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6D18" w14:textId="77777777" w:rsidR="002E71E4" w:rsidRDefault="002E71E4" w:rsidP="002E71E4">
      <w:pPr>
        <w:pStyle w:val="NormalWeb"/>
        <w:shd w:val="clear" w:color="auto" w:fill="FFFFFF"/>
        <w:tabs>
          <w:tab w:val="left" w:pos="12771"/>
        </w:tabs>
        <w:spacing w:before="0" w:beforeAutospacing="0" w:after="225" w:afterAutospacing="0" w:line="384" w:lineRule="atLeast"/>
        <w:ind w:right="-188"/>
        <w:textAlignment w:val="baseline"/>
        <w:rPr>
          <w:rFonts w:ascii="Arial" w:hAnsi="Arial" w:cs="Arial"/>
          <w:color w:val="030508"/>
          <w:sz w:val="22"/>
          <w:szCs w:val="22"/>
        </w:rPr>
      </w:pPr>
      <w:r>
        <w:rPr>
          <w:rStyle w:val="Strong"/>
          <w:rFonts w:ascii="Arial" w:hAnsi="Arial" w:cs="Arial"/>
          <w:color w:val="F0572A"/>
          <w:sz w:val="51"/>
          <w:szCs w:val="51"/>
        </w:rPr>
        <w:t>Make a referral or submit a case for advice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Arial" w:hAnsi="Arial" w:cs="Arial"/>
          <w:color w:val="030508"/>
          <w:sz w:val="22"/>
          <w:szCs w:val="22"/>
        </w:rPr>
        <w:t>This form is to be completed by the referring veterinarian only. All cases must have a medical history attached before an appointment can be made.</w:t>
      </w:r>
    </w:p>
    <w:p w14:paraId="058EF442" w14:textId="77777777" w:rsidR="002E71E4" w:rsidRDefault="002E71E4" w:rsidP="00BE1D9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30508"/>
          <w:sz w:val="22"/>
          <w:szCs w:val="22"/>
        </w:rPr>
      </w:pPr>
      <w:r>
        <w:rPr>
          <w:rFonts w:ascii="Arial" w:hAnsi="Arial" w:cs="Arial"/>
          <w:color w:val="030508"/>
          <w:sz w:val="22"/>
          <w:szCs w:val="22"/>
        </w:rPr>
        <w:t>One of our receptionists will follow up your referral/inquiry during reception hours. While we endeavour to respond to inquiries and referrals within 24 hours if you have a case that you believe requires more urgent attention please call the clinic during </w:t>
      </w:r>
      <w:hyperlink r:id="rId8" w:history="1">
        <w:r>
          <w:rPr>
            <w:rStyle w:val="Hyperlink"/>
            <w:rFonts w:ascii="Arial" w:hAnsi="Arial" w:cs="Arial"/>
            <w:color w:val="5D700C"/>
            <w:sz w:val="22"/>
            <w:szCs w:val="22"/>
          </w:rPr>
          <w:t>reception open hours</w:t>
        </w:r>
      </w:hyperlink>
      <w:r>
        <w:rPr>
          <w:rFonts w:ascii="Arial" w:hAnsi="Arial" w:cs="Arial"/>
          <w:color w:val="030508"/>
          <w:sz w:val="22"/>
          <w:szCs w:val="22"/>
        </w:rPr>
        <w:t> on (02) 6933 4706 (option 1).</w:t>
      </w:r>
    </w:p>
    <w:p w14:paraId="583D46D7" w14:textId="77777777" w:rsidR="002E71E4" w:rsidRDefault="002E71E4" w:rsidP="00BE1D9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30508"/>
          <w:sz w:val="22"/>
          <w:szCs w:val="22"/>
        </w:rPr>
      </w:pPr>
    </w:p>
    <w:p w14:paraId="41D38F28" w14:textId="77777777" w:rsidR="002E71E4" w:rsidRDefault="002E71E4" w:rsidP="00BE1D9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30508"/>
          <w:sz w:val="20"/>
          <w:szCs w:val="22"/>
        </w:rPr>
      </w:pPr>
      <w:r>
        <w:rPr>
          <w:rFonts w:ascii="Arial" w:hAnsi="Arial" w:cs="Arial"/>
          <w:color w:val="000000"/>
          <w:sz w:val="22"/>
        </w:rPr>
        <w:t>This case is submitted for: </w:t>
      </w:r>
    </w:p>
    <w:p w14:paraId="6C27BE55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____ Referral</w:t>
      </w:r>
    </w:p>
    <w:p w14:paraId="4BBDA3B0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____ Case advice or inquiry</w:t>
      </w:r>
    </w:p>
    <w:p w14:paraId="453D647D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____ Case advice for possible referral</w:t>
      </w:r>
    </w:p>
    <w:p w14:paraId="5F44E92C" w14:textId="77777777" w:rsidR="002E71E4" w:rsidRDefault="002E71E4" w:rsidP="00BE1D92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</w:p>
    <w:p w14:paraId="71B22E0C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Client name *</w:t>
      </w:r>
    </w:p>
    <w:p w14:paraId="5B9D863B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453379A6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2CEA494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 *</w:t>
      </w:r>
    </w:p>
    <w:p w14:paraId="2C8CA25A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2A3D0F58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38262BD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phone number *</w:t>
      </w:r>
    </w:p>
    <w:p w14:paraId="3C128FE1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2F266C74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01B5D14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 *</w:t>
      </w:r>
    </w:p>
    <w:p w14:paraId="64CEB848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69809146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4521295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Pet details__________________________________</w:t>
      </w:r>
    </w:p>
    <w:p w14:paraId="5B9FA409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664D92B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 * </w:t>
      </w:r>
    </w:p>
    <w:p w14:paraId="35EC0FAD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C223D82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89E8004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Species</w:t>
      </w:r>
    </w:p>
    <w:p w14:paraId="43A1E07C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42DD661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D861F34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Breed *</w:t>
      </w:r>
    </w:p>
    <w:p w14:paraId="7D67F12B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79BF250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4ABABEC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 *</w:t>
      </w:r>
    </w:p>
    <w:p w14:paraId="58EF53CD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06EBBDB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6329BF56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39E2CF8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 *</w:t>
      </w:r>
    </w:p>
    <w:p w14:paraId="7630010E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</w:t>
      </w:r>
      <w:proofErr w:type="gramStart"/>
      <w:r>
        <w:rPr>
          <w:rFonts w:ascii="Arial" w:hAnsi="Arial" w:cs="Arial"/>
          <w:color w:val="030508"/>
          <w:sz w:val="17"/>
          <w:szCs w:val="17"/>
        </w:rPr>
        <w:t>_  Male</w:t>
      </w:r>
      <w:proofErr w:type="gramEnd"/>
    </w:p>
    <w:p w14:paraId="2AA5638F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</w:t>
      </w:r>
      <w:proofErr w:type="gramStart"/>
      <w:r>
        <w:rPr>
          <w:rFonts w:ascii="Arial" w:hAnsi="Arial" w:cs="Arial"/>
          <w:color w:val="030508"/>
          <w:sz w:val="17"/>
          <w:szCs w:val="17"/>
        </w:rPr>
        <w:t>_  Male</w:t>
      </w:r>
      <w:proofErr w:type="gramEnd"/>
      <w:r>
        <w:rPr>
          <w:rFonts w:ascii="Arial" w:hAnsi="Arial" w:cs="Arial"/>
          <w:color w:val="030508"/>
          <w:sz w:val="17"/>
          <w:szCs w:val="17"/>
        </w:rPr>
        <w:t xml:space="preserve"> neutered</w:t>
      </w:r>
    </w:p>
    <w:p w14:paraId="25E926F7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____ Female</w:t>
      </w:r>
    </w:p>
    <w:p w14:paraId="7C88862D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____ Female speyed</w:t>
      </w:r>
    </w:p>
    <w:p w14:paraId="1C90723F" w14:textId="77777777" w:rsidR="002E71E4" w:rsidRDefault="002E71E4" w:rsidP="002E71E4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</w:p>
    <w:p w14:paraId="6C7BA523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Weight (kgs) *</w:t>
      </w:r>
    </w:p>
    <w:p w14:paraId="5E7B3024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6F2BBA8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915E90F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89AB3CC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Colour</w:t>
      </w:r>
    </w:p>
    <w:p w14:paraId="61F080A9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6284AE48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71EE6A9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783A775" w14:textId="77777777" w:rsidR="002E71E4" w:rsidRDefault="002E71E4" w:rsidP="00BE1D92">
      <w:pPr>
        <w:shd w:val="clear" w:color="auto" w:fill="FFFFFF"/>
        <w:textAlignment w:val="baseline"/>
        <w:rPr>
          <w:rStyle w:val="Emphasis"/>
          <w:color w:val="C64515"/>
        </w:rPr>
      </w:pPr>
      <w:r>
        <w:rPr>
          <w:rFonts w:ascii="Arial" w:hAnsi="Arial" w:cs="Arial"/>
          <w:color w:val="000000"/>
        </w:rPr>
        <w:t xml:space="preserve">Temperament/alerts </w:t>
      </w:r>
      <w:r>
        <w:rPr>
          <w:rStyle w:val="Emphasis"/>
          <w:color w:val="C64515"/>
          <w:sz w:val="20"/>
          <w:szCs w:val="20"/>
        </w:rPr>
        <w:t xml:space="preserve">Example: aggressive, nervous, fractious, use muzzle, prefers male/female </w:t>
      </w:r>
      <w:proofErr w:type="gramStart"/>
      <w:r>
        <w:rPr>
          <w:rStyle w:val="Emphasis"/>
          <w:color w:val="C64515"/>
          <w:sz w:val="20"/>
          <w:szCs w:val="20"/>
        </w:rPr>
        <w:t>etc</w:t>
      </w:r>
      <w:proofErr w:type="gramEnd"/>
    </w:p>
    <w:p w14:paraId="30BBE09D" w14:textId="77777777" w:rsidR="002E71E4" w:rsidRDefault="002E71E4" w:rsidP="00BE1D92">
      <w:pPr>
        <w:shd w:val="clear" w:color="auto" w:fill="FFFFFF"/>
        <w:textAlignment w:val="baseline"/>
        <w:rPr>
          <w:rStyle w:val="Emphasis"/>
          <w:color w:val="C64515"/>
          <w:sz w:val="20"/>
          <w:szCs w:val="20"/>
        </w:rPr>
      </w:pPr>
    </w:p>
    <w:p w14:paraId="32A4A7D9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1C80E3D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2D7354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Referral details_________________________________</w:t>
      </w:r>
    </w:p>
    <w:p w14:paraId="35235C54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2899C833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</w:t>
      </w:r>
    </w:p>
    <w:p w14:paraId="2EA2238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D397ABD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1265AD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Referring veterinarian *</w:t>
      </w:r>
    </w:p>
    <w:p w14:paraId="777783BA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F057B6B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5C93A8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Referring clinic *</w:t>
      </w:r>
    </w:p>
    <w:p w14:paraId="0A99816E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E0713EE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094696E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Clinic Address</w:t>
      </w:r>
    </w:p>
    <w:p w14:paraId="489D5DE1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58274E10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6EAA708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phone number *</w:t>
      </w:r>
    </w:p>
    <w:p w14:paraId="2316DB57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EE94EA1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77A4EE8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email *</w:t>
      </w:r>
    </w:p>
    <w:p w14:paraId="4A31DAA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59DC6E7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40E47963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811B358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Preferred method of contact *</w:t>
      </w:r>
      <w:r>
        <w:rPr>
          <w:rStyle w:val="Emphasis"/>
          <w:color w:val="C64515"/>
          <w:sz w:val="20"/>
          <w:szCs w:val="20"/>
        </w:rPr>
        <w:t xml:space="preserve">Contact after submission. More than one option can be </w:t>
      </w:r>
      <w:proofErr w:type="gramStart"/>
      <w:r>
        <w:rPr>
          <w:rStyle w:val="Emphasis"/>
          <w:color w:val="C64515"/>
          <w:sz w:val="20"/>
          <w:szCs w:val="20"/>
        </w:rPr>
        <w:t>chosen</w:t>
      </w:r>
      <w:proofErr w:type="gramEnd"/>
    </w:p>
    <w:p w14:paraId="7A19EB6A" w14:textId="77777777" w:rsidR="00C20628" w:rsidRDefault="00C20628" w:rsidP="00C20628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 xml:space="preserve">____ Call referring vet regarding </w:t>
      </w:r>
      <w:proofErr w:type="gramStart"/>
      <w:r>
        <w:rPr>
          <w:rFonts w:ascii="Arial" w:hAnsi="Arial" w:cs="Arial"/>
          <w:color w:val="030508"/>
          <w:sz w:val="17"/>
          <w:szCs w:val="17"/>
        </w:rPr>
        <w:t>referral</w:t>
      </w:r>
      <w:proofErr w:type="gramEnd"/>
    </w:p>
    <w:p w14:paraId="4F694767" w14:textId="77777777" w:rsidR="00C20628" w:rsidRDefault="00C20628" w:rsidP="00C20628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</w:t>
      </w:r>
      <w:proofErr w:type="gramStart"/>
      <w:r>
        <w:rPr>
          <w:rFonts w:ascii="Arial" w:hAnsi="Arial" w:cs="Arial"/>
          <w:color w:val="030508"/>
          <w:sz w:val="17"/>
          <w:szCs w:val="17"/>
        </w:rPr>
        <w:t>_  Call</w:t>
      </w:r>
      <w:proofErr w:type="gramEnd"/>
      <w:r>
        <w:rPr>
          <w:rFonts w:ascii="Arial" w:hAnsi="Arial" w:cs="Arial"/>
          <w:color w:val="030508"/>
          <w:sz w:val="17"/>
          <w:szCs w:val="17"/>
        </w:rPr>
        <w:t xml:space="preserve"> client to make appointment</w:t>
      </w:r>
    </w:p>
    <w:p w14:paraId="14E52B0A" w14:textId="77777777" w:rsidR="00C20628" w:rsidRDefault="00C20628" w:rsidP="00C20628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  <w:r>
        <w:rPr>
          <w:rFonts w:ascii="Arial" w:hAnsi="Arial" w:cs="Arial"/>
          <w:color w:val="030508"/>
          <w:sz w:val="17"/>
          <w:szCs w:val="17"/>
        </w:rPr>
        <w:t>___</w:t>
      </w:r>
      <w:proofErr w:type="gramStart"/>
      <w:r>
        <w:rPr>
          <w:rFonts w:ascii="Arial" w:hAnsi="Arial" w:cs="Arial"/>
          <w:color w:val="030508"/>
          <w:sz w:val="17"/>
          <w:szCs w:val="17"/>
        </w:rPr>
        <w:t>_  Call</w:t>
      </w:r>
      <w:proofErr w:type="gramEnd"/>
      <w:r>
        <w:rPr>
          <w:rFonts w:ascii="Arial" w:hAnsi="Arial" w:cs="Arial"/>
          <w:color w:val="030508"/>
          <w:sz w:val="17"/>
          <w:szCs w:val="17"/>
        </w:rPr>
        <w:t xml:space="preserve"> vet about case advice or inquiry</w:t>
      </w:r>
    </w:p>
    <w:p w14:paraId="36B0D256" w14:textId="77777777" w:rsidR="00C20628" w:rsidRDefault="00C20628" w:rsidP="00C20628">
      <w:pPr>
        <w:shd w:val="clear" w:color="auto" w:fill="FFFFFF"/>
        <w:spacing w:before="150" w:after="150" w:line="243" w:lineRule="atLeast"/>
        <w:textAlignment w:val="baseline"/>
        <w:rPr>
          <w:rFonts w:ascii="Arial" w:hAnsi="Arial" w:cs="Arial"/>
          <w:color w:val="030508"/>
          <w:sz w:val="17"/>
          <w:szCs w:val="17"/>
        </w:rPr>
      </w:pPr>
    </w:p>
    <w:p w14:paraId="3881ED7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Preferred method of report</w:t>
      </w:r>
    </w:p>
    <w:p w14:paraId="6B7F6E87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2C026C2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09BA1BD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D98B18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5DEF756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5C364AC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Pet history_________________________________</w:t>
      </w:r>
    </w:p>
    <w:p w14:paraId="43FA10CC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B6334AE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reason for referral *</w:t>
      </w:r>
    </w:p>
    <w:p w14:paraId="57E8D77E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1A9FE65A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354BB8D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4ABD42E" w14:textId="77777777" w:rsidR="00C20628" w:rsidRDefault="00C20628" w:rsidP="00C20628">
      <w:pPr>
        <w:shd w:val="clear" w:color="auto" w:fill="FFFFFF"/>
        <w:textAlignment w:val="baseline"/>
        <w:rPr>
          <w:rStyle w:val="Emphasis"/>
          <w:color w:val="C64515"/>
        </w:rPr>
      </w:pPr>
      <w:r>
        <w:rPr>
          <w:rFonts w:ascii="Arial" w:hAnsi="Arial" w:cs="Arial"/>
          <w:color w:val="000000"/>
        </w:rPr>
        <w:t>Patient history and treatment to date *</w:t>
      </w:r>
      <w:r>
        <w:rPr>
          <w:rStyle w:val="Emphasis"/>
          <w:color w:val="C64515"/>
          <w:sz w:val="20"/>
          <w:szCs w:val="20"/>
        </w:rPr>
        <w:t xml:space="preserve">Every referral and inquiry MUST have a full patient history attached before the clinic can follow up. Please summarise history below or upload full history in the Upload Files </w:t>
      </w:r>
      <w:proofErr w:type="gramStart"/>
      <w:r>
        <w:rPr>
          <w:rStyle w:val="Emphasis"/>
          <w:color w:val="C64515"/>
          <w:sz w:val="20"/>
          <w:szCs w:val="20"/>
        </w:rPr>
        <w:t>section</w:t>
      </w:r>
      <w:proofErr w:type="gramEnd"/>
    </w:p>
    <w:p w14:paraId="2EF7DF40" w14:textId="77777777" w:rsidR="00C20628" w:rsidRDefault="00C20628" w:rsidP="00C20628">
      <w:pPr>
        <w:shd w:val="clear" w:color="auto" w:fill="FFFFFF"/>
        <w:textAlignment w:val="baseline"/>
        <w:rPr>
          <w:rStyle w:val="Emphasis"/>
          <w:color w:val="C64515"/>
          <w:sz w:val="20"/>
          <w:szCs w:val="20"/>
        </w:rPr>
      </w:pPr>
    </w:p>
    <w:p w14:paraId="763C725D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7FC4B01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4D62A8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medications *</w:t>
      </w:r>
    </w:p>
    <w:p w14:paraId="572A2341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69766E2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9529FA6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1C3A24E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comments</w:t>
      </w:r>
    </w:p>
    <w:p w14:paraId="7936860A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BC129A4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C6743BA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209E3DE5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1B92F50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Supporting Files_________________________________</w:t>
      </w:r>
    </w:p>
    <w:p w14:paraId="685907F2" w14:textId="77777777" w:rsidR="00C20628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A92C0BB" w14:textId="77777777" w:rsidR="00C20628" w:rsidRDefault="00B33D31" w:rsidP="00C20628">
      <w:pPr>
        <w:rPr>
          <w:rFonts w:ascii="Arial" w:hAnsi="Arial" w:cstheme="minorBidi"/>
        </w:rPr>
      </w:pPr>
      <w:r>
        <w:rPr>
          <w:rFonts w:ascii="Arial" w:hAnsi="Arial" w:cstheme="minorBidi"/>
        </w:rPr>
        <w:t>Attach</w:t>
      </w:r>
      <w:r w:rsidR="00C20628">
        <w:rPr>
          <w:rFonts w:ascii="Arial" w:hAnsi="Arial" w:cstheme="minorBidi"/>
        </w:rPr>
        <w:t xml:space="preserve"> full history, relevant imaging, </w:t>
      </w:r>
      <w:proofErr w:type="gramStart"/>
      <w:r w:rsidR="00C20628">
        <w:rPr>
          <w:rFonts w:ascii="Arial" w:hAnsi="Arial" w:cstheme="minorBidi"/>
        </w:rPr>
        <w:t>photos</w:t>
      </w:r>
      <w:proofErr w:type="gramEnd"/>
      <w:r w:rsidR="00C20628">
        <w:rPr>
          <w:rFonts w:ascii="Arial" w:hAnsi="Arial" w:cstheme="minorBidi"/>
        </w:rPr>
        <w:t xml:space="preserve"> or lab results. </w:t>
      </w:r>
    </w:p>
    <w:p w14:paraId="2AF89C67" w14:textId="77777777" w:rsidR="002E71E4" w:rsidRDefault="00C20628" w:rsidP="00C20628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theme="minorBidi"/>
        </w:rPr>
        <w:br/>
        <w:t xml:space="preserve">Please note </w:t>
      </w:r>
      <w:r w:rsidR="00B33D31">
        <w:rPr>
          <w:rFonts w:ascii="Arial" w:hAnsi="Arial" w:cstheme="minorBidi"/>
        </w:rPr>
        <w:t xml:space="preserve">Charles Sturt </w:t>
      </w:r>
      <w:r>
        <w:rPr>
          <w:rFonts w:ascii="Arial" w:hAnsi="Arial" w:cstheme="minorBidi"/>
        </w:rPr>
        <w:t xml:space="preserve">incoming mail servers have a </w:t>
      </w:r>
      <w:r>
        <w:rPr>
          <w:rFonts w:ascii="Arial" w:hAnsi="Arial" w:cstheme="minorBidi"/>
          <w:b/>
        </w:rPr>
        <w:t>10mb</w:t>
      </w:r>
      <w:r>
        <w:rPr>
          <w:rFonts w:ascii="Arial" w:hAnsi="Arial" w:cstheme="minorBidi"/>
        </w:rPr>
        <w:t xml:space="preserve"> total email size limit.</w:t>
      </w:r>
    </w:p>
    <w:p w14:paraId="1E94E66C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51589041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4DA2F158" w14:textId="77777777" w:rsidR="00C20628" w:rsidRDefault="00C20628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F118DBD" w14:textId="77777777" w:rsidR="00C20628" w:rsidRDefault="00C20628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5F778485" w14:textId="77777777" w:rsidR="00C20628" w:rsidRDefault="00C20628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0723BBB6" w14:textId="77777777" w:rsidR="00C20628" w:rsidRPr="00C20628" w:rsidRDefault="00C20628" w:rsidP="00BE1D92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</w:t>
      </w:r>
    </w:p>
    <w:p w14:paraId="00E4DCFC" w14:textId="77777777" w:rsidR="00C20628" w:rsidRDefault="00C20628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66FE54EF" w14:textId="77777777" w:rsidR="002E71E4" w:rsidRDefault="002E71E4" w:rsidP="00BE1D92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460D472A" w14:textId="77777777" w:rsidR="008F70A1" w:rsidRPr="002E71E4" w:rsidRDefault="002E71E4" w:rsidP="002E71E4">
      <w:pPr>
        <w:spacing w:line="360" w:lineRule="auto"/>
        <w:rPr>
          <w:rFonts w:ascii="Arial" w:hAnsi="Arial" w:cs="Arial"/>
        </w:rPr>
      </w:pPr>
      <w:r w:rsidRPr="002E71E4">
        <w:rPr>
          <w:rFonts w:ascii="Arial" w:hAnsi="Arial" w:cs="Arial"/>
        </w:rPr>
        <w:t xml:space="preserve">Thank you for your referral or case inquiry. One of our receptionists will follow up your referral/inquiry during reception hours. While we endeavour to respond to inquiries and referrals within 24 hours if you have a case that you believe requires more urgent </w:t>
      </w:r>
      <w:proofErr w:type="gramStart"/>
      <w:r w:rsidRPr="002E71E4">
        <w:rPr>
          <w:rFonts w:ascii="Arial" w:hAnsi="Arial" w:cs="Arial"/>
        </w:rPr>
        <w:t>attention</w:t>
      </w:r>
      <w:proofErr w:type="gramEnd"/>
      <w:r w:rsidRPr="002E71E4">
        <w:rPr>
          <w:rFonts w:ascii="Arial" w:hAnsi="Arial" w:cs="Arial"/>
        </w:rPr>
        <w:t xml:space="preserve"> please call the clinic during reception open hours on (02) 6933 4706 (option 1)</w:t>
      </w:r>
    </w:p>
    <w:sectPr w:rsidR="008F70A1" w:rsidRPr="002E71E4" w:rsidSect="002E71E4">
      <w:footerReference w:type="default" r:id="rId9"/>
      <w:headerReference w:type="first" r:id="rId10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DB28" w14:textId="77777777" w:rsidR="00C87627" w:rsidRDefault="00C87627" w:rsidP="002E71E4">
      <w:r>
        <w:separator/>
      </w:r>
    </w:p>
  </w:endnote>
  <w:endnote w:type="continuationSeparator" w:id="0">
    <w:p w14:paraId="239EA189" w14:textId="77777777" w:rsidR="00C87627" w:rsidRDefault="00C87627" w:rsidP="002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666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3AB24F" w14:textId="77777777" w:rsidR="002E71E4" w:rsidRDefault="002E71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D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D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760B0" w14:textId="77777777" w:rsidR="002E71E4" w:rsidRDefault="002E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94C2" w14:textId="77777777" w:rsidR="00C87627" w:rsidRDefault="00C87627" w:rsidP="002E71E4">
      <w:r>
        <w:separator/>
      </w:r>
    </w:p>
  </w:footnote>
  <w:footnote w:type="continuationSeparator" w:id="0">
    <w:p w14:paraId="354E9E85" w14:textId="77777777" w:rsidR="00C87627" w:rsidRDefault="00C87627" w:rsidP="002E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horzAnchor="page" w:tblpX="1" w:tblpY="1"/>
      <w:tblOverlap w:val="never"/>
      <w:tblW w:w="142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3"/>
    </w:tblGrid>
    <w:tr w:rsidR="002E71E4" w14:paraId="444D97ED" w14:textId="77777777" w:rsidTr="002E71E4">
      <w:trPr>
        <w:trHeight w:val="3261"/>
      </w:trPr>
      <w:tc>
        <w:tcPr>
          <w:tcW w:w="5000" w:type="pct"/>
          <w:shd w:val="clear" w:color="auto" w:fill="DA3D0F"/>
          <w:tcMar>
            <w:top w:w="0" w:type="dxa"/>
            <w:left w:w="135" w:type="dxa"/>
            <w:bottom w:w="0" w:type="dxa"/>
            <w:right w:w="135" w:type="dxa"/>
          </w:tcMar>
          <w:hideMark/>
        </w:tcPr>
        <w:p w14:paraId="57467043" w14:textId="77777777" w:rsidR="002E71E4" w:rsidRDefault="002E71E4" w:rsidP="002E71E4">
          <w:pPr>
            <w:tabs>
              <w:tab w:val="left" w:pos="795"/>
              <w:tab w:val="center" w:pos="6975"/>
            </w:tabs>
            <w:ind w:left="795"/>
            <w:jc w:val="both"/>
            <w:rPr>
              <w:sz w:val="24"/>
              <w:szCs w:val="24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75BA92" wp14:editId="098366CF">
                    <wp:simplePos x="0" y="0"/>
                    <wp:positionH relativeFrom="column">
                      <wp:posOffset>1633220</wp:posOffset>
                    </wp:positionH>
                    <wp:positionV relativeFrom="paragraph">
                      <wp:posOffset>1009650</wp:posOffset>
                    </wp:positionV>
                    <wp:extent cx="3981450" cy="809625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81450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64EA26" w14:textId="77777777" w:rsidR="002E71E4" w:rsidRDefault="002E71E4" w:rsidP="002E71E4">
                                <w:pPr>
                                  <w:rPr>
                                    <w:rFonts w:ascii="Arial" w:hAnsi="Arial" w:cs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Small Animal Referral Hospital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F800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28.6pt;margin-top:79.5pt;width:313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" filled="f" stroked="f" strokeweight=".5pt">
                    <v:path arrowok="t"/>
                    <v:textbox>
                      <w:txbxContent>
                        <w:p w:rsidR="002E71E4" w:rsidRDefault="002E71E4" w:rsidP="002E71E4">
                          <w:pPr>
                            <w:rPr>
                              <w:rFonts w:ascii="Arial" w:hAnsi="Arial" w:cstheme="min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FFFFFF" w:themeColor="background1"/>
                              <w:sz w:val="48"/>
                              <w:szCs w:val="48"/>
                            </w:rPr>
                            <w:t>Small Animal Referral Hospital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4"/>
              <w:szCs w:val="24"/>
            </w:rPr>
            <w:tab/>
          </w:r>
          <w:r>
            <w:rPr>
              <w:noProof/>
              <w:lang w:eastAsia="en-AU"/>
            </w:rPr>
            <w:drawing>
              <wp:inline distT="0" distB="0" distL="0" distR="0" wp14:anchorId="110BB8AB" wp14:editId="09B824B5">
                <wp:extent cx="6124575" cy="2486025"/>
                <wp:effectExtent l="0" t="0" r="9525" b="9525"/>
                <wp:docPr id="10" name="Picture 10" descr="https://gallery.mailchimp.com/35acbff7091931e0ea220adcc/images/022cbaab-f5a6-482a-906f-4df5c3e691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https://gallery.mailchimp.com/35acbff7091931e0ea220adcc/images/022cbaab-f5a6-482a-906f-4df5c3e691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A33EA" w14:textId="77777777" w:rsidR="002E71E4" w:rsidRDefault="002E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DDB"/>
    <w:multiLevelType w:val="multilevel"/>
    <w:tmpl w:val="889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57870"/>
    <w:multiLevelType w:val="multilevel"/>
    <w:tmpl w:val="40DA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9415C"/>
    <w:multiLevelType w:val="multilevel"/>
    <w:tmpl w:val="3B3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720986">
    <w:abstractNumId w:val="0"/>
  </w:num>
  <w:num w:numId="2" w16cid:durableId="1549300216">
    <w:abstractNumId w:val="1"/>
  </w:num>
  <w:num w:numId="3" w16cid:durableId="1414398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E4"/>
    <w:rsid w:val="002D2622"/>
    <w:rsid w:val="002E71E4"/>
    <w:rsid w:val="00807BB7"/>
    <w:rsid w:val="008F70A1"/>
    <w:rsid w:val="009E18DC"/>
    <w:rsid w:val="00B33D31"/>
    <w:rsid w:val="00C20628"/>
    <w:rsid w:val="00C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50C27"/>
  <w15:chartTrackingRefBased/>
  <w15:docId w15:val="{863C4A04-281C-443D-B62B-88F60F1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E71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71E4"/>
    <w:rPr>
      <w:i/>
      <w:iCs/>
    </w:rPr>
  </w:style>
  <w:style w:type="character" w:styleId="Strong">
    <w:name w:val="Strong"/>
    <w:basedOn w:val="DefaultParagraphFont"/>
    <w:uiPriority w:val="22"/>
    <w:qFormat/>
    <w:rsid w:val="002E71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E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7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vetservices/sarh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gallery.mailchimp.com/35acbff7091931e0ea220adcc/images/022cbaab-f5a6-482a-906f-4df5c3e691e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2928-8FA6-435D-873A-D123884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336</Words>
  <Characters>1933</Characters>
  <Application>Microsoft Office Word</Application>
  <DocSecurity>0</DocSecurity>
  <Lines>127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SARH - Make a referral or submit a case for advice</dc:title>
  <dc:subject/>
  <dc:creator>Murray, Amber</dc:creator>
  <cp:keywords/>
  <dc:description/>
  <cp:lastModifiedBy>Crameri, Catherine</cp:lastModifiedBy>
  <cp:revision>4</cp:revision>
  <cp:lastPrinted>2024-01-02T22:31:00Z</cp:lastPrinted>
  <dcterms:created xsi:type="dcterms:W3CDTF">2020-03-10T01:51:00Z</dcterms:created>
  <dcterms:modified xsi:type="dcterms:W3CDTF">2024-01-02T22:31:00Z</dcterms:modified>
  <cp:category/>
</cp:coreProperties>
</file>