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DFB9" w14:textId="77777777" w:rsidR="00C87523" w:rsidRDefault="00C87523" w:rsidP="00C87523">
      <w:pPr>
        <w:pStyle w:val="Body"/>
        <w:rPr>
          <w:noProof/>
        </w:rPr>
      </w:pPr>
      <w:r w:rsidRPr="00FB69EF">
        <w:rPr>
          <w:rFonts w:ascii="Arial" w:eastAsia="Calibri Light" w:hAnsi="Arial" w:cs="Arial"/>
          <w:b/>
          <w:bCs/>
          <w:sz w:val="20"/>
          <w:szCs w:val="20"/>
        </w:rPr>
        <w:t>Appendix 2</w:t>
      </w:r>
      <w:r>
        <w:rPr>
          <w:rFonts w:ascii="Arial" w:eastAsia="Calibri Light" w:hAnsi="Arial" w:cs="Arial"/>
          <w:b/>
          <w:bCs/>
          <w:sz w:val="20"/>
          <w:szCs w:val="20"/>
        </w:rPr>
        <w:t xml:space="preserve"> -</w:t>
      </w:r>
      <w:r w:rsidRPr="00FB69EF">
        <w:rPr>
          <w:rFonts w:ascii="Arial" w:eastAsia="Calibri Light" w:hAnsi="Arial" w:cs="Arial"/>
          <w:b/>
          <w:bCs/>
          <w:sz w:val="20"/>
          <w:szCs w:val="20"/>
        </w:rPr>
        <w:t xml:space="preserve"> </w:t>
      </w:r>
      <w:r w:rsidRPr="006B1FBF">
        <w:rPr>
          <w:rFonts w:ascii="Arial" w:eastAsia="Calibri Light" w:hAnsi="Arial" w:cs="Arial"/>
          <w:b/>
          <w:bCs/>
          <w:sz w:val="20"/>
          <w:szCs w:val="20"/>
        </w:rPr>
        <w:t>Participant Information Sheet</w:t>
      </w:r>
    </w:p>
    <w:p w14:paraId="2F568C28" w14:textId="77777777" w:rsidR="00C87523" w:rsidRDefault="00C87523" w:rsidP="00C87523">
      <w:pPr>
        <w:pStyle w:val="Body"/>
        <w:rPr>
          <w:rFonts w:ascii="Arial" w:eastAsia="Calibri Light" w:hAnsi="Arial" w:cs="Arial"/>
          <w:sz w:val="20"/>
          <w:szCs w:val="20"/>
        </w:rPr>
      </w:pPr>
      <w:r w:rsidRPr="008F728C">
        <w:rPr>
          <w:noProof/>
        </w:rPr>
        <w:drawing>
          <wp:anchor distT="360045" distB="180340" distL="114300" distR="114300" simplePos="0" relativeHeight="251660288" behindDoc="0" locked="1" layoutInCell="1" allowOverlap="1" wp14:anchorId="1BA26F59" wp14:editId="419670E4">
            <wp:simplePos x="0" y="0"/>
            <wp:positionH relativeFrom="column">
              <wp:posOffset>0</wp:posOffset>
            </wp:positionH>
            <wp:positionV relativeFrom="page">
              <wp:posOffset>1320165</wp:posOffset>
            </wp:positionV>
            <wp:extent cx="2203200" cy="633600"/>
            <wp:effectExtent l="0" t="0" r="6985" b="0"/>
            <wp:wrapTopAndBottom/>
            <wp:docPr id="14" name="Picture 3">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tbl>
      <w:tblPr>
        <w:tblStyle w:val="Blank"/>
        <w:tblW w:w="0" w:type="auto"/>
        <w:tblLook w:val="04A0" w:firstRow="1" w:lastRow="0" w:firstColumn="1" w:lastColumn="0" w:noHBand="0" w:noVBand="1"/>
      </w:tblPr>
      <w:tblGrid>
        <w:gridCol w:w="9629"/>
      </w:tblGrid>
      <w:tr w:rsidR="00C87523" w14:paraId="7A232E89" w14:textId="77777777" w:rsidTr="007322EF">
        <w:tc>
          <w:tcPr>
            <w:tcW w:w="9629" w:type="dxa"/>
            <w:vAlign w:val="bottom"/>
          </w:tcPr>
          <w:p w14:paraId="264BAD1B" w14:textId="77777777" w:rsidR="00C87523" w:rsidRDefault="00000000" w:rsidP="007322EF">
            <w:pPr>
              <w:pStyle w:val="Footerdetails"/>
              <w:framePr w:wrap="around"/>
            </w:pPr>
            <w:sdt>
              <w:sdtPr>
                <w:id w:val="-1254348926"/>
                <w:placeholder>
                  <w:docPart w:val="0493B26AA0974BFB9CD2D10F845ADF8A"/>
                </w:placeholder>
                <w15:appearance w15:val="hidden"/>
                <w:text/>
              </w:sdtPr>
              <w:sdtContent>
                <w:r w:rsidR="00C87523">
                  <w:t xml:space="preserve"> </w:t>
                </w:r>
              </w:sdtContent>
            </w:sdt>
            <w:r w:rsidR="00C87523" w:rsidRPr="003026BD">
              <w:t>Charles Sturt University - TEQSA Provider Identification: PRV12018 (Australian University). CRICOS Provider: 00005F</w:t>
            </w:r>
            <w:r w:rsidR="00C87523">
              <w:t xml:space="preserve">. </w:t>
            </w:r>
            <w:r w:rsidR="00C87523" w:rsidRPr="00710361">
              <w:t>ABN: 83 878 708 55</w:t>
            </w:r>
            <w:r w:rsidR="00C87523">
              <w:t>1</w:t>
            </w:r>
            <w:r w:rsidR="00C87523" w:rsidRPr="003026BD">
              <w:t>.</w:t>
            </w:r>
          </w:p>
          <w:p w14:paraId="403C9EBA" w14:textId="77777777" w:rsidR="00C87523" w:rsidRDefault="00C87523" w:rsidP="007322EF">
            <w:pPr>
              <w:pStyle w:val="Footerdetails"/>
              <w:framePr w:wrap="around"/>
            </w:pPr>
          </w:p>
          <w:p w14:paraId="70A22F11" w14:textId="77777777" w:rsidR="00C87523" w:rsidRDefault="00C87523" w:rsidP="007322EF">
            <w:pPr>
              <w:pStyle w:val="Footerdetails"/>
              <w:framePr w:wrap="around"/>
            </w:pPr>
          </w:p>
          <w:p w14:paraId="18F495CA" w14:textId="77777777" w:rsidR="00C87523" w:rsidRPr="00C60D5B" w:rsidRDefault="00C87523" w:rsidP="007322EF">
            <w:pPr>
              <w:pStyle w:val="Footerdetails"/>
              <w:framePr w:wrap="around"/>
            </w:pPr>
          </w:p>
        </w:tc>
      </w:tr>
    </w:tbl>
    <w:p w14:paraId="32BD3AE7" w14:textId="77777777" w:rsidR="00C87523" w:rsidRDefault="00000000" w:rsidP="00C87523">
      <w:pPr>
        <w:pStyle w:val="Smallspace"/>
        <w:rPr>
          <w:rFonts w:ascii="Arial" w:eastAsia="Calibri Light" w:hAnsi="Arial" w:cs="Arial"/>
          <w:b/>
          <w:bCs/>
          <w:sz w:val="20"/>
          <w:szCs w:val="20"/>
        </w:rPr>
      </w:pPr>
      <w:sdt>
        <w:sdtPr>
          <w:id w:val="-502045429"/>
          <w:placeholder>
            <w:docPart w:val="9CFAC77F190048498295C715BAA6E749"/>
          </w:placeholder>
          <w:showingPlcHdr/>
          <w15:appearance w15:val="hidden"/>
          <w:text/>
        </w:sdtPr>
        <w:sdtContent>
          <w:r w:rsidR="00C87523">
            <w:t xml:space="preserve"> </w:t>
          </w:r>
        </w:sdtContent>
      </w:sdt>
      <w:r w:rsidR="00C87523">
        <w:rPr>
          <w:noProof/>
          <w:lang w:eastAsia="en-AU"/>
        </w:rPr>
        <mc:AlternateContent>
          <mc:Choice Requires="wps">
            <w:drawing>
              <wp:anchor distT="0" distB="0" distL="114300" distR="114300" simplePos="0" relativeHeight="251659264" behindDoc="0" locked="1" layoutInCell="1" allowOverlap="1" wp14:anchorId="4375A036" wp14:editId="1290191A">
                <wp:simplePos x="0" y="0"/>
                <wp:positionH relativeFrom="margin">
                  <wp:align>right</wp:align>
                </wp:positionH>
                <wp:positionV relativeFrom="page">
                  <wp:align>top</wp:align>
                </wp:positionV>
                <wp:extent cx="3459600" cy="1342800"/>
                <wp:effectExtent l="0" t="0" r="7620" b="0"/>
                <wp:wrapNone/>
                <wp:docPr id="2" name="Rectangle 2"/>
                <wp:cNvGraphicFramePr/>
                <a:graphic xmlns:a="http://schemas.openxmlformats.org/drawingml/2006/main">
                  <a:graphicData uri="http://schemas.microsoft.com/office/word/2010/wordprocessingShape">
                    <wps:wsp>
                      <wps:cNvSpPr/>
                      <wps:spPr>
                        <a:xfrm>
                          <a:off x="0" y="0"/>
                          <a:ext cx="3459600" cy="134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23509459"/>
                              <w:placeholder>
                                <w:docPart w:val="D5A095FF228445BBADF98608FC6C4C40"/>
                              </w:placeholder>
                              <w:showingPlcHdr/>
                              <w15:appearance w15:val="hidden"/>
                            </w:sdtPr>
                            <w:sdtContent>
                              <w:p w14:paraId="5F947106" w14:textId="77777777" w:rsidR="00C87523" w:rsidRDefault="00C87523" w:rsidP="00C87523">
                                <w:pPr>
                                  <w:pStyle w:val="Faculty"/>
                                </w:pPr>
                                <w:r>
                                  <w:t xml:space="preserve"> </w:t>
                                </w:r>
                              </w:p>
                            </w:sdtContent>
                          </w:sdt>
                          <w:p w14:paraId="5CC0D82E" w14:textId="77777777" w:rsidR="00C87523" w:rsidRDefault="00C87523" w:rsidP="00C87523">
                            <w:pPr>
                              <w:pStyle w:val="School-Division"/>
                            </w:pPr>
                          </w:p>
                          <w:p w14:paraId="6D325737" w14:textId="77777777" w:rsidR="00C87523" w:rsidRDefault="00C87523" w:rsidP="00C87523">
                            <w:pPr>
                              <w:pStyle w:val="School-Division"/>
                            </w:pPr>
                          </w:p>
                          <w:p w14:paraId="3F48D882" w14:textId="77777777" w:rsidR="00C87523" w:rsidRDefault="00C87523" w:rsidP="00C87523">
                            <w:pPr>
                              <w:pStyle w:val="School-Division"/>
                            </w:pPr>
                          </w:p>
                          <w:p w14:paraId="68A6D30F" w14:textId="77777777" w:rsidR="00C87523" w:rsidRDefault="00C87523" w:rsidP="00C87523">
                            <w:pPr>
                              <w:pStyle w:val="School-Division"/>
                            </w:pPr>
                          </w:p>
                          <w:p w14:paraId="62FBCC80" w14:textId="77777777" w:rsidR="00C87523" w:rsidRDefault="00C87523" w:rsidP="00C87523">
                            <w:pPr>
                              <w:pStyle w:val="School-Division"/>
                            </w:pPr>
                          </w:p>
                          <w:p w14:paraId="70E13379" w14:textId="77777777" w:rsidR="00C87523" w:rsidRDefault="00C87523" w:rsidP="00C87523">
                            <w:pPr>
                              <w:pStyle w:val="School-Division"/>
                            </w:pPr>
                          </w:p>
                          <w:p w14:paraId="0A809528" w14:textId="77777777" w:rsidR="00C87523" w:rsidRDefault="00C87523" w:rsidP="00C87523">
                            <w:pPr>
                              <w:pStyle w:val="Faculty"/>
                            </w:pPr>
                          </w:p>
                        </w:txbxContent>
                      </wps:txbx>
                      <wps:bodyPr rot="0" spcFirstLastPara="0" vertOverflow="overflow" horzOverflow="overflow" vert="horz" wrap="square" lIns="91440" tIns="45720" rIns="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5A036" id="Rectangle 2" o:spid="_x0000_s1026" style="position:absolute;margin-left:221.2pt;margin-top:0;width:272.4pt;height:105.7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" filled="f" stroked="f" strokeweight="1.5pt">
                <v:textbox inset=",,0,2mm">
                  <w:txbxContent>
                    <w:sdt>
                      <w:sdtPr>
                        <w:id w:val="-323509459"/>
                        <w:placeholder>
                          <w:docPart w:val="D5A095FF228445BBADF98608FC6C4C40"/>
                        </w:placeholder>
                        <w:showingPlcHdr/>
                        <w15:appearance w15:val="hidden"/>
                      </w:sdtPr>
                      <w:sdtContent>
                        <w:p w14:paraId="5F947106" w14:textId="77777777" w:rsidR="00C87523" w:rsidRDefault="00C87523" w:rsidP="00C87523">
                          <w:pPr>
                            <w:pStyle w:val="Faculty"/>
                          </w:pPr>
                          <w:r>
                            <w:t xml:space="preserve"> </w:t>
                          </w:r>
                        </w:p>
                      </w:sdtContent>
                    </w:sdt>
                    <w:p w14:paraId="5CC0D82E" w14:textId="77777777" w:rsidR="00C87523" w:rsidRDefault="00C87523" w:rsidP="00C87523">
                      <w:pPr>
                        <w:pStyle w:val="School-Division"/>
                      </w:pPr>
                    </w:p>
                    <w:p w14:paraId="6D325737" w14:textId="77777777" w:rsidR="00C87523" w:rsidRDefault="00C87523" w:rsidP="00C87523">
                      <w:pPr>
                        <w:pStyle w:val="School-Division"/>
                      </w:pPr>
                    </w:p>
                    <w:p w14:paraId="3F48D882" w14:textId="77777777" w:rsidR="00C87523" w:rsidRDefault="00C87523" w:rsidP="00C87523">
                      <w:pPr>
                        <w:pStyle w:val="School-Division"/>
                      </w:pPr>
                    </w:p>
                    <w:p w14:paraId="68A6D30F" w14:textId="77777777" w:rsidR="00C87523" w:rsidRDefault="00C87523" w:rsidP="00C87523">
                      <w:pPr>
                        <w:pStyle w:val="School-Division"/>
                      </w:pPr>
                    </w:p>
                    <w:p w14:paraId="62FBCC80" w14:textId="77777777" w:rsidR="00C87523" w:rsidRDefault="00C87523" w:rsidP="00C87523">
                      <w:pPr>
                        <w:pStyle w:val="School-Division"/>
                      </w:pPr>
                    </w:p>
                    <w:p w14:paraId="70E13379" w14:textId="77777777" w:rsidR="00C87523" w:rsidRDefault="00C87523" w:rsidP="00C87523">
                      <w:pPr>
                        <w:pStyle w:val="School-Division"/>
                      </w:pPr>
                    </w:p>
                    <w:p w14:paraId="0A809528" w14:textId="77777777" w:rsidR="00C87523" w:rsidRDefault="00C87523" w:rsidP="00C87523">
                      <w:pPr>
                        <w:pStyle w:val="Faculty"/>
                      </w:pPr>
                    </w:p>
                  </w:txbxContent>
                </v:textbox>
                <w10:wrap anchorx="margin" anchory="page"/>
                <w10:anchorlock/>
              </v:rect>
            </w:pict>
          </mc:Fallback>
        </mc:AlternateContent>
      </w:r>
    </w:p>
    <w:tbl>
      <w:tblPr>
        <w:tblStyle w:val="Blank"/>
        <w:tblW w:w="0" w:type="auto"/>
        <w:tblLook w:val="04A0" w:firstRow="1" w:lastRow="0" w:firstColumn="1" w:lastColumn="0" w:noHBand="0" w:noVBand="1"/>
      </w:tblPr>
      <w:tblGrid>
        <w:gridCol w:w="9629"/>
      </w:tblGrid>
      <w:tr w:rsidR="00C87523" w14:paraId="1D30281A" w14:textId="77777777" w:rsidTr="007322EF">
        <w:tc>
          <w:tcPr>
            <w:tcW w:w="9629" w:type="dxa"/>
            <w:vAlign w:val="bottom"/>
          </w:tcPr>
          <w:p w14:paraId="20897095" w14:textId="77777777" w:rsidR="00C87523" w:rsidRDefault="00000000" w:rsidP="007322EF">
            <w:pPr>
              <w:pStyle w:val="Footerdetails"/>
              <w:framePr w:wrap="around"/>
            </w:pPr>
            <w:sdt>
              <w:sdtPr>
                <w:id w:val="-1419248362"/>
                <w:placeholder>
                  <w:docPart w:val="20F9C626FED84882B2AB8790385FFE6C"/>
                </w:placeholder>
                <w15:appearance w15:val="hidden"/>
                <w:text/>
              </w:sdtPr>
              <w:sdtContent>
                <w:r w:rsidR="00C87523">
                  <w:t xml:space="preserve"> </w:t>
                </w:r>
              </w:sdtContent>
            </w:sdt>
            <w:r w:rsidR="00C87523" w:rsidRPr="003026BD">
              <w:t>Charles Sturt University - TEQSA Provider Identification: PRV12018 (Australian University). CRICOS Provider: 00005F</w:t>
            </w:r>
            <w:r w:rsidR="00C87523">
              <w:t xml:space="preserve">. </w:t>
            </w:r>
            <w:r w:rsidR="00C87523" w:rsidRPr="00710361">
              <w:t>ABN: 83 878 708 55</w:t>
            </w:r>
            <w:r w:rsidR="00C87523">
              <w:t>1</w:t>
            </w:r>
            <w:r w:rsidR="00C87523" w:rsidRPr="003026BD">
              <w:t>.</w:t>
            </w:r>
          </w:p>
          <w:p w14:paraId="53B0D49A" w14:textId="77777777" w:rsidR="00C87523" w:rsidRDefault="00C87523" w:rsidP="007322EF">
            <w:pPr>
              <w:pStyle w:val="Footerdetails"/>
              <w:framePr w:wrap="around"/>
            </w:pPr>
          </w:p>
          <w:p w14:paraId="41D8F4EE" w14:textId="77777777" w:rsidR="00C87523" w:rsidRDefault="00C87523" w:rsidP="007322EF">
            <w:pPr>
              <w:pStyle w:val="Footerdetails"/>
              <w:framePr w:wrap="around"/>
            </w:pPr>
          </w:p>
          <w:p w14:paraId="3B393843" w14:textId="77777777" w:rsidR="00C87523" w:rsidRPr="00C60D5B" w:rsidRDefault="00C87523" w:rsidP="007322EF">
            <w:pPr>
              <w:pStyle w:val="Footerdetails"/>
              <w:framePr w:wrap="around"/>
            </w:pPr>
          </w:p>
        </w:tc>
      </w:tr>
    </w:tbl>
    <w:p w14:paraId="5B7F250A" w14:textId="77777777" w:rsidR="00C87523" w:rsidRDefault="00000000" w:rsidP="00C87523">
      <w:pPr>
        <w:pStyle w:val="Smallspace"/>
      </w:pPr>
      <w:sdt>
        <w:sdtPr>
          <w:id w:val="-1762069062"/>
          <w:placeholder>
            <w:docPart w:val="6C28310CED81430BA1A1032155FE316D"/>
          </w:placeholder>
          <w:showingPlcHdr/>
          <w15:appearance w15:val="hidden"/>
          <w:text/>
        </w:sdtPr>
        <w:sdtContent>
          <w:r w:rsidR="00C87523">
            <w:t xml:space="preserve"> </w:t>
          </w:r>
        </w:sdtContent>
      </w:sdt>
      <w:r w:rsidR="00C87523">
        <w:rPr>
          <w:noProof/>
          <w:lang w:eastAsia="en-AU"/>
        </w:rPr>
        <mc:AlternateContent>
          <mc:Choice Requires="wps">
            <w:drawing>
              <wp:anchor distT="0" distB="0" distL="114300" distR="114300" simplePos="0" relativeHeight="251661312" behindDoc="0" locked="1" layoutInCell="1" allowOverlap="1" wp14:anchorId="3D1FB9FC" wp14:editId="052ED397">
                <wp:simplePos x="0" y="0"/>
                <wp:positionH relativeFrom="margin">
                  <wp:align>right</wp:align>
                </wp:positionH>
                <wp:positionV relativeFrom="page">
                  <wp:align>top</wp:align>
                </wp:positionV>
                <wp:extent cx="3459600" cy="1342800"/>
                <wp:effectExtent l="0" t="0" r="7620" b="0"/>
                <wp:wrapNone/>
                <wp:docPr id="420348531" name="Rectangle 420348531"/>
                <wp:cNvGraphicFramePr/>
                <a:graphic xmlns:a="http://schemas.openxmlformats.org/drawingml/2006/main">
                  <a:graphicData uri="http://schemas.microsoft.com/office/word/2010/wordprocessingShape">
                    <wps:wsp>
                      <wps:cNvSpPr/>
                      <wps:spPr>
                        <a:xfrm>
                          <a:off x="0" y="0"/>
                          <a:ext cx="3459600" cy="134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1369878664"/>
                              <w:showingPlcHdr/>
                              <w15:appearance w15:val="hidden"/>
                            </w:sdtPr>
                            <w:sdtContent>
                              <w:p w14:paraId="10E33243" w14:textId="77777777" w:rsidR="00C87523" w:rsidRDefault="00C87523" w:rsidP="00C87523">
                                <w:pPr>
                                  <w:pStyle w:val="Faculty"/>
                                </w:pPr>
                                <w:r>
                                  <w:t xml:space="preserve"> </w:t>
                                </w:r>
                              </w:p>
                            </w:sdtContent>
                          </w:sdt>
                          <w:p w14:paraId="770BEB43" w14:textId="77777777" w:rsidR="00C87523" w:rsidRDefault="00C87523" w:rsidP="00C87523">
                            <w:pPr>
                              <w:pStyle w:val="School-Division"/>
                            </w:pPr>
                          </w:p>
                          <w:p w14:paraId="1F4D5FA7" w14:textId="77777777" w:rsidR="00C87523" w:rsidRDefault="00C87523" w:rsidP="00C87523">
                            <w:pPr>
                              <w:pStyle w:val="School-Division"/>
                            </w:pPr>
                          </w:p>
                          <w:p w14:paraId="765B5C50" w14:textId="77777777" w:rsidR="00C87523" w:rsidRDefault="00C87523" w:rsidP="00C87523">
                            <w:pPr>
                              <w:pStyle w:val="School-Division"/>
                            </w:pPr>
                          </w:p>
                          <w:p w14:paraId="29F15051" w14:textId="77777777" w:rsidR="00C87523" w:rsidRDefault="00C87523" w:rsidP="00C87523">
                            <w:pPr>
                              <w:pStyle w:val="School-Division"/>
                            </w:pPr>
                          </w:p>
                          <w:p w14:paraId="29A2F298" w14:textId="77777777" w:rsidR="00C87523" w:rsidRDefault="00C87523" w:rsidP="00C87523">
                            <w:pPr>
                              <w:pStyle w:val="School-Division"/>
                            </w:pPr>
                          </w:p>
                          <w:p w14:paraId="6B41696A" w14:textId="77777777" w:rsidR="00C87523" w:rsidRDefault="00C87523" w:rsidP="00C87523">
                            <w:pPr>
                              <w:pStyle w:val="School-Division"/>
                            </w:pPr>
                          </w:p>
                          <w:p w14:paraId="4775EA30" w14:textId="77777777" w:rsidR="00C87523" w:rsidRDefault="00C87523" w:rsidP="00C87523">
                            <w:pPr>
                              <w:pStyle w:val="Faculty"/>
                            </w:pPr>
                          </w:p>
                        </w:txbxContent>
                      </wps:txbx>
                      <wps:bodyPr rot="0" spcFirstLastPara="0" vertOverflow="overflow" horzOverflow="overflow" vert="horz" wrap="square" lIns="91440" tIns="45720" rIns="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FB9FC" id="Rectangle 420348531" o:spid="_x0000_s1027" style="position:absolute;margin-left:221.2pt;margin-top:0;width:272.4pt;height:105.7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" filled="f" stroked="f" strokeweight="1.5pt">
                <v:textbox inset=",,0,2mm">
                  <w:txbxContent>
                    <w:sdt>
                      <w:sdtPr>
                        <w:id w:val="1369878664"/>
                        <w:showingPlcHdr/>
                        <w15:appearance w15:val="hidden"/>
                      </w:sdtPr>
                      <w:sdtContent>
                        <w:p w14:paraId="10E33243" w14:textId="77777777" w:rsidR="00C87523" w:rsidRDefault="00C87523" w:rsidP="00C87523">
                          <w:pPr>
                            <w:pStyle w:val="Faculty"/>
                          </w:pPr>
                          <w:r>
                            <w:t xml:space="preserve"> </w:t>
                          </w:r>
                        </w:p>
                      </w:sdtContent>
                    </w:sdt>
                    <w:p w14:paraId="770BEB43" w14:textId="77777777" w:rsidR="00C87523" w:rsidRDefault="00C87523" w:rsidP="00C87523">
                      <w:pPr>
                        <w:pStyle w:val="School-Division"/>
                      </w:pPr>
                    </w:p>
                    <w:p w14:paraId="1F4D5FA7" w14:textId="77777777" w:rsidR="00C87523" w:rsidRDefault="00C87523" w:rsidP="00C87523">
                      <w:pPr>
                        <w:pStyle w:val="School-Division"/>
                      </w:pPr>
                    </w:p>
                    <w:p w14:paraId="765B5C50" w14:textId="77777777" w:rsidR="00C87523" w:rsidRDefault="00C87523" w:rsidP="00C87523">
                      <w:pPr>
                        <w:pStyle w:val="School-Division"/>
                      </w:pPr>
                    </w:p>
                    <w:p w14:paraId="29F15051" w14:textId="77777777" w:rsidR="00C87523" w:rsidRDefault="00C87523" w:rsidP="00C87523">
                      <w:pPr>
                        <w:pStyle w:val="School-Division"/>
                      </w:pPr>
                    </w:p>
                    <w:p w14:paraId="29A2F298" w14:textId="77777777" w:rsidR="00C87523" w:rsidRDefault="00C87523" w:rsidP="00C87523">
                      <w:pPr>
                        <w:pStyle w:val="School-Division"/>
                      </w:pPr>
                    </w:p>
                    <w:p w14:paraId="6B41696A" w14:textId="77777777" w:rsidR="00C87523" w:rsidRDefault="00C87523" w:rsidP="00C87523">
                      <w:pPr>
                        <w:pStyle w:val="School-Division"/>
                      </w:pPr>
                    </w:p>
                    <w:p w14:paraId="4775EA30" w14:textId="77777777" w:rsidR="00C87523" w:rsidRDefault="00C87523" w:rsidP="00C87523">
                      <w:pPr>
                        <w:pStyle w:val="Faculty"/>
                      </w:pPr>
                    </w:p>
                  </w:txbxContent>
                </v:textbox>
                <w10:wrap anchorx="margin" anchory="page"/>
                <w10:anchorlock/>
              </v:rect>
            </w:pict>
          </mc:Fallback>
        </mc:AlternateContent>
      </w:r>
    </w:p>
    <w:p w14:paraId="37BCE84B" w14:textId="77777777" w:rsidR="00C87523" w:rsidRPr="000A6FE3" w:rsidRDefault="00C87523" w:rsidP="00C87523">
      <w:pPr>
        <w:pStyle w:val="Body"/>
        <w:jc w:val="center"/>
        <w:rPr>
          <w:rFonts w:ascii="Arial" w:eastAsia="Calibri Light" w:hAnsi="Arial" w:cs="Arial"/>
          <w:b/>
          <w:bCs/>
          <w:color w:val="E97132" w:themeColor="accent2"/>
          <w:sz w:val="20"/>
          <w:szCs w:val="20"/>
        </w:rPr>
      </w:pPr>
      <w:r w:rsidRPr="000A6FE3">
        <w:rPr>
          <w:rFonts w:ascii="Arial" w:hAnsi="Arial" w:cs="Arial"/>
          <w:b/>
          <w:bCs/>
          <w:color w:val="E97132" w:themeColor="accent2"/>
          <w:w w:val="99"/>
        </w:rPr>
        <w:t>PARTICIPANT INFORMATION STATEMENT</w:t>
      </w:r>
      <w:r>
        <w:rPr>
          <w:rFonts w:ascii="Arial" w:hAnsi="Arial" w:cs="Arial"/>
          <w:b/>
          <w:bCs/>
          <w:color w:val="E97132" w:themeColor="accent2"/>
          <w:w w:val="99"/>
        </w:rPr>
        <w:t xml:space="preserve"> v2.0</w:t>
      </w:r>
    </w:p>
    <w:p w14:paraId="65286228" w14:textId="77777777" w:rsidR="00C87523" w:rsidRPr="00CC28AB" w:rsidRDefault="00C87523" w:rsidP="00C87523">
      <w:pPr>
        <w:jc w:val="both"/>
        <w:rPr>
          <w:rFonts w:ascii="Arial" w:hAnsi="Arial" w:cs="Arial"/>
          <w:szCs w:val="20"/>
        </w:rPr>
      </w:pPr>
    </w:p>
    <w:p w14:paraId="594A7B5C" w14:textId="77777777" w:rsidR="00C87523" w:rsidRPr="005B02AF" w:rsidRDefault="00C87523" w:rsidP="00C87523">
      <w:pPr>
        <w:jc w:val="center"/>
        <w:rPr>
          <w:rFonts w:ascii="Arial" w:eastAsia="Arial" w:hAnsi="Arial" w:cs="Arial"/>
          <w:b/>
          <w:bCs/>
          <w:spacing w:val="3"/>
          <w:w w:val="102"/>
          <w:sz w:val="22"/>
          <w:szCs w:val="22"/>
        </w:rPr>
      </w:pPr>
      <w:r w:rsidRPr="005B02AF">
        <w:rPr>
          <w:rFonts w:ascii="Arial" w:hAnsi="Arial" w:cs="Arial"/>
          <w:b/>
          <w:bCs/>
          <w:sz w:val="22"/>
          <w:szCs w:val="22"/>
          <w:shd w:val="clear" w:color="auto" w:fill="FFFFFF"/>
        </w:rPr>
        <w:t>An Investigation into Concussion Experience Among Female Participants in Amateur Contact and Collision Sports</w:t>
      </w:r>
    </w:p>
    <w:p w14:paraId="196B68AB" w14:textId="77777777" w:rsidR="00C87523" w:rsidRDefault="00C87523" w:rsidP="00C87523">
      <w:pPr>
        <w:jc w:val="both"/>
        <w:rPr>
          <w:rFonts w:ascii="Arial" w:eastAsia="Arial" w:hAnsi="Arial" w:cs="Arial"/>
          <w:b/>
          <w:bCs/>
          <w:spacing w:val="3"/>
          <w:w w:val="102"/>
          <w:szCs w:val="20"/>
        </w:rPr>
      </w:pPr>
    </w:p>
    <w:p w14:paraId="489B1F58" w14:textId="77777777" w:rsidR="00C87523" w:rsidRPr="005B02AF" w:rsidRDefault="00C87523" w:rsidP="00C87523">
      <w:pPr>
        <w:jc w:val="both"/>
        <w:rPr>
          <w:rFonts w:ascii="Arial" w:eastAsia="Arial" w:hAnsi="Arial" w:cs="Arial"/>
          <w:b/>
          <w:bCs/>
          <w:w w:val="102"/>
          <w:sz w:val="20"/>
          <w:szCs w:val="20"/>
        </w:rPr>
      </w:pPr>
      <w:r w:rsidRPr="005B02AF">
        <w:rPr>
          <w:rFonts w:ascii="Arial" w:eastAsia="Arial" w:hAnsi="Arial" w:cs="Arial"/>
          <w:b/>
          <w:bCs/>
          <w:spacing w:val="3"/>
          <w:w w:val="102"/>
          <w:sz w:val="20"/>
          <w:szCs w:val="20"/>
        </w:rPr>
        <w:t>R</w:t>
      </w:r>
      <w:r w:rsidRPr="005B02AF">
        <w:rPr>
          <w:rFonts w:ascii="Arial" w:eastAsia="Arial" w:hAnsi="Arial" w:cs="Arial"/>
          <w:b/>
          <w:bCs/>
          <w:spacing w:val="2"/>
          <w:w w:val="102"/>
          <w:sz w:val="20"/>
          <w:szCs w:val="20"/>
        </w:rPr>
        <w:t>esea</w:t>
      </w:r>
      <w:r w:rsidRPr="005B02AF">
        <w:rPr>
          <w:rFonts w:ascii="Arial" w:eastAsia="Arial" w:hAnsi="Arial" w:cs="Arial"/>
          <w:b/>
          <w:bCs/>
          <w:spacing w:val="1"/>
          <w:w w:val="102"/>
          <w:sz w:val="20"/>
          <w:szCs w:val="20"/>
        </w:rPr>
        <w:t>r</w:t>
      </w:r>
      <w:r w:rsidRPr="005B02AF">
        <w:rPr>
          <w:rFonts w:ascii="Arial" w:eastAsia="Arial" w:hAnsi="Arial" w:cs="Arial"/>
          <w:b/>
          <w:bCs/>
          <w:spacing w:val="2"/>
          <w:w w:val="102"/>
          <w:sz w:val="20"/>
          <w:szCs w:val="20"/>
        </w:rPr>
        <w:t>che</w:t>
      </w:r>
      <w:r w:rsidRPr="005B02AF">
        <w:rPr>
          <w:rFonts w:ascii="Arial" w:eastAsia="Arial" w:hAnsi="Arial" w:cs="Arial"/>
          <w:b/>
          <w:bCs/>
          <w:spacing w:val="1"/>
          <w:w w:val="102"/>
          <w:sz w:val="20"/>
          <w:szCs w:val="20"/>
        </w:rPr>
        <w:t>r</w:t>
      </w:r>
      <w:r w:rsidRPr="005B02AF">
        <w:rPr>
          <w:rFonts w:ascii="Arial" w:eastAsia="Arial" w:hAnsi="Arial" w:cs="Arial"/>
          <w:b/>
          <w:bCs/>
          <w:w w:val="102"/>
          <w:sz w:val="20"/>
          <w:szCs w:val="20"/>
        </w:rPr>
        <w:t xml:space="preserve">s: </w:t>
      </w:r>
    </w:p>
    <w:p w14:paraId="020E47CB" w14:textId="77777777" w:rsidR="00C87523" w:rsidRPr="005B02AF" w:rsidRDefault="00C87523" w:rsidP="00C87523">
      <w:pPr>
        <w:jc w:val="both"/>
        <w:rPr>
          <w:rFonts w:ascii="Arial" w:eastAsia="Arial" w:hAnsi="Arial" w:cs="Arial"/>
          <w:w w:val="102"/>
          <w:sz w:val="20"/>
          <w:szCs w:val="20"/>
        </w:rPr>
      </w:pPr>
      <w:r w:rsidRPr="005B02AF">
        <w:rPr>
          <w:rFonts w:ascii="Arial" w:eastAsia="Arial" w:hAnsi="Arial" w:cs="Arial"/>
          <w:w w:val="102"/>
          <w:sz w:val="20"/>
          <w:szCs w:val="20"/>
        </w:rPr>
        <w:t xml:space="preserve">Ms Claudia Smith, Doctor of Medicine Student, School of Rural Medicine, Charles Sturt University </w:t>
      </w:r>
    </w:p>
    <w:p w14:paraId="78E4DB88" w14:textId="77777777" w:rsidR="00C87523" w:rsidRPr="005B02AF" w:rsidRDefault="00C87523" w:rsidP="00C87523">
      <w:pPr>
        <w:jc w:val="both"/>
        <w:rPr>
          <w:rFonts w:ascii="Arial" w:eastAsia="Arial" w:hAnsi="Arial" w:cs="Arial"/>
          <w:spacing w:val="3"/>
          <w:sz w:val="20"/>
          <w:szCs w:val="20"/>
        </w:rPr>
      </w:pPr>
    </w:p>
    <w:p w14:paraId="7EC6F7BA" w14:textId="77777777" w:rsidR="00C87523" w:rsidRPr="005B02AF" w:rsidRDefault="00C87523" w:rsidP="00C87523">
      <w:pPr>
        <w:jc w:val="both"/>
        <w:rPr>
          <w:rFonts w:ascii="Arial" w:eastAsia="Arial" w:hAnsi="Arial" w:cs="Arial"/>
          <w:b/>
          <w:bCs/>
          <w:spacing w:val="3"/>
          <w:sz w:val="20"/>
          <w:szCs w:val="20"/>
        </w:rPr>
      </w:pPr>
      <w:r w:rsidRPr="005B02AF">
        <w:rPr>
          <w:rFonts w:ascii="Arial" w:eastAsia="Arial" w:hAnsi="Arial" w:cs="Arial"/>
          <w:b/>
          <w:bCs/>
          <w:spacing w:val="3"/>
          <w:sz w:val="20"/>
          <w:szCs w:val="20"/>
        </w:rPr>
        <w:t xml:space="preserve">Supervisors: </w:t>
      </w:r>
    </w:p>
    <w:p w14:paraId="321A8D23" w14:textId="77777777" w:rsidR="00C87523" w:rsidRPr="005B02AF" w:rsidRDefault="00C87523" w:rsidP="00C87523">
      <w:pPr>
        <w:jc w:val="both"/>
        <w:rPr>
          <w:rFonts w:ascii="Arial" w:eastAsia="Arial" w:hAnsi="Arial" w:cs="Arial"/>
          <w:spacing w:val="3"/>
          <w:sz w:val="20"/>
          <w:szCs w:val="20"/>
        </w:rPr>
      </w:pPr>
      <w:r w:rsidRPr="005B02AF">
        <w:rPr>
          <w:rFonts w:ascii="Arial" w:eastAsia="Arial" w:hAnsi="Arial" w:cs="Arial"/>
          <w:spacing w:val="3"/>
          <w:sz w:val="20"/>
          <w:szCs w:val="20"/>
        </w:rPr>
        <w:t xml:space="preserve">Dr Catherine Keniry BSc (Hons 1) PhD, </w:t>
      </w:r>
      <w:r w:rsidRPr="005B02AF">
        <w:rPr>
          <w:rFonts w:ascii="Arial" w:hAnsi="Arial" w:cs="Arial"/>
          <w:sz w:val="20"/>
          <w:szCs w:val="20"/>
        </w:rPr>
        <w:t>Associate Head of School, Research, Graduate Studies and Evaluation, Charles Sturt University, School of Rural Medicine</w:t>
      </w:r>
      <w:r w:rsidRPr="005B02AF">
        <w:rPr>
          <w:rFonts w:ascii="Arial" w:eastAsia="Arial" w:hAnsi="Arial" w:cs="Arial"/>
          <w:spacing w:val="3"/>
          <w:sz w:val="20"/>
          <w:szCs w:val="20"/>
        </w:rPr>
        <w:t xml:space="preserve"> </w:t>
      </w:r>
    </w:p>
    <w:p w14:paraId="3FA54737" w14:textId="77777777" w:rsidR="00C87523" w:rsidRPr="005B02AF" w:rsidRDefault="00C87523" w:rsidP="00C87523">
      <w:pPr>
        <w:jc w:val="both"/>
        <w:rPr>
          <w:rFonts w:ascii="Arial" w:eastAsia="Arial" w:hAnsi="Arial" w:cs="Arial"/>
          <w:spacing w:val="3"/>
          <w:sz w:val="20"/>
          <w:szCs w:val="20"/>
        </w:rPr>
      </w:pPr>
      <w:r w:rsidRPr="005B02AF">
        <w:rPr>
          <w:rFonts w:ascii="Arial" w:eastAsia="Arial" w:hAnsi="Arial" w:cs="Arial"/>
          <w:spacing w:val="3"/>
          <w:sz w:val="20"/>
          <w:szCs w:val="20"/>
        </w:rPr>
        <w:t>Dr Patrick Corcoran MBBS, Australian College of Rural and Remote Medicine Registrar</w:t>
      </w:r>
    </w:p>
    <w:p w14:paraId="42A9D81B" w14:textId="77777777" w:rsidR="00C87523" w:rsidRPr="005B02AF" w:rsidRDefault="00C87523" w:rsidP="00C87523">
      <w:pPr>
        <w:pStyle w:val="Body"/>
        <w:rPr>
          <w:rFonts w:ascii="Arial" w:hAnsi="Arial" w:cs="Arial"/>
          <w:color w:val="3A7C22" w:themeColor="accent6" w:themeShade="BF"/>
          <w:w w:val="99"/>
          <w:sz w:val="20"/>
          <w:szCs w:val="20"/>
        </w:rPr>
      </w:pPr>
    </w:p>
    <w:p w14:paraId="08D45675" w14:textId="77777777" w:rsidR="00C87523" w:rsidRPr="007322EF" w:rsidRDefault="00C87523" w:rsidP="00C87523">
      <w:pPr>
        <w:pStyle w:val="Body"/>
        <w:rPr>
          <w:rFonts w:ascii="Arial" w:hAnsi="Arial" w:cs="Arial"/>
          <w:color w:val="E97132" w:themeColor="accent2"/>
          <w:w w:val="99"/>
          <w:sz w:val="28"/>
          <w:szCs w:val="28"/>
        </w:rPr>
      </w:pPr>
      <w:r w:rsidRPr="007322EF">
        <w:rPr>
          <w:rFonts w:ascii="Arial" w:hAnsi="Arial" w:cs="Arial"/>
          <w:color w:val="E97132" w:themeColor="accent2"/>
          <w:w w:val="99"/>
          <w:sz w:val="28"/>
          <w:szCs w:val="28"/>
        </w:rPr>
        <w:t>Invitation</w:t>
      </w:r>
    </w:p>
    <w:p w14:paraId="55058764" w14:textId="77777777" w:rsidR="00C87523" w:rsidRPr="005B02AF" w:rsidRDefault="00C87523" w:rsidP="00C87523">
      <w:pPr>
        <w:jc w:val="both"/>
        <w:rPr>
          <w:rFonts w:ascii="Arial" w:hAnsi="Arial" w:cs="Arial"/>
          <w:sz w:val="20"/>
          <w:szCs w:val="20"/>
        </w:rPr>
      </w:pPr>
    </w:p>
    <w:p w14:paraId="5027ECB5"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 xml:space="preserve">You are invited to participate in a research study investigating concussion experiences in female amateur athletes. </w:t>
      </w:r>
    </w:p>
    <w:p w14:paraId="26B0AC61" w14:textId="77777777" w:rsidR="00C87523" w:rsidRPr="005B02AF" w:rsidRDefault="00C87523" w:rsidP="00C87523">
      <w:pPr>
        <w:jc w:val="both"/>
        <w:rPr>
          <w:rFonts w:ascii="Arial" w:hAnsi="Arial" w:cs="Arial"/>
          <w:sz w:val="20"/>
          <w:szCs w:val="20"/>
        </w:rPr>
      </w:pPr>
    </w:p>
    <w:p w14:paraId="62D1C9CC"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The study is being conducted by medical student Claudia Smith, Dr Catherine Keniry and Dr Patrick Corcoran from the School of Rural Medicine at the Charles Sturt University. Charles Sturt University is an Australian University, TEQSA Provider Identification: PRV12018. Charles Sturt University CRICOS Provider: 00005F</w:t>
      </w:r>
    </w:p>
    <w:p w14:paraId="253778AB" w14:textId="77777777" w:rsidR="00C87523" w:rsidRPr="005B02AF" w:rsidRDefault="00C87523" w:rsidP="00C87523">
      <w:pPr>
        <w:jc w:val="both"/>
        <w:rPr>
          <w:rFonts w:ascii="Arial" w:hAnsi="Arial" w:cs="Arial"/>
          <w:sz w:val="20"/>
          <w:szCs w:val="20"/>
        </w:rPr>
      </w:pPr>
    </w:p>
    <w:p w14:paraId="5C1CFEA1"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 xml:space="preserve">Before you decide whether or not you wish to participate in this study, it is important for you to understand why the research is being done and what it will involve. Please take the time to read the following information carefully and discuss it with others if you wish. </w:t>
      </w:r>
    </w:p>
    <w:p w14:paraId="5F613D67"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 xml:space="preserve"> </w:t>
      </w:r>
    </w:p>
    <w:p w14:paraId="307D8D3C" w14:textId="77777777" w:rsidR="00C87523" w:rsidRPr="005B02AF" w:rsidRDefault="00C87523" w:rsidP="00C87523">
      <w:pPr>
        <w:pStyle w:val="Heading3"/>
        <w:spacing w:before="0"/>
        <w:jc w:val="both"/>
        <w:rPr>
          <w:rFonts w:ascii="Arial" w:hAnsi="Arial" w:cs="Arial"/>
          <w:sz w:val="20"/>
          <w:szCs w:val="20"/>
        </w:rPr>
      </w:pPr>
      <w:r w:rsidRPr="005B02AF">
        <w:rPr>
          <w:rFonts w:ascii="Arial" w:hAnsi="Arial" w:cs="Arial"/>
          <w:sz w:val="20"/>
          <w:szCs w:val="20"/>
        </w:rPr>
        <w:t xml:space="preserve">What is the purpose of this study? </w:t>
      </w:r>
    </w:p>
    <w:p w14:paraId="5B9FF117" w14:textId="77777777" w:rsidR="00C87523" w:rsidRPr="005B02AF" w:rsidRDefault="00C87523" w:rsidP="00C87523">
      <w:pPr>
        <w:jc w:val="both"/>
        <w:rPr>
          <w:rFonts w:ascii="Arial" w:hAnsi="Arial" w:cs="Arial"/>
          <w:color w:val="000000" w:themeColor="text1"/>
          <w:sz w:val="20"/>
          <w:szCs w:val="20"/>
        </w:rPr>
      </w:pPr>
      <w:r w:rsidRPr="005B02AF">
        <w:rPr>
          <w:rFonts w:ascii="Arial" w:hAnsi="Arial" w:cs="Arial"/>
          <w:color w:val="000000" w:themeColor="text1"/>
          <w:sz w:val="20"/>
          <w:szCs w:val="20"/>
        </w:rPr>
        <w:t>The purpose of this study is to investigate experiences with concussion in rural/regional female athletes that are involved in amateur Rugby League, Rugby Union, AFL and Soccer. This will include discussing symptoms, management and individual outcomes related to concussion resulting from sport contact. This is an important issue. There is a  known and well documented disparity in male and female athlete experiences of concussion, and an increasing number of females participating in contact and collision sports. There is little research within the amateur female athlete field, especially related to regional/rural location. Increasing our understanding of female athlete’s experiences with concussion, ay help to identify trends and may help to inform future policy and guideline recommendations.</w:t>
      </w:r>
    </w:p>
    <w:p w14:paraId="21F0E556" w14:textId="77777777" w:rsidR="00C87523" w:rsidRPr="005B02AF" w:rsidRDefault="00C87523" w:rsidP="00C87523">
      <w:pPr>
        <w:pStyle w:val="Heading3"/>
        <w:jc w:val="both"/>
        <w:rPr>
          <w:rFonts w:ascii="Arial" w:hAnsi="Arial" w:cs="Arial"/>
          <w:sz w:val="20"/>
          <w:szCs w:val="20"/>
        </w:rPr>
      </w:pPr>
    </w:p>
    <w:p w14:paraId="319ACFE3" w14:textId="77777777" w:rsidR="00C87523" w:rsidRPr="005B02AF" w:rsidRDefault="00C87523" w:rsidP="00C87523">
      <w:pPr>
        <w:pStyle w:val="Heading3"/>
        <w:jc w:val="both"/>
        <w:rPr>
          <w:rFonts w:ascii="Arial" w:hAnsi="Arial" w:cs="Arial"/>
          <w:sz w:val="20"/>
          <w:szCs w:val="20"/>
        </w:rPr>
      </w:pPr>
      <w:r w:rsidRPr="005B02AF">
        <w:rPr>
          <w:rFonts w:ascii="Arial" w:hAnsi="Arial" w:cs="Arial"/>
          <w:sz w:val="20"/>
          <w:szCs w:val="20"/>
        </w:rPr>
        <w:t>Why have I been invited to participate in this study?</w:t>
      </w:r>
    </w:p>
    <w:p w14:paraId="1B26016C"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 xml:space="preserve">We are seeking female players from local sporting clubs to participate. You have been invited to participate as you are aged 18 years or older and are involved with a local sporting club in one of the aforementioned codes.   </w:t>
      </w:r>
      <w:r w:rsidRPr="005B02AF">
        <w:rPr>
          <w:rFonts w:ascii="Arial" w:hAnsi="Arial" w:cs="Arial"/>
          <w:color w:val="000000" w:themeColor="text1"/>
          <w:sz w:val="20"/>
          <w:szCs w:val="20"/>
        </w:rPr>
        <w:t xml:space="preserve">This research </w:t>
      </w:r>
      <w:r w:rsidRPr="005B02AF">
        <w:rPr>
          <w:rFonts w:ascii="Arial" w:hAnsi="Arial" w:cs="Arial"/>
          <w:sz w:val="20"/>
          <w:szCs w:val="20"/>
        </w:rPr>
        <w:t xml:space="preserve">includes topics about previous head injuries and concussions. If this is distressing for you, you are advised to consider if participating is right for you. </w:t>
      </w:r>
    </w:p>
    <w:p w14:paraId="1C114A6D"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We also suggest that you discuss whether you participate with a friend or family member first.</w:t>
      </w:r>
    </w:p>
    <w:p w14:paraId="5E61084B" w14:textId="77777777" w:rsidR="00C87523" w:rsidRPr="005B02AF" w:rsidRDefault="00C87523" w:rsidP="00C87523">
      <w:pPr>
        <w:jc w:val="both"/>
        <w:rPr>
          <w:rFonts w:ascii="Arial" w:hAnsi="Arial" w:cs="Arial"/>
          <w:color w:val="000000" w:themeColor="text1"/>
          <w:sz w:val="20"/>
          <w:szCs w:val="20"/>
        </w:rPr>
      </w:pPr>
    </w:p>
    <w:p w14:paraId="4B881723" w14:textId="77777777" w:rsidR="00C87523" w:rsidRPr="005B02AF" w:rsidRDefault="00C87523" w:rsidP="00C87523">
      <w:pPr>
        <w:pStyle w:val="Heading3"/>
        <w:jc w:val="both"/>
        <w:rPr>
          <w:rFonts w:ascii="Arial" w:hAnsi="Arial" w:cs="Arial"/>
          <w:sz w:val="20"/>
          <w:szCs w:val="20"/>
        </w:rPr>
      </w:pPr>
      <w:r w:rsidRPr="005B02AF">
        <w:rPr>
          <w:rFonts w:ascii="Arial" w:hAnsi="Arial" w:cs="Arial"/>
          <w:sz w:val="20"/>
          <w:szCs w:val="20"/>
        </w:rPr>
        <w:t>What does this study involve?</w:t>
      </w:r>
    </w:p>
    <w:p w14:paraId="3EEC7727"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 xml:space="preserve">If you agree to participate, you will be asked to complete a short, online semi-structured interview. </w:t>
      </w:r>
      <w:r>
        <w:rPr>
          <w:rFonts w:ascii="Arial" w:hAnsi="Arial" w:cs="Arial"/>
          <w:sz w:val="20"/>
          <w:szCs w:val="20"/>
        </w:rPr>
        <w:t xml:space="preserve">As the student researcher is English-speaking only, interviews will be conducted in English. </w:t>
      </w:r>
      <w:r w:rsidRPr="005B02AF">
        <w:rPr>
          <w:rFonts w:ascii="Arial" w:hAnsi="Arial" w:cs="Arial"/>
          <w:sz w:val="20"/>
          <w:szCs w:val="20"/>
        </w:rPr>
        <w:t xml:space="preserve">The interview will involve a researcher (CS) asking you a series of questions and will take approximately 20-45 minutes. This will take place at a time convenient to you via an online platform (Microsoft Teams or Zoom), and will be audio recorded to enable transcription. You will receive a copy of your transcript by email within two weeks of your interview, and will have an opportunity to review your interview transcript. You will be asked to return your edits within 14 days upon receipt of the transcript.  </w:t>
      </w:r>
    </w:p>
    <w:p w14:paraId="10A3DA0E" w14:textId="77777777" w:rsidR="00C87523" w:rsidRPr="005B02AF" w:rsidRDefault="00C87523" w:rsidP="00C87523">
      <w:pPr>
        <w:pStyle w:val="ListParagraph"/>
        <w:jc w:val="both"/>
        <w:rPr>
          <w:rFonts w:ascii="Arial" w:hAnsi="Arial" w:cs="Arial"/>
          <w:color w:val="0070C0"/>
          <w:sz w:val="20"/>
          <w:szCs w:val="20"/>
        </w:rPr>
      </w:pPr>
    </w:p>
    <w:p w14:paraId="78F0F81D" w14:textId="77777777" w:rsidR="00C87523" w:rsidRPr="005B02AF" w:rsidRDefault="00C87523" w:rsidP="00C87523">
      <w:pPr>
        <w:pStyle w:val="Heading3"/>
        <w:jc w:val="both"/>
        <w:rPr>
          <w:rFonts w:ascii="Arial" w:hAnsi="Arial" w:cs="Arial"/>
          <w:sz w:val="20"/>
          <w:szCs w:val="20"/>
        </w:rPr>
      </w:pPr>
      <w:r w:rsidRPr="005B02AF">
        <w:rPr>
          <w:rFonts w:ascii="Arial" w:hAnsi="Arial" w:cs="Arial"/>
          <w:sz w:val="20"/>
          <w:szCs w:val="20"/>
        </w:rPr>
        <w:t>Are there risks and benefits to me in taking part in this study?</w:t>
      </w:r>
    </w:p>
    <w:p w14:paraId="4F6B771B" w14:textId="77777777" w:rsidR="00C87523" w:rsidRDefault="00C87523" w:rsidP="00C87523">
      <w:pPr>
        <w:jc w:val="both"/>
        <w:rPr>
          <w:rFonts w:ascii="Arial" w:hAnsi="Arial" w:cs="Arial"/>
          <w:sz w:val="20"/>
          <w:szCs w:val="20"/>
        </w:rPr>
      </w:pPr>
      <w:r w:rsidRPr="005B02AF">
        <w:rPr>
          <w:rFonts w:ascii="Arial" w:hAnsi="Arial" w:cs="Arial"/>
          <w:sz w:val="20"/>
          <w:szCs w:val="20"/>
        </w:rPr>
        <w:t xml:space="preserve">We recognise that discussion of previous head injuries and concussion may cause distress for some participants. If you  appear uncomfortable or distressed during the interview, the interviewer may pause or stop the interview at any time, even if you do not explicitly request to. You are also free to voluntarily stop the interview at any point with no consequence. </w:t>
      </w:r>
    </w:p>
    <w:p w14:paraId="68C52956" w14:textId="77777777" w:rsidR="00C87523" w:rsidRDefault="00C87523" w:rsidP="00C87523">
      <w:pPr>
        <w:jc w:val="both"/>
        <w:rPr>
          <w:rFonts w:ascii="Arial" w:hAnsi="Arial" w:cs="Arial"/>
          <w:sz w:val="20"/>
          <w:szCs w:val="20"/>
        </w:rPr>
      </w:pPr>
      <w:r>
        <w:rPr>
          <w:rFonts w:ascii="Arial" w:hAnsi="Arial" w:cs="Arial"/>
          <w:sz w:val="20"/>
          <w:szCs w:val="20"/>
        </w:rPr>
        <w:t>Should you experience stress during the interview, we suggest you contact the following to discuss:</w:t>
      </w:r>
    </w:p>
    <w:p w14:paraId="6ECFC2F9" w14:textId="77777777" w:rsidR="00C87523" w:rsidRDefault="00C87523" w:rsidP="00C87523">
      <w:pPr>
        <w:pStyle w:val="ListParagraph"/>
        <w:numPr>
          <w:ilvl w:val="0"/>
          <w:numId w:val="1"/>
        </w:numPr>
        <w:contextualSpacing w:val="0"/>
        <w:jc w:val="both"/>
        <w:rPr>
          <w:rFonts w:ascii="Arial" w:hAnsi="Arial" w:cs="Arial"/>
          <w:sz w:val="20"/>
          <w:szCs w:val="20"/>
        </w:rPr>
      </w:pPr>
      <w:r>
        <w:rPr>
          <w:rFonts w:ascii="Arial" w:hAnsi="Arial" w:cs="Arial"/>
          <w:sz w:val="20"/>
          <w:szCs w:val="20"/>
        </w:rPr>
        <w:t>Your General Practitioner</w:t>
      </w:r>
    </w:p>
    <w:p w14:paraId="3377B887" w14:textId="77777777" w:rsidR="00C87523" w:rsidRDefault="00C87523" w:rsidP="00C87523">
      <w:pPr>
        <w:pStyle w:val="ListParagraph"/>
        <w:numPr>
          <w:ilvl w:val="0"/>
          <w:numId w:val="1"/>
        </w:numPr>
        <w:contextualSpacing w:val="0"/>
        <w:jc w:val="both"/>
        <w:rPr>
          <w:rFonts w:ascii="Arial" w:hAnsi="Arial" w:cs="Arial"/>
          <w:sz w:val="20"/>
          <w:szCs w:val="20"/>
        </w:rPr>
      </w:pPr>
      <w:r>
        <w:rPr>
          <w:rFonts w:ascii="Arial" w:hAnsi="Arial" w:cs="Arial"/>
          <w:sz w:val="20"/>
          <w:szCs w:val="20"/>
        </w:rPr>
        <w:t>Your Workplace-based Employee Assistance Program</w:t>
      </w:r>
    </w:p>
    <w:p w14:paraId="12EEE671" w14:textId="77777777" w:rsidR="00C87523" w:rsidRPr="000F265F" w:rsidRDefault="00C87523" w:rsidP="00C87523">
      <w:pPr>
        <w:pStyle w:val="ListParagraph"/>
        <w:numPr>
          <w:ilvl w:val="0"/>
          <w:numId w:val="1"/>
        </w:numPr>
        <w:contextualSpacing w:val="0"/>
        <w:jc w:val="both"/>
        <w:rPr>
          <w:rFonts w:ascii="Arial" w:hAnsi="Arial" w:cs="Arial"/>
          <w:sz w:val="20"/>
          <w:szCs w:val="20"/>
        </w:rPr>
      </w:pPr>
      <w:r>
        <w:rPr>
          <w:rFonts w:ascii="Arial" w:hAnsi="Arial" w:cs="Arial"/>
          <w:sz w:val="20"/>
          <w:szCs w:val="20"/>
        </w:rPr>
        <w:t xml:space="preserve">Lifeline: </w:t>
      </w:r>
      <w:r w:rsidRPr="000F265F">
        <w:rPr>
          <w:rFonts w:ascii="Arial" w:hAnsi="Arial" w:cs="Arial"/>
          <w:b/>
          <w:bCs/>
          <w:sz w:val="20"/>
          <w:szCs w:val="20"/>
        </w:rPr>
        <w:t>13 11 14</w:t>
      </w:r>
      <w:r>
        <w:rPr>
          <w:rFonts w:ascii="Arial" w:hAnsi="Arial" w:cs="Arial"/>
          <w:b/>
          <w:bCs/>
          <w:sz w:val="20"/>
          <w:szCs w:val="20"/>
        </w:rPr>
        <w:t>.</w:t>
      </w:r>
    </w:p>
    <w:p w14:paraId="720B36E5" w14:textId="77777777" w:rsidR="00C87523" w:rsidRPr="005B02AF" w:rsidRDefault="00C87523" w:rsidP="00C87523">
      <w:pPr>
        <w:jc w:val="both"/>
        <w:rPr>
          <w:rFonts w:ascii="Arial" w:hAnsi="Arial" w:cs="Arial"/>
          <w:sz w:val="20"/>
          <w:szCs w:val="20"/>
        </w:rPr>
      </w:pPr>
    </w:p>
    <w:p w14:paraId="3345D1B9" w14:textId="77777777" w:rsidR="00C87523" w:rsidRPr="005B02AF" w:rsidRDefault="00C87523" w:rsidP="00C87523">
      <w:pPr>
        <w:jc w:val="both"/>
        <w:rPr>
          <w:rFonts w:ascii="Arial" w:hAnsi="Arial" w:cs="Arial"/>
          <w:color w:val="000000" w:themeColor="text1"/>
          <w:sz w:val="20"/>
          <w:szCs w:val="20"/>
        </w:rPr>
      </w:pPr>
      <w:r w:rsidRPr="005B02AF">
        <w:rPr>
          <w:rFonts w:ascii="Arial" w:hAnsi="Arial" w:cs="Arial"/>
          <w:color w:val="000000" w:themeColor="text1"/>
          <w:sz w:val="20"/>
          <w:szCs w:val="20"/>
        </w:rPr>
        <w:t xml:space="preserve">There are no direct benefits to you for participating in this study, however the experiences you share may be used to improve current recommendations. </w:t>
      </w:r>
    </w:p>
    <w:p w14:paraId="188B7AA7" w14:textId="77777777" w:rsidR="00C87523" w:rsidRPr="005B02AF" w:rsidRDefault="00C87523" w:rsidP="00C87523">
      <w:pPr>
        <w:jc w:val="both"/>
        <w:rPr>
          <w:rFonts w:ascii="Arial" w:hAnsi="Arial" w:cs="Arial"/>
          <w:color w:val="000000" w:themeColor="text1"/>
          <w:sz w:val="20"/>
          <w:szCs w:val="20"/>
        </w:rPr>
      </w:pPr>
    </w:p>
    <w:p w14:paraId="39ED2758" w14:textId="77777777" w:rsidR="00C87523" w:rsidRPr="005B02AF" w:rsidRDefault="00C87523" w:rsidP="00C87523">
      <w:pPr>
        <w:pStyle w:val="Heading3"/>
        <w:jc w:val="both"/>
        <w:rPr>
          <w:rFonts w:ascii="Arial" w:hAnsi="Arial" w:cs="Arial"/>
          <w:sz w:val="20"/>
          <w:szCs w:val="20"/>
        </w:rPr>
      </w:pPr>
      <w:r w:rsidRPr="005B02AF">
        <w:rPr>
          <w:rFonts w:ascii="Arial" w:hAnsi="Arial" w:cs="Arial"/>
          <w:sz w:val="20"/>
          <w:szCs w:val="20"/>
        </w:rPr>
        <w:t>How is this study being paid for?</w:t>
      </w:r>
    </w:p>
    <w:p w14:paraId="5A0B2A2B"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 xml:space="preserve">There is no funding for this project. It is being undertaken by a medical student as a requirement towards their medical degree. </w:t>
      </w:r>
    </w:p>
    <w:p w14:paraId="795D8D3B" w14:textId="77777777" w:rsidR="00C87523" w:rsidRPr="005B02AF" w:rsidRDefault="00C87523" w:rsidP="00C87523">
      <w:pPr>
        <w:jc w:val="both"/>
        <w:rPr>
          <w:rFonts w:ascii="Arial" w:hAnsi="Arial" w:cs="Arial"/>
          <w:sz w:val="20"/>
          <w:szCs w:val="20"/>
        </w:rPr>
      </w:pPr>
    </w:p>
    <w:p w14:paraId="150019EE" w14:textId="77777777" w:rsidR="00C87523" w:rsidRPr="005B02AF" w:rsidRDefault="00C87523" w:rsidP="00C87523">
      <w:pPr>
        <w:pStyle w:val="Heading3"/>
        <w:jc w:val="both"/>
        <w:rPr>
          <w:rFonts w:ascii="Arial" w:hAnsi="Arial" w:cs="Arial"/>
          <w:sz w:val="20"/>
          <w:szCs w:val="20"/>
        </w:rPr>
      </w:pPr>
      <w:r w:rsidRPr="005B02AF">
        <w:rPr>
          <w:rFonts w:ascii="Arial" w:hAnsi="Arial" w:cs="Arial"/>
          <w:sz w:val="20"/>
          <w:szCs w:val="20"/>
        </w:rPr>
        <w:t xml:space="preserve">Will taking part in this study (or travelling to) cost me anything, and will I be paid? </w:t>
      </w:r>
    </w:p>
    <w:p w14:paraId="3FEF7EED" w14:textId="77777777" w:rsidR="00C87523" w:rsidRPr="005B02AF" w:rsidRDefault="00C87523" w:rsidP="00C87523">
      <w:pPr>
        <w:jc w:val="both"/>
        <w:rPr>
          <w:rFonts w:ascii="Arial" w:hAnsi="Arial" w:cs="Arial"/>
          <w:color w:val="000000" w:themeColor="text1"/>
          <w:sz w:val="20"/>
          <w:szCs w:val="20"/>
        </w:rPr>
      </w:pPr>
      <w:r w:rsidRPr="005B02AF">
        <w:rPr>
          <w:rFonts w:ascii="Arial" w:hAnsi="Arial" w:cs="Arial"/>
          <w:color w:val="000000" w:themeColor="text1"/>
          <w:sz w:val="20"/>
          <w:szCs w:val="20"/>
        </w:rPr>
        <w:t>This study is on a voluntary basis, meaning that there is no financial cost to the individual but there will also be no renumeration for participating. The cost to you is your time.</w:t>
      </w:r>
    </w:p>
    <w:p w14:paraId="61E51E2A" w14:textId="77777777" w:rsidR="00C87523" w:rsidRPr="005B02AF" w:rsidRDefault="00C87523" w:rsidP="00C87523">
      <w:pPr>
        <w:jc w:val="both"/>
        <w:rPr>
          <w:rFonts w:ascii="Arial" w:hAnsi="Arial" w:cs="Arial"/>
          <w:sz w:val="20"/>
          <w:szCs w:val="20"/>
        </w:rPr>
      </w:pPr>
    </w:p>
    <w:p w14:paraId="2DC329D2" w14:textId="77777777" w:rsidR="00C87523" w:rsidRPr="005B02AF" w:rsidRDefault="00C87523" w:rsidP="00C87523">
      <w:pPr>
        <w:pStyle w:val="Heading3"/>
        <w:jc w:val="both"/>
        <w:rPr>
          <w:rFonts w:ascii="Arial" w:hAnsi="Arial" w:cs="Arial"/>
          <w:sz w:val="20"/>
          <w:szCs w:val="20"/>
        </w:rPr>
      </w:pPr>
      <w:r w:rsidRPr="005B02AF">
        <w:rPr>
          <w:rFonts w:ascii="Arial" w:hAnsi="Arial" w:cs="Arial"/>
          <w:sz w:val="20"/>
          <w:szCs w:val="20"/>
        </w:rPr>
        <w:t xml:space="preserve">What if I don't want to take part in this study? </w:t>
      </w:r>
    </w:p>
    <w:p w14:paraId="33281ABB"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Participation in this research is entirely your choice. Whether or not you decide to participate, is your decision and will not disadvantage you in any way. Only those who give their informed consent will be included in the project.</w:t>
      </w:r>
    </w:p>
    <w:p w14:paraId="24964FAD" w14:textId="77777777" w:rsidR="00C87523" w:rsidRPr="005B02AF" w:rsidRDefault="00C87523" w:rsidP="00C87523">
      <w:pPr>
        <w:jc w:val="both"/>
        <w:rPr>
          <w:rFonts w:ascii="Arial" w:hAnsi="Arial" w:cs="Arial"/>
          <w:sz w:val="20"/>
          <w:szCs w:val="20"/>
        </w:rPr>
      </w:pPr>
    </w:p>
    <w:p w14:paraId="357B6E39" w14:textId="77777777" w:rsidR="00C87523" w:rsidRPr="005B02AF" w:rsidRDefault="00C87523" w:rsidP="00C87523">
      <w:pPr>
        <w:pStyle w:val="Heading3"/>
        <w:jc w:val="both"/>
        <w:rPr>
          <w:rFonts w:ascii="Arial" w:hAnsi="Arial" w:cs="Arial"/>
          <w:sz w:val="20"/>
          <w:szCs w:val="20"/>
        </w:rPr>
      </w:pPr>
      <w:r w:rsidRPr="005B02AF">
        <w:rPr>
          <w:rFonts w:ascii="Arial" w:hAnsi="Arial" w:cs="Arial"/>
          <w:sz w:val="20"/>
          <w:szCs w:val="20"/>
        </w:rPr>
        <w:t xml:space="preserve">What if I participate and want to withdraw later? </w:t>
      </w:r>
    </w:p>
    <w:p w14:paraId="5B405A65" w14:textId="77777777" w:rsidR="00C87523" w:rsidRPr="005B02AF" w:rsidRDefault="00C87523" w:rsidP="00C87523">
      <w:pPr>
        <w:jc w:val="both"/>
        <w:rPr>
          <w:rFonts w:ascii="Arial" w:hAnsi="Arial" w:cs="Arial"/>
          <w:color w:val="000000" w:themeColor="text1"/>
          <w:sz w:val="20"/>
          <w:szCs w:val="20"/>
        </w:rPr>
      </w:pPr>
      <w:r w:rsidRPr="005B02AF">
        <w:rPr>
          <w:rFonts w:ascii="Arial" w:hAnsi="Arial" w:cs="Arial"/>
          <w:color w:val="000000" w:themeColor="text1"/>
          <w:sz w:val="20"/>
          <w:szCs w:val="20"/>
        </w:rPr>
        <w:t>If you wish to withdraw your consent you can do so any time by contacting researcher Dr Catherine Keniry. There is no penalty for withdrawing consent and measures will be taken to destroy your information where practicable. A copy of the transcript from your interview will be sent to you and you will be given a 14</w:t>
      </w:r>
      <w:r>
        <w:rPr>
          <w:rFonts w:ascii="Arial" w:hAnsi="Arial" w:cs="Arial"/>
          <w:color w:val="000000" w:themeColor="text1"/>
          <w:sz w:val="20"/>
          <w:szCs w:val="20"/>
        </w:rPr>
        <w:t xml:space="preserve"> day</w:t>
      </w:r>
      <w:r w:rsidRPr="005B02AF">
        <w:rPr>
          <w:rFonts w:ascii="Arial" w:hAnsi="Arial" w:cs="Arial"/>
          <w:color w:val="000000" w:themeColor="text1"/>
          <w:sz w:val="20"/>
          <w:szCs w:val="20"/>
        </w:rPr>
        <w:t xml:space="preserve"> period to review this before it is de-identified. Withdrawal of consent will result in your interview recording and transcript being deleted if withdrawal occurs before it is de-identified for thematic analysis. De-identified data however cannot be destroyed. </w:t>
      </w:r>
    </w:p>
    <w:p w14:paraId="4ED8BECA" w14:textId="77777777" w:rsidR="00C87523" w:rsidRPr="005B02AF" w:rsidRDefault="00C87523" w:rsidP="00C87523">
      <w:pPr>
        <w:jc w:val="both"/>
        <w:rPr>
          <w:rFonts w:ascii="Arial" w:hAnsi="Arial" w:cs="Arial"/>
          <w:color w:val="000000" w:themeColor="text1"/>
          <w:sz w:val="20"/>
          <w:szCs w:val="20"/>
        </w:rPr>
      </w:pPr>
    </w:p>
    <w:p w14:paraId="6C1C2D03" w14:textId="77777777" w:rsidR="00C87523" w:rsidRPr="005B02AF" w:rsidRDefault="00C87523" w:rsidP="00C87523">
      <w:pPr>
        <w:pStyle w:val="Heading3"/>
        <w:jc w:val="both"/>
        <w:rPr>
          <w:rFonts w:ascii="Arial" w:hAnsi="Arial" w:cs="Arial"/>
          <w:sz w:val="20"/>
          <w:szCs w:val="20"/>
        </w:rPr>
      </w:pPr>
      <w:r w:rsidRPr="005B02AF">
        <w:rPr>
          <w:rFonts w:ascii="Arial" w:hAnsi="Arial" w:cs="Arial"/>
          <w:sz w:val="20"/>
          <w:szCs w:val="20"/>
        </w:rPr>
        <w:t xml:space="preserve">How will my confidentiality be protected? </w:t>
      </w:r>
    </w:p>
    <w:p w14:paraId="0FF7BFEF" w14:textId="77777777" w:rsidR="00C87523" w:rsidRPr="005B02AF" w:rsidRDefault="00C87523" w:rsidP="00C87523">
      <w:pPr>
        <w:jc w:val="both"/>
        <w:rPr>
          <w:rFonts w:ascii="Arial" w:hAnsi="Arial" w:cs="Arial"/>
          <w:color w:val="000000" w:themeColor="text1"/>
          <w:sz w:val="20"/>
          <w:szCs w:val="20"/>
        </w:rPr>
      </w:pPr>
      <w:r w:rsidRPr="005B02AF">
        <w:rPr>
          <w:rFonts w:ascii="Arial" w:hAnsi="Arial" w:cs="Arial"/>
          <w:color w:val="000000" w:themeColor="text1"/>
          <w:sz w:val="20"/>
          <w:szCs w:val="20"/>
        </w:rPr>
        <w:t xml:space="preserve">Data will be collected on a password protected server which will only be accessible by the data collector (Researcher Smith) and direct supervisors (Researchers Keniry and Corcoran).  This ensures that data access is strictly controlled and limited to authorised research team members. To enhance security, interview transcripts will also be de-identified and information referring to third parties which might reveal identity will be redacted. All data will be retained for a minimum of five years after the project’s completion. </w:t>
      </w:r>
    </w:p>
    <w:p w14:paraId="2E8AE068" w14:textId="77777777" w:rsidR="00C87523" w:rsidRPr="005B02AF" w:rsidRDefault="00C87523" w:rsidP="00C87523">
      <w:pPr>
        <w:jc w:val="both"/>
        <w:rPr>
          <w:rFonts w:ascii="Arial" w:hAnsi="Arial" w:cs="Arial"/>
          <w:color w:val="000000" w:themeColor="text1"/>
          <w:sz w:val="20"/>
          <w:szCs w:val="20"/>
        </w:rPr>
      </w:pPr>
    </w:p>
    <w:p w14:paraId="20CFD28B" w14:textId="77777777" w:rsidR="00C87523" w:rsidRPr="005B02AF" w:rsidRDefault="00C87523" w:rsidP="00C87523">
      <w:pPr>
        <w:jc w:val="both"/>
        <w:rPr>
          <w:rFonts w:ascii="Arial" w:hAnsi="Arial" w:cs="Arial"/>
          <w:color w:val="000000" w:themeColor="text1"/>
          <w:sz w:val="20"/>
          <w:szCs w:val="20"/>
        </w:rPr>
      </w:pPr>
      <w:r w:rsidRPr="005B02AF">
        <w:rPr>
          <w:rFonts w:ascii="Arial" w:hAnsi="Arial" w:cs="Arial"/>
          <w:color w:val="000000" w:themeColor="text1"/>
          <w:sz w:val="20"/>
          <w:szCs w:val="20"/>
        </w:rPr>
        <w:lastRenderedPageBreak/>
        <w:t xml:space="preserve">Interviews and the associated records of them are strictly confidential and will not be disclosed to persons outside the research team. </w:t>
      </w:r>
    </w:p>
    <w:p w14:paraId="5FCCF363" w14:textId="77777777" w:rsidR="00C87523" w:rsidRPr="005B02AF" w:rsidRDefault="00C87523" w:rsidP="00C87523">
      <w:pPr>
        <w:jc w:val="both"/>
        <w:rPr>
          <w:rFonts w:ascii="Arial" w:hAnsi="Arial" w:cs="Arial"/>
          <w:sz w:val="20"/>
          <w:szCs w:val="20"/>
        </w:rPr>
      </w:pPr>
    </w:p>
    <w:p w14:paraId="54A21573" w14:textId="77777777" w:rsidR="00C87523" w:rsidRPr="005B02AF" w:rsidRDefault="00C87523" w:rsidP="00C87523">
      <w:pPr>
        <w:pStyle w:val="Heading3"/>
        <w:jc w:val="both"/>
        <w:rPr>
          <w:rFonts w:ascii="Arial" w:hAnsi="Arial" w:cs="Arial"/>
          <w:sz w:val="20"/>
          <w:szCs w:val="20"/>
        </w:rPr>
      </w:pPr>
      <w:r w:rsidRPr="005B02AF">
        <w:rPr>
          <w:rFonts w:ascii="Arial" w:hAnsi="Arial" w:cs="Arial"/>
          <w:sz w:val="20"/>
          <w:szCs w:val="20"/>
        </w:rPr>
        <w:t xml:space="preserve">What will happen to the information that I give you?  </w:t>
      </w:r>
    </w:p>
    <w:p w14:paraId="691DB99C"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 xml:space="preserve">This study is part of a student-led research project required for completion of the Doctor of Medicine with Charles Sturt University. Your data will be included in the final report submitted to the University as part of this requirement, and also shared with participating clubs upon their request. Additionally, the research may be submitted to be published in academic journals or presented at conferences. </w:t>
      </w:r>
    </w:p>
    <w:p w14:paraId="346697E6"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 xml:space="preserve">Any data collected from the study will not be presented in a way that includes identifying information. At times, direct quotes from the interviews may be included in the report. All other information will be presented in a generalised way. </w:t>
      </w:r>
    </w:p>
    <w:p w14:paraId="5EDE208E"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 xml:space="preserve">Interviews conducted as part of this research will be audio recorded and transcribed verbatim. You will be given the opportunity to review your transcript once completed in order to edit or erase your contribution. </w:t>
      </w:r>
    </w:p>
    <w:p w14:paraId="0A93C4CD"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 xml:space="preserve">At completion of the study, results will not be sent directly to individual participants unless specifically requested. </w:t>
      </w:r>
    </w:p>
    <w:p w14:paraId="61F19E73" w14:textId="77777777" w:rsidR="00C87523" w:rsidRPr="005B02AF" w:rsidRDefault="00C87523" w:rsidP="00C87523">
      <w:pPr>
        <w:jc w:val="both"/>
        <w:rPr>
          <w:rFonts w:ascii="Arial" w:hAnsi="Arial" w:cs="Arial"/>
          <w:sz w:val="20"/>
          <w:szCs w:val="20"/>
        </w:rPr>
      </w:pPr>
    </w:p>
    <w:p w14:paraId="0D58818A" w14:textId="77777777" w:rsidR="00C87523" w:rsidRPr="005B02AF" w:rsidRDefault="00C87523" w:rsidP="00C87523">
      <w:pPr>
        <w:pStyle w:val="Heading3"/>
        <w:jc w:val="both"/>
        <w:rPr>
          <w:rFonts w:ascii="Arial" w:hAnsi="Arial" w:cs="Arial"/>
          <w:sz w:val="20"/>
          <w:szCs w:val="20"/>
        </w:rPr>
      </w:pPr>
      <w:r w:rsidRPr="005B02AF">
        <w:rPr>
          <w:rFonts w:ascii="Arial" w:hAnsi="Arial" w:cs="Arial"/>
          <w:sz w:val="20"/>
          <w:szCs w:val="20"/>
        </w:rPr>
        <w:t>What should I do if I want to discuss this study further before deciding?</w:t>
      </w:r>
    </w:p>
    <w:p w14:paraId="176E43DB"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If you would like further information, please contact Claudia Smith – csmit323@postoffice.csu.edu.au</w:t>
      </w:r>
      <w:r w:rsidRPr="005B02AF" w:rsidDel="008B7021">
        <w:rPr>
          <w:rFonts w:ascii="Arial" w:hAnsi="Arial" w:cs="Arial"/>
          <w:sz w:val="20"/>
          <w:szCs w:val="20"/>
        </w:rPr>
        <w:t xml:space="preserve"> </w:t>
      </w:r>
      <w:r w:rsidRPr="005B02AF">
        <w:rPr>
          <w:rFonts w:ascii="Arial" w:hAnsi="Arial" w:cs="Arial"/>
          <w:sz w:val="20"/>
          <w:szCs w:val="20"/>
        </w:rPr>
        <w:t xml:space="preserve">or Dr Catherine Keniry  - </w:t>
      </w:r>
      <w:hyperlink r:id="rId6" w:history="1">
        <w:r w:rsidRPr="005B02AF">
          <w:rPr>
            <w:rStyle w:val="Hyperlink"/>
            <w:rFonts w:ascii="Arial" w:hAnsi="Arial" w:cs="Arial"/>
            <w:sz w:val="20"/>
            <w:szCs w:val="20"/>
          </w:rPr>
          <w:t>ckeniry@csu.edu.au</w:t>
        </w:r>
      </w:hyperlink>
      <w:r w:rsidRPr="005B02AF">
        <w:rPr>
          <w:rFonts w:ascii="Arial" w:hAnsi="Arial" w:cs="Arial"/>
          <w:sz w:val="20"/>
          <w:szCs w:val="20"/>
        </w:rPr>
        <w:t xml:space="preserve">. </w:t>
      </w:r>
    </w:p>
    <w:p w14:paraId="7C2DEF4A" w14:textId="77777777" w:rsidR="00C87523" w:rsidRPr="005B02AF" w:rsidRDefault="00C87523" w:rsidP="00C87523">
      <w:pPr>
        <w:jc w:val="both"/>
        <w:rPr>
          <w:rFonts w:ascii="Arial" w:hAnsi="Arial" w:cs="Arial"/>
          <w:color w:val="0070C0"/>
          <w:sz w:val="20"/>
          <w:szCs w:val="20"/>
        </w:rPr>
      </w:pPr>
    </w:p>
    <w:p w14:paraId="0941D5B5" w14:textId="77777777" w:rsidR="00C87523" w:rsidRPr="005B02AF" w:rsidRDefault="00C87523" w:rsidP="00C87523">
      <w:pPr>
        <w:pStyle w:val="Heading3"/>
        <w:jc w:val="both"/>
        <w:rPr>
          <w:rFonts w:ascii="Arial" w:hAnsi="Arial" w:cs="Arial"/>
          <w:sz w:val="20"/>
          <w:szCs w:val="20"/>
        </w:rPr>
      </w:pPr>
      <w:r w:rsidRPr="005B02AF">
        <w:rPr>
          <w:rFonts w:ascii="Arial" w:hAnsi="Arial" w:cs="Arial"/>
          <w:sz w:val="20"/>
          <w:szCs w:val="20"/>
        </w:rPr>
        <w:t>Who should I contact if I have concerns about the conduct of this study?</w:t>
      </w:r>
    </w:p>
    <w:p w14:paraId="3DB042EB"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Charles Sturt University’s Human Research Ethics Committee has approved this project. If you have any complaints or reservations about the ethical conduct of this project, you may contact the Committee through the Research Integrity Unit via the following contact details:</w:t>
      </w:r>
    </w:p>
    <w:p w14:paraId="2E03F3C2" w14:textId="77777777" w:rsidR="00C87523" w:rsidRPr="005B02AF" w:rsidRDefault="00C87523" w:rsidP="00C87523">
      <w:pPr>
        <w:jc w:val="both"/>
        <w:rPr>
          <w:rFonts w:ascii="Arial" w:hAnsi="Arial" w:cs="Arial"/>
          <w:sz w:val="20"/>
          <w:szCs w:val="20"/>
        </w:rPr>
      </w:pPr>
    </w:p>
    <w:p w14:paraId="68AB30C4"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The Presiding Officer</w:t>
      </w:r>
    </w:p>
    <w:p w14:paraId="0A7AC080"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Human Research Ethics Committee</w:t>
      </w:r>
    </w:p>
    <w:p w14:paraId="22379431"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Research Integrity Unit</w:t>
      </w:r>
    </w:p>
    <w:p w14:paraId="493CDD4A"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Locked Bag 588</w:t>
      </w:r>
    </w:p>
    <w:p w14:paraId="3F023048"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Wagga Wagga NSW 2678</w:t>
      </w:r>
    </w:p>
    <w:p w14:paraId="5203102C"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Phone: (02) 6933 4213</w:t>
      </w:r>
    </w:p>
    <w:p w14:paraId="5A9055E7"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 xml:space="preserve">Email: ethics@csu.edu.au         </w:t>
      </w:r>
    </w:p>
    <w:p w14:paraId="6E3C6AAA"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 xml:space="preserve"> </w:t>
      </w:r>
    </w:p>
    <w:p w14:paraId="1ED4DD3E"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 xml:space="preserve">Any issues you raise will be treated in confidence and investigated thoroughly, and you will be informed of the outcome. </w:t>
      </w:r>
    </w:p>
    <w:p w14:paraId="67385323" w14:textId="77777777" w:rsidR="00C87523" w:rsidRPr="005B02AF" w:rsidRDefault="00C87523" w:rsidP="00C87523">
      <w:pPr>
        <w:jc w:val="both"/>
        <w:rPr>
          <w:rFonts w:ascii="Arial" w:hAnsi="Arial" w:cs="Arial"/>
          <w:sz w:val="20"/>
          <w:szCs w:val="20"/>
        </w:rPr>
      </w:pPr>
      <w:r w:rsidRPr="005B02AF">
        <w:rPr>
          <w:rFonts w:ascii="Arial" w:hAnsi="Arial" w:cs="Arial"/>
          <w:sz w:val="20"/>
          <w:szCs w:val="20"/>
        </w:rPr>
        <w:t xml:space="preserve"> </w:t>
      </w:r>
    </w:p>
    <w:p w14:paraId="76DA47B8" w14:textId="77777777" w:rsidR="00C87523" w:rsidRPr="005B02AF" w:rsidRDefault="00C87523" w:rsidP="00C87523">
      <w:pPr>
        <w:pStyle w:val="Heading3"/>
        <w:jc w:val="both"/>
        <w:rPr>
          <w:rFonts w:ascii="Arial" w:hAnsi="Arial" w:cs="Arial"/>
          <w:sz w:val="20"/>
          <w:szCs w:val="20"/>
        </w:rPr>
      </w:pPr>
      <w:r w:rsidRPr="005B02AF">
        <w:rPr>
          <w:rFonts w:ascii="Arial" w:hAnsi="Arial" w:cs="Arial"/>
          <w:sz w:val="20"/>
          <w:szCs w:val="20"/>
        </w:rPr>
        <w:t>Conclusion</w:t>
      </w:r>
    </w:p>
    <w:p w14:paraId="2EFE4E2A" w14:textId="77777777" w:rsidR="00C87523" w:rsidRPr="005B02AF" w:rsidRDefault="00C87523" w:rsidP="00C87523">
      <w:pPr>
        <w:jc w:val="both"/>
        <w:rPr>
          <w:rFonts w:ascii="Arial" w:hAnsi="Arial" w:cs="Arial"/>
          <w:color w:val="000000" w:themeColor="text1"/>
          <w:sz w:val="20"/>
          <w:szCs w:val="20"/>
        </w:rPr>
      </w:pPr>
      <w:r w:rsidRPr="005B02AF">
        <w:rPr>
          <w:rFonts w:ascii="Arial" w:hAnsi="Arial" w:cs="Arial"/>
          <w:color w:val="000000" w:themeColor="text1"/>
          <w:sz w:val="20"/>
          <w:szCs w:val="20"/>
        </w:rPr>
        <w:t>Thank you for considering this invitation. This information sheet is for you to keep.</w:t>
      </w:r>
    </w:p>
    <w:p w14:paraId="6D095F85" w14:textId="77777777" w:rsidR="00C87523" w:rsidRDefault="00C87523" w:rsidP="00C87523"/>
    <w:p w14:paraId="4A8645DB" w14:textId="77777777" w:rsidR="00D859F3" w:rsidRDefault="00D859F3"/>
    <w:sectPr w:rsidR="00D85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13787"/>
    <w:multiLevelType w:val="hybridMultilevel"/>
    <w:tmpl w:val="B9AEE6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9170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23"/>
    <w:rsid w:val="0013009F"/>
    <w:rsid w:val="001546FB"/>
    <w:rsid w:val="001C13C7"/>
    <w:rsid w:val="002D69E7"/>
    <w:rsid w:val="00B9484E"/>
    <w:rsid w:val="00C87523"/>
    <w:rsid w:val="00D85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6EA9"/>
  <w15:chartTrackingRefBased/>
  <w15:docId w15:val="{63382186-DD68-4303-9B89-AEEEE7F4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523"/>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C87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7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5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5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5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5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7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523"/>
    <w:rPr>
      <w:rFonts w:eastAsiaTheme="majorEastAsia" w:cstheme="majorBidi"/>
      <w:color w:val="272727" w:themeColor="text1" w:themeTint="D8"/>
    </w:rPr>
  </w:style>
  <w:style w:type="paragraph" w:styleId="Title">
    <w:name w:val="Title"/>
    <w:basedOn w:val="Normal"/>
    <w:next w:val="Normal"/>
    <w:link w:val="TitleChar"/>
    <w:uiPriority w:val="10"/>
    <w:qFormat/>
    <w:rsid w:val="00C875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523"/>
    <w:pPr>
      <w:spacing w:before="160"/>
      <w:jc w:val="center"/>
    </w:pPr>
    <w:rPr>
      <w:i/>
      <w:iCs/>
      <w:color w:val="404040" w:themeColor="text1" w:themeTint="BF"/>
    </w:rPr>
  </w:style>
  <w:style w:type="character" w:customStyle="1" w:styleId="QuoteChar">
    <w:name w:val="Quote Char"/>
    <w:basedOn w:val="DefaultParagraphFont"/>
    <w:link w:val="Quote"/>
    <w:uiPriority w:val="29"/>
    <w:rsid w:val="00C87523"/>
    <w:rPr>
      <w:i/>
      <w:iCs/>
      <w:color w:val="404040" w:themeColor="text1" w:themeTint="BF"/>
    </w:rPr>
  </w:style>
  <w:style w:type="paragraph" w:styleId="ListParagraph">
    <w:name w:val="List Paragraph"/>
    <w:basedOn w:val="Normal"/>
    <w:uiPriority w:val="34"/>
    <w:qFormat/>
    <w:rsid w:val="00C87523"/>
    <w:pPr>
      <w:ind w:left="720"/>
      <w:contextualSpacing/>
    </w:pPr>
  </w:style>
  <w:style w:type="character" w:styleId="IntenseEmphasis">
    <w:name w:val="Intense Emphasis"/>
    <w:basedOn w:val="DefaultParagraphFont"/>
    <w:uiPriority w:val="21"/>
    <w:qFormat/>
    <w:rsid w:val="00C87523"/>
    <w:rPr>
      <w:i/>
      <w:iCs/>
      <w:color w:val="0F4761" w:themeColor="accent1" w:themeShade="BF"/>
    </w:rPr>
  </w:style>
  <w:style w:type="paragraph" w:styleId="IntenseQuote">
    <w:name w:val="Intense Quote"/>
    <w:basedOn w:val="Normal"/>
    <w:next w:val="Normal"/>
    <w:link w:val="IntenseQuoteChar"/>
    <w:uiPriority w:val="30"/>
    <w:qFormat/>
    <w:rsid w:val="00C87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523"/>
    <w:rPr>
      <w:i/>
      <w:iCs/>
      <w:color w:val="0F4761" w:themeColor="accent1" w:themeShade="BF"/>
    </w:rPr>
  </w:style>
  <w:style w:type="character" w:styleId="IntenseReference">
    <w:name w:val="Intense Reference"/>
    <w:basedOn w:val="DefaultParagraphFont"/>
    <w:uiPriority w:val="32"/>
    <w:qFormat/>
    <w:rsid w:val="00C87523"/>
    <w:rPr>
      <w:b/>
      <w:bCs/>
      <w:smallCaps/>
      <w:color w:val="0F4761" w:themeColor="accent1" w:themeShade="BF"/>
      <w:spacing w:val="5"/>
    </w:rPr>
  </w:style>
  <w:style w:type="character" w:styleId="Hyperlink">
    <w:name w:val="Hyperlink"/>
    <w:rsid w:val="00C87523"/>
    <w:rPr>
      <w:u w:val="single"/>
    </w:rPr>
  </w:style>
  <w:style w:type="paragraph" w:customStyle="1" w:styleId="Body">
    <w:name w:val="Body"/>
    <w:rsid w:val="00C87523"/>
    <w:pPr>
      <w:pBdr>
        <w:top w:val="nil"/>
        <w:left w:val="nil"/>
        <w:bottom w:val="nil"/>
        <w:right w:val="nil"/>
        <w:between w:val="nil"/>
        <w:bar w:val="nil"/>
      </w:pBdr>
      <w:spacing w:after="0" w:line="240" w:lineRule="auto"/>
    </w:pPr>
    <w:rPr>
      <w:rFonts w:ascii="Cambria" w:eastAsia="Cambria" w:hAnsi="Cambria" w:cs="Cambria"/>
      <w:color w:val="000000"/>
      <w:kern w:val="0"/>
      <w:u w:color="000000"/>
      <w:bdr w:val="nil"/>
      <w:lang w:eastAsia="en-AU"/>
      <w14:textOutline w14:w="0" w14:cap="flat" w14:cmpd="sng" w14:algn="ctr">
        <w14:noFill/>
        <w14:prstDash w14:val="solid"/>
        <w14:bevel/>
      </w14:textOutline>
      <w14:ligatures w14:val="none"/>
    </w:rPr>
  </w:style>
  <w:style w:type="paragraph" w:customStyle="1" w:styleId="School-Division">
    <w:name w:val="School-Division"/>
    <w:basedOn w:val="Date"/>
    <w:uiPriority w:val="11"/>
    <w:qFormat/>
    <w:rsid w:val="00C87523"/>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inorHAnsi" w:eastAsiaTheme="minorHAnsi" w:hAnsiTheme="minorHAnsi" w:cstheme="minorBidi"/>
      <w:b/>
      <w:color w:val="0E2841" w:themeColor="text2"/>
      <w:sz w:val="16"/>
      <w:szCs w:val="22"/>
      <w:bdr w:val="none" w:sz="0" w:space="0" w:color="auto"/>
      <w:lang w:val="en-AU"/>
    </w:rPr>
  </w:style>
  <w:style w:type="paragraph" w:customStyle="1" w:styleId="Faculty">
    <w:name w:val="Faculty"/>
    <w:basedOn w:val="School-Division"/>
    <w:uiPriority w:val="11"/>
    <w:qFormat/>
    <w:rsid w:val="00C87523"/>
    <w:rPr>
      <w:b w:val="0"/>
    </w:rPr>
  </w:style>
  <w:style w:type="table" w:customStyle="1" w:styleId="Blank">
    <w:name w:val="Blank"/>
    <w:basedOn w:val="TableNormal"/>
    <w:uiPriority w:val="99"/>
    <w:rsid w:val="00C87523"/>
    <w:pPr>
      <w:spacing w:after="0" w:line="240" w:lineRule="auto"/>
    </w:pPr>
    <w:rPr>
      <w:kern w:val="0"/>
      <w:sz w:val="22"/>
      <w:szCs w:val="22"/>
      <w14:ligatures w14:val="none"/>
    </w:rPr>
    <w:tblPr>
      <w:tblCellMar>
        <w:left w:w="0" w:type="dxa"/>
        <w:right w:w="0" w:type="dxa"/>
      </w:tblCellMar>
    </w:tblPr>
  </w:style>
  <w:style w:type="paragraph" w:customStyle="1" w:styleId="Footerdetails">
    <w:name w:val="Footer details"/>
    <w:basedOn w:val="Normal"/>
    <w:semiHidden/>
    <w:rsid w:val="00C87523"/>
    <w:pPr>
      <w:framePr w:w="9639" w:h="1701" w:vSpace="284" w:wrap="around" w:vAnchor="page" w:hAnchor="margin" w:xAlign="right" w:yAlign="bottom" w:anchorLock="1"/>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jc w:val="right"/>
    </w:pPr>
    <w:rPr>
      <w:rFonts w:asciiTheme="minorHAnsi" w:eastAsiaTheme="minorHAnsi" w:hAnsiTheme="minorHAnsi" w:cstheme="minorBidi"/>
      <w:color w:val="0E2841" w:themeColor="text2"/>
      <w:sz w:val="12"/>
      <w:szCs w:val="12"/>
      <w:bdr w:val="none" w:sz="0" w:space="0" w:color="auto"/>
      <w:lang w:val="en-AU"/>
    </w:rPr>
  </w:style>
  <w:style w:type="paragraph" w:customStyle="1" w:styleId="Smallspace">
    <w:name w:val="Small space"/>
    <w:basedOn w:val="NoSpacing"/>
    <w:rsid w:val="00C8752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10"/>
      <w:szCs w:val="22"/>
      <w:bdr w:val="none" w:sz="0" w:space="0" w:color="auto"/>
      <w:lang w:val="en-AU"/>
    </w:rPr>
  </w:style>
  <w:style w:type="paragraph" w:styleId="Date">
    <w:name w:val="Date"/>
    <w:basedOn w:val="Normal"/>
    <w:next w:val="Normal"/>
    <w:link w:val="DateChar"/>
    <w:uiPriority w:val="99"/>
    <w:semiHidden/>
    <w:unhideWhenUsed/>
    <w:rsid w:val="00C87523"/>
  </w:style>
  <w:style w:type="character" w:customStyle="1" w:styleId="DateChar">
    <w:name w:val="Date Char"/>
    <w:basedOn w:val="DefaultParagraphFont"/>
    <w:link w:val="Date"/>
    <w:uiPriority w:val="99"/>
    <w:semiHidden/>
    <w:rsid w:val="00C87523"/>
    <w:rPr>
      <w:rFonts w:ascii="Times New Roman" w:eastAsia="Arial Unicode MS" w:hAnsi="Times New Roman" w:cs="Times New Roman"/>
      <w:kern w:val="0"/>
      <w:bdr w:val="nil"/>
      <w:lang w:val="en-US"/>
      <w14:ligatures w14:val="none"/>
    </w:rPr>
  </w:style>
  <w:style w:type="paragraph" w:styleId="NoSpacing">
    <w:name w:val="No Spacing"/>
    <w:uiPriority w:val="1"/>
    <w:qFormat/>
    <w:rsid w:val="00C87523"/>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keniry@csu.edu.au"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93B26AA0974BFB9CD2D10F845ADF8A"/>
        <w:category>
          <w:name w:val="General"/>
          <w:gallery w:val="placeholder"/>
        </w:category>
        <w:types>
          <w:type w:val="bbPlcHdr"/>
        </w:types>
        <w:behaviors>
          <w:behavior w:val="content"/>
        </w:behaviors>
        <w:guid w:val="{4277F35D-34AE-403D-925D-79E368091FDF}"/>
      </w:docPartPr>
      <w:docPartBody>
        <w:p w:rsidR="00720160" w:rsidRDefault="00D62DD1" w:rsidP="00D62DD1">
          <w:pPr>
            <w:pStyle w:val="0493B26AA0974BFB9CD2D10F845ADF8A"/>
          </w:pPr>
          <w:r>
            <w:t xml:space="preserve">  </w:t>
          </w:r>
        </w:p>
      </w:docPartBody>
    </w:docPart>
    <w:docPart>
      <w:docPartPr>
        <w:name w:val="9CFAC77F190048498295C715BAA6E749"/>
        <w:category>
          <w:name w:val="General"/>
          <w:gallery w:val="placeholder"/>
        </w:category>
        <w:types>
          <w:type w:val="bbPlcHdr"/>
        </w:types>
        <w:behaviors>
          <w:behavior w:val="content"/>
        </w:behaviors>
        <w:guid w:val="{E8E8D6C9-8076-4DF0-A2B9-670C60CB6684}"/>
      </w:docPartPr>
      <w:docPartBody>
        <w:p w:rsidR="00720160" w:rsidRDefault="00D62DD1" w:rsidP="00D62DD1">
          <w:pPr>
            <w:pStyle w:val="9CFAC77F190048498295C715BAA6E749"/>
          </w:pPr>
          <w:r>
            <w:t xml:space="preserve"> </w:t>
          </w:r>
        </w:p>
      </w:docPartBody>
    </w:docPart>
    <w:docPart>
      <w:docPartPr>
        <w:name w:val="20F9C626FED84882B2AB8790385FFE6C"/>
        <w:category>
          <w:name w:val="General"/>
          <w:gallery w:val="placeholder"/>
        </w:category>
        <w:types>
          <w:type w:val="bbPlcHdr"/>
        </w:types>
        <w:behaviors>
          <w:behavior w:val="content"/>
        </w:behaviors>
        <w:guid w:val="{79174796-193E-4979-9074-43C6122C4BF1}"/>
      </w:docPartPr>
      <w:docPartBody>
        <w:p w:rsidR="00720160" w:rsidRDefault="00D62DD1" w:rsidP="00D62DD1">
          <w:pPr>
            <w:pStyle w:val="20F9C626FED84882B2AB8790385FFE6C"/>
          </w:pPr>
          <w:r>
            <w:t xml:space="preserve">  </w:t>
          </w:r>
        </w:p>
      </w:docPartBody>
    </w:docPart>
    <w:docPart>
      <w:docPartPr>
        <w:name w:val="6C28310CED81430BA1A1032155FE316D"/>
        <w:category>
          <w:name w:val="General"/>
          <w:gallery w:val="placeholder"/>
        </w:category>
        <w:types>
          <w:type w:val="bbPlcHdr"/>
        </w:types>
        <w:behaviors>
          <w:behavior w:val="content"/>
        </w:behaviors>
        <w:guid w:val="{99A6E248-70EC-4EA5-81CD-2F8A117E81AB}"/>
      </w:docPartPr>
      <w:docPartBody>
        <w:p w:rsidR="00720160" w:rsidRDefault="00D62DD1" w:rsidP="00D62DD1">
          <w:pPr>
            <w:pStyle w:val="6C28310CED81430BA1A1032155FE316D"/>
          </w:pPr>
          <w:r>
            <w:t xml:space="preserve"> </w:t>
          </w:r>
        </w:p>
      </w:docPartBody>
    </w:docPart>
    <w:docPart>
      <w:docPartPr>
        <w:name w:val="D5A095FF228445BBADF98608FC6C4C40"/>
        <w:category>
          <w:name w:val="General"/>
          <w:gallery w:val="placeholder"/>
        </w:category>
        <w:types>
          <w:type w:val="bbPlcHdr"/>
        </w:types>
        <w:behaviors>
          <w:behavior w:val="content"/>
        </w:behaviors>
        <w:guid w:val="{28E3478F-9AC6-4F59-B047-7A689FADC758}"/>
      </w:docPartPr>
      <w:docPartBody>
        <w:p w:rsidR="00720160" w:rsidRDefault="00D62DD1" w:rsidP="00D62DD1">
          <w:pPr>
            <w:pStyle w:val="D5A095FF228445BBADF98608FC6C4C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D1"/>
    <w:rsid w:val="001546FB"/>
    <w:rsid w:val="002D69E7"/>
    <w:rsid w:val="00720160"/>
    <w:rsid w:val="007A17C4"/>
    <w:rsid w:val="00D62D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93B26AA0974BFB9CD2D10F845ADF8A">
    <w:name w:val="0493B26AA0974BFB9CD2D10F845ADF8A"/>
    <w:rsid w:val="00D62DD1"/>
  </w:style>
  <w:style w:type="paragraph" w:customStyle="1" w:styleId="9CFAC77F190048498295C715BAA6E749">
    <w:name w:val="9CFAC77F190048498295C715BAA6E749"/>
    <w:rsid w:val="00D62DD1"/>
  </w:style>
  <w:style w:type="paragraph" w:customStyle="1" w:styleId="20F9C626FED84882B2AB8790385FFE6C">
    <w:name w:val="20F9C626FED84882B2AB8790385FFE6C"/>
    <w:rsid w:val="00D62DD1"/>
  </w:style>
  <w:style w:type="paragraph" w:customStyle="1" w:styleId="6C28310CED81430BA1A1032155FE316D">
    <w:name w:val="6C28310CED81430BA1A1032155FE316D"/>
    <w:rsid w:val="00D62DD1"/>
  </w:style>
  <w:style w:type="paragraph" w:customStyle="1" w:styleId="D5A095FF228445BBADF98608FC6C4C40">
    <w:name w:val="D5A095FF228445BBADF98608FC6C4C40"/>
    <w:rsid w:val="00D62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1286</Words>
  <Characters>7332</Characters>
  <Application>Microsoft Office Word</Application>
  <DocSecurity>0</DocSecurity>
  <Lines>61</Lines>
  <Paragraphs>17</Paragraphs>
  <ScaleCrop>false</ScaleCrop>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Smith</dc:creator>
  <cp:keywords/>
  <dc:description/>
  <cp:lastModifiedBy>Mildwater, Cody</cp:lastModifiedBy>
  <cp:revision>2</cp:revision>
  <dcterms:created xsi:type="dcterms:W3CDTF">2026-03-13T01:27:00Z</dcterms:created>
  <dcterms:modified xsi:type="dcterms:W3CDTF">2026-03-13T01:27:00Z</dcterms:modified>
</cp:coreProperties>
</file>