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926CAB" w:rsidR="001005DC" w:rsidP="001005DC" w:rsidRDefault="00926CAB" w14:paraId="220AE2E2" w14:textId="04F27C39">
      <w:pPr>
        <w:rPr>
          <w:rFonts w:ascii="Arial" w:hAnsi="Arial" w:cs="Arial"/>
          <w:b/>
          <w:bCs/>
          <w:color w:val="222222" w:themeColor="text1"/>
          <w:sz w:val="24"/>
          <w:szCs w:val="24"/>
        </w:rPr>
      </w:pPr>
      <w:r w:rsidRPr="00926CAB">
        <w:rPr>
          <w:rFonts w:ascii="Arial" w:hAnsi="Arial" w:cs="Arial"/>
          <w:b/>
          <w:bCs/>
          <w:noProof/>
          <w:color w:val="222222" w:themeColor="text1"/>
          <w:sz w:val="24"/>
          <w:szCs w:val="24"/>
          <w14:ligatures w14:val="standardContextual"/>
        </w:rPr>
        <mc:AlternateContent>
          <mc:Choice Requires="wps">
            <w:drawing>
              <wp:anchor distT="0" distB="0" distL="114300" distR="114300" simplePos="0" relativeHeight="251659264" behindDoc="0" locked="0" layoutInCell="1" allowOverlap="1" wp14:anchorId="14302EE4" wp14:editId="084D52FF">
                <wp:simplePos x="0" y="0"/>
                <wp:positionH relativeFrom="column">
                  <wp:posOffset>-949960</wp:posOffset>
                </wp:positionH>
                <wp:positionV relativeFrom="paragraph">
                  <wp:posOffset>-913130</wp:posOffset>
                </wp:positionV>
                <wp:extent cx="7719060" cy="2298700"/>
                <wp:effectExtent l="0" t="0" r="2540" b="0"/>
                <wp:wrapNone/>
                <wp:docPr id="1155471401" name="Rectangle 2"/>
                <wp:cNvGraphicFramePr/>
                <a:graphic xmlns:a="http://schemas.openxmlformats.org/drawingml/2006/main">
                  <a:graphicData uri="http://schemas.microsoft.com/office/word/2010/wordprocessingShape">
                    <wps:wsp>
                      <wps:cNvSpPr/>
                      <wps:spPr>
                        <a:xfrm>
                          <a:off x="0" y="0"/>
                          <a:ext cx="7719060" cy="2298700"/>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74.8pt;margin-top:-71.9pt;width:607.8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22844 [3208]" stroked="f" strokeweight="1pt" w14:anchorId="103E8B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"/>
            </w:pict>
          </mc:Fallback>
        </mc:AlternateContent>
      </w:r>
      <w:r w:rsidRPr="00926CAB">
        <w:rPr>
          <w:rFonts w:ascii="Arial" w:hAnsi="Arial" w:cs="Arial"/>
          <w:b/>
          <w:bCs/>
          <w:noProof/>
          <w:color w:val="222222" w:themeColor="text1"/>
          <w:sz w:val="24"/>
          <w:szCs w:val="24"/>
          <w14:ligatures w14:val="standardContextual"/>
        </w:rPr>
        <mc:AlternateContent>
          <mc:Choice Requires="wps">
            <w:drawing>
              <wp:anchor distT="0" distB="0" distL="114300" distR="114300" simplePos="0" relativeHeight="251660288" behindDoc="0" locked="0" layoutInCell="1" allowOverlap="1" wp14:anchorId="2D8CC9A1" wp14:editId="1975BD1B">
                <wp:simplePos x="0" y="0"/>
                <wp:positionH relativeFrom="column">
                  <wp:posOffset>2540</wp:posOffset>
                </wp:positionH>
                <wp:positionV relativeFrom="paragraph">
                  <wp:posOffset>-341630</wp:posOffset>
                </wp:positionV>
                <wp:extent cx="5816600" cy="1447800"/>
                <wp:effectExtent l="0" t="0" r="0" b="0"/>
                <wp:wrapNone/>
                <wp:docPr id="745284636" name="Text Box 3"/>
                <wp:cNvGraphicFramePr/>
                <a:graphic xmlns:a="http://schemas.openxmlformats.org/drawingml/2006/main">
                  <a:graphicData uri="http://schemas.microsoft.com/office/word/2010/wordprocessingShape">
                    <wps:wsp>
                      <wps:cNvSpPr txBox="1"/>
                      <wps:spPr>
                        <a:xfrm>
                          <a:off x="0" y="0"/>
                          <a:ext cx="5816600" cy="1447800"/>
                        </a:xfrm>
                        <a:prstGeom prst="rect">
                          <a:avLst/>
                        </a:prstGeom>
                        <a:noFill/>
                        <a:ln w="6350">
                          <a:noFill/>
                        </a:ln>
                      </wps:spPr>
                      <wps:txbx>
                        <w:txbxContent>
                          <w:p w:rsidRPr="00BB09EC" w:rsidR="00926CAB" w:rsidP="00926CAB" w:rsidRDefault="00926CAB" w14:paraId="1A649D96" w14:textId="53EDB5DE">
                            <w:pPr>
                              <w:rPr>
                                <w:rFonts w:ascii="Arial" w:hAnsi="Arial" w:cs="Arial"/>
                                <w:b/>
                                <w:bCs/>
                                <w:color w:val="567DC3" w:themeColor="accent2"/>
                                <w:sz w:val="80"/>
                                <w:szCs w:val="80"/>
                              </w:rPr>
                            </w:pPr>
                            <w:r w:rsidRPr="00BB09EC">
                              <w:rPr>
                                <w:rFonts w:ascii="Arial" w:hAnsi="Arial" w:cs="Arial"/>
                                <w:b/>
                                <w:bCs/>
                                <w:color w:val="567DC3" w:themeColor="accent2"/>
                                <w:sz w:val="80"/>
                                <w:szCs w:val="80"/>
                              </w:rPr>
                              <w:t xml:space="preserve">Section </w:t>
                            </w:r>
                            <w:r>
                              <w:rPr>
                                <w:rFonts w:ascii="Arial" w:hAnsi="Arial" w:cs="Arial"/>
                                <w:b/>
                                <w:bCs/>
                                <w:color w:val="567DC3" w:themeColor="accent2"/>
                                <w:sz w:val="80"/>
                                <w:szCs w:val="80"/>
                              </w:rPr>
                              <w:t>One</w:t>
                            </w:r>
                          </w:p>
                          <w:p w:rsidRPr="00BB09EC" w:rsidR="00926CAB" w:rsidP="00926CAB" w:rsidRDefault="00926CAB" w14:paraId="20FE42F5" w14:textId="3B21E8E2">
                            <w:pPr>
                              <w:rPr>
                                <w:rFonts w:ascii="Arial" w:hAnsi="Arial" w:cs="Arial"/>
                                <w:color w:val="FFFFFF" w:themeColor="background1"/>
                                <w:sz w:val="36"/>
                                <w:szCs w:val="36"/>
                              </w:rPr>
                            </w:pPr>
                            <w:r>
                              <w:rPr>
                                <w:rFonts w:ascii="Arial" w:hAnsi="Arial" w:cs="Arial"/>
                                <w:color w:val="FFFFFF" w:themeColor="background1"/>
                                <w:sz w:val="36"/>
                                <w:szCs w:val="36"/>
                              </w:rPr>
                              <w:t>Soil and our food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2D8CC9A1">
                <v:stroke joinstyle="miter"/>
                <v:path gradientshapeok="t" o:connecttype="rect"/>
              </v:shapetype>
              <v:shape id="Text Box 3" style="position:absolute;margin-left:.2pt;margin-top:-26.9pt;width:458pt;height:11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">
                <v:textbox>
                  <w:txbxContent>
                    <w:p w:rsidRPr="00BB09EC" w:rsidR="00926CAB" w:rsidP="00926CAB" w:rsidRDefault="00926CAB" w14:paraId="1A649D96" w14:textId="53EDB5DE">
                      <w:pPr>
                        <w:rPr>
                          <w:rFonts w:ascii="Arial" w:hAnsi="Arial" w:cs="Arial"/>
                          <w:b/>
                          <w:bCs/>
                          <w:color w:val="567DC3" w:themeColor="accent2"/>
                          <w:sz w:val="80"/>
                          <w:szCs w:val="80"/>
                        </w:rPr>
                      </w:pPr>
                      <w:r w:rsidRPr="00BB09EC">
                        <w:rPr>
                          <w:rFonts w:ascii="Arial" w:hAnsi="Arial" w:cs="Arial"/>
                          <w:b/>
                          <w:bCs/>
                          <w:color w:val="567DC3" w:themeColor="accent2"/>
                          <w:sz w:val="80"/>
                          <w:szCs w:val="80"/>
                        </w:rPr>
                        <w:t xml:space="preserve">Section </w:t>
                      </w:r>
                      <w:r>
                        <w:rPr>
                          <w:rFonts w:ascii="Arial" w:hAnsi="Arial" w:cs="Arial"/>
                          <w:b/>
                          <w:bCs/>
                          <w:color w:val="567DC3" w:themeColor="accent2"/>
                          <w:sz w:val="80"/>
                          <w:szCs w:val="80"/>
                        </w:rPr>
                        <w:t>One</w:t>
                      </w:r>
                    </w:p>
                    <w:p w:rsidRPr="00BB09EC" w:rsidR="00926CAB" w:rsidP="00926CAB" w:rsidRDefault="00926CAB" w14:paraId="20FE42F5" w14:textId="3B21E8E2">
                      <w:pPr>
                        <w:rPr>
                          <w:rFonts w:ascii="Arial" w:hAnsi="Arial" w:cs="Arial"/>
                          <w:color w:val="FFFFFF" w:themeColor="background1"/>
                          <w:sz w:val="36"/>
                          <w:szCs w:val="36"/>
                        </w:rPr>
                      </w:pPr>
                      <w:r>
                        <w:rPr>
                          <w:rFonts w:ascii="Arial" w:hAnsi="Arial" w:cs="Arial"/>
                          <w:color w:val="FFFFFF" w:themeColor="background1"/>
                          <w:sz w:val="36"/>
                          <w:szCs w:val="36"/>
                        </w:rPr>
                        <w:t>Soil and our food</w:t>
                      </w:r>
                    </w:p>
                  </w:txbxContent>
                </v:textbox>
              </v:shape>
            </w:pict>
          </mc:Fallback>
        </mc:AlternateContent>
      </w:r>
    </w:p>
    <w:p w:rsidRPr="00926CAB" w:rsidR="00926CAB" w:rsidP="001005DC" w:rsidRDefault="00926CAB" w14:paraId="4941D916" w14:textId="221E4EAA">
      <w:pPr>
        <w:rPr>
          <w:rFonts w:ascii="Arial" w:hAnsi="Arial" w:cs="Arial"/>
          <w:b/>
          <w:bCs/>
          <w:color w:val="222222" w:themeColor="text1"/>
          <w:sz w:val="24"/>
          <w:szCs w:val="24"/>
        </w:rPr>
      </w:pPr>
    </w:p>
    <w:p w:rsidRPr="00926CAB" w:rsidR="00926CAB" w:rsidP="001005DC" w:rsidRDefault="00926CAB" w14:paraId="68A9E9E7" w14:textId="597CCA29">
      <w:pPr>
        <w:rPr>
          <w:rFonts w:ascii="Arial" w:hAnsi="Arial" w:cs="Arial"/>
          <w:b/>
          <w:bCs/>
          <w:color w:val="222222" w:themeColor="text1"/>
          <w:sz w:val="24"/>
          <w:szCs w:val="24"/>
        </w:rPr>
      </w:pPr>
    </w:p>
    <w:p w:rsidRPr="00926CAB" w:rsidR="00926CAB" w:rsidP="001005DC" w:rsidRDefault="00926CAB" w14:paraId="027B2B39" w14:textId="698A744B">
      <w:pPr>
        <w:rPr>
          <w:rFonts w:ascii="Arial" w:hAnsi="Arial" w:cs="Arial"/>
          <w:b/>
          <w:bCs/>
          <w:color w:val="222222" w:themeColor="text1"/>
          <w:sz w:val="24"/>
          <w:szCs w:val="24"/>
        </w:rPr>
      </w:pPr>
    </w:p>
    <w:p w:rsidRPr="00926CAB" w:rsidR="00926CAB" w:rsidP="001005DC" w:rsidRDefault="00926CAB" w14:paraId="0DE95778" w14:textId="77777777">
      <w:pPr>
        <w:rPr>
          <w:rFonts w:ascii="Arial" w:hAnsi="Arial" w:cs="Arial"/>
          <w:b/>
          <w:bCs/>
          <w:color w:val="222222" w:themeColor="text1"/>
          <w:sz w:val="24"/>
          <w:szCs w:val="24"/>
        </w:rPr>
      </w:pPr>
    </w:p>
    <w:p w:rsidRPr="00926CAB" w:rsidR="001005DC" w:rsidP="001005DC" w:rsidRDefault="001005DC" w14:paraId="47DC08B6" w14:textId="77777777">
      <w:pPr>
        <w:spacing w:before="0" w:after="0"/>
        <w:rPr>
          <w:rFonts w:ascii="Arial" w:hAnsi="Arial" w:cs="Arial"/>
          <w:b/>
          <w:bCs/>
          <w:color w:val="222222" w:themeColor="text1"/>
          <w:sz w:val="24"/>
          <w:szCs w:val="24"/>
        </w:rPr>
      </w:pPr>
    </w:p>
    <w:tbl>
      <w:tblPr>
        <w:tblStyle w:val="TableGrid"/>
        <w:tblW w:w="91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567DC3" w:themeFill="accent2"/>
        <w:tblLook w:val="04A0" w:firstRow="1" w:lastRow="0" w:firstColumn="1" w:lastColumn="0" w:noHBand="0" w:noVBand="1"/>
      </w:tblPr>
      <w:tblGrid>
        <w:gridCol w:w="9146"/>
      </w:tblGrid>
      <w:tr w:rsidRPr="00926CAB" w:rsidR="00926CAB" w:rsidTr="00926CAB" w14:paraId="5D8067A0" w14:textId="77777777">
        <w:trPr>
          <w:trHeight w:val="2481"/>
        </w:trPr>
        <w:tc>
          <w:tcPr>
            <w:tcW w:w="9146" w:type="dxa"/>
            <w:shd w:val="clear" w:color="auto" w:fill="567DC3" w:themeFill="accent2"/>
          </w:tcPr>
          <w:p w:rsidRPr="00926CAB" w:rsidR="001005DC" w:rsidP="00E73AF7" w:rsidRDefault="001005DC" w14:paraId="5F4705B5" w14:textId="77777777">
            <w:pPr>
              <w:rPr>
                <w:rFonts w:ascii="Arial" w:hAnsi="Arial" w:cs="Arial"/>
                <w:b/>
                <w:bCs/>
                <w:color w:val="FFFFFF" w:themeColor="background1"/>
                <w:sz w:val="24"/>
                <w:szCs w:val="24"/>
              </w:rPr>
            </w:pPr>
            <w:r w:rsidRPr="00926CAB">
              <w:rPr>
                <w:rFonts w:ascii="Arial" w:hAnsi="Arial" w:cs="Arial"/>
                <w:b/>
                <w:bCs/>
                <w:color w:val="FFFFFF" w:themeColor="background1"/>
                <w:sz w:val="24"/>
                <w:szCs w:val="24"/>
              </w:rPr>
              <w:t>Learning aims:</w:t>
            </w:r>
          </w:p>
          <w:p w:rsidRPr="00926CAB" w:rsidR="001005DC" w:rsidP="00926CAB" w:rsidRDefault="001005DC" w14:paraId="42B2D78E" w14:textId="77777777">
            <w:pPr>
              <w:pStyle w:val="ListParagraph"/>
              <w:numPr>
                <w:ilvl w:val="0"/>
                <w:numId w:val="6"/>
              </w:numPr>
              <w:spacing w:before="0" w:after="0" w:line="240" w:lineRule="auto"/>
              <w:ind w:left="609" w:hanging="283"/>
              <w:rPr>
                <w:rFonts w:ascii="Arial" w:hAnsi="Arial" w:cs="Arial"/>
                <w:color w:val="FFFFFF" w:themeColor="background1"/>
                <w:sz w:val="24"/>
                <w:szCs w:val="24"/>
              </w:rPr>
            </w:pPr>
            <w:r w:rsidRPr="00926CAB">
              <w:rPr>
                <w:rFonts w:ascii="Arial" w:hAnsi="Arial" w:cs="Arial"/>
                <w:color w:val="FFFFFF" w:themeColor="background1"/>
                <w:sz w:val="24"/>
                <w:szCs w:val="24"/>
              </w:rPr>
              <w:t>This section is designed to introduce students to the topic of soil, by showing how it is relevant to us all.</w:t>
            </w:r>
          </w:p>
          <w:p w:rsidR="00926CAB" w:rsidP="00926CAB" w:rsidRDefault="001005DC" w14:paraId="7F695962" w14:textId="77777777">
            <w:pPr>
              <w:pStyle w:val="ListParagraph"/>
              <w:numPr>
                <w:ilvl w:val="0"/>
                <w:numId w:val="6"/>
              </w:numPr>
              <w:spacing w:before="0" w:after="0" w:line="240" w:lineRule="auto"/>
              <w:ind w:left="609" w:hanging="283"/>
              <w:rPr>
                <w:rFonts w:ascii="Arial" w:hAnsi="Arial" w:cs="Arial"/>
                <w:color w:val="FFFFFF" w:themeColor="background1"/>
                <w:sz w:val="24"/>
                <w:szCs w:val="24"/>
              </w:rPr>
            </w:pPr>
            <w:r w:rsidRPr="00926CAB">
              <w:rPr>
                <w:rFonts w:ascii="Arial" w:hAnsi="Arial" w:cs="Arial"/>
                <w:color w:val="FFFFFF" w:themeColor="background1"/>
                <w:sz w:val="24"/>
                <w:szCs w:val="24"/>
              </w:rPr>
              <w:t>Students will learn that almost all of what we eat starts with the soil</w:t>
            </w:r>
          </w:p>
          <w:p w:rsidRPr="00926CAB" w:rsidR="001005DC" w:rsidP="00926CAB" w:rsidRDefault="001005DC" w14:paraId="27CC23A6" w14:textId="11B24763">
            <w:pPr>
              <w:pStyle w:val="ListParagraph"/>
              <w:numPr>
                <w:ilvl w:val="0"/>
                <w:numId w:val="6"/>
              </w:numPr>
              <w:spacing w:before="0" w:after="0" w:line="240" w:lineRule="auto"/>
              <w:ind w:left="609" w:hanging="283"/>
              <w:rPr>
                <w:rFonts w:ascii="Arial" w:hAnsi="Arial" w:cs="Arial"/>
                <w:color w:val="FFFFFF" w:themeColor="background1"/>
                <w:sz w:val="24"/>
                <w:szCs w:val="24"/>
              </w:rPr>
            </w:pPr>
            <w:r w:rsidRPr="00926CAB">
              <w:rPr>
                <w:rFonts w:ascii="Arial" w:hAnsi="Arial" w:cs="Arial"/>
                <w:color w:val="FFFFFF" w:themeColor="background1"/>
                <w:sz w:val="24"/>
                <w:szCs w:val="24"/>
              </w:rPr>
              <w:t>The idea is to lead to students to question the consequences of degraded soil by asking the question ‘what if all our soil stopped being able to produce food?’</w:t>
            </w:r>
          </w:p>
        </w:tc>
      </w:tr>
    </w:tbl>
    <w:p w:rsidRPr="00926CAB" w:rsidR="003B102E" w:rsidP="001005DC" w:rsidRDefault="003B102E" w14:paraId="5EC95829" w14:textId="77777777">
      <w:pPr>
        <w:rPr>
          <w:rStyle w:val="Emphasis"/>
          <w:rFonts w:ascii="Arial" w:hAnsi="Arial" w:cs="Arial"/>
          <w:b/>
          <w:bCs/>
          <w:color w:val="222222" w:themeColor="text1"/>
          <w:sz w:val="24"/>
          <w:szCs w:val="24"/>
        </w:rPr>
      </w:pPr>
    </w:p>
    <w:p w:rsidRPr="00926CAB" w:rsidR="003B102E" w:rsidP="001005DC" w:rsidRDefault="003B102E" w14:paraId="170A2F70" w14:textId="61B1C8B9">
      <w:pPr>
        <w:rPr>
          <w:rFonts w:ascii="Arial" w:hAnsi="Arial" w:cs="Arial"/>
          <w:color w:val="222222" w:themeColor="text1"/>
          <w:sz w:val="24"/>
          <w:szCs w:val="24"/>
        </w:rPr>
      </w:pPr>
      <w:r w:rsidRPr="00926CAB">
        <w:rPr>
          <w:rFonts w:ascii="Arial" w:hAnsi="Arial" w:cs="Arial"/>
          <w:color w:val="222222" w:themeColor="text1"/>
          <w:sz w:val="24"/>
          <w:szCs w:val="24"/>
        </w:rPr>
        <w:t xml:space="preserve">This section includes two main activities and one extension activity.  Teachers may choose to adopt one or both main activities depending on their class. The goal of the section is to encourage the students to think about and realise that soil is relevant to their everyday lives. </w:t>
      </w:r>
    </w:p>
    <w:p w:rsidRPr="00926CAB" w:rsidR="003B102E" w:rsidP="003B102E" w:rsidRDefault="00136D8F" w14:paraId="3C68FBD2" w14:textId="164816B7">
      <w:pPr>
        <w:pStyle w:val="ListParagraph"/>
        <w:numPr>
          <w:ilvl w:val="0"/>
          <w:numId w:val="3"/>
        </w:numPr>
        <w:rPr>
          <w:rFonts w:ascii="Arial" w:hAnsi="Arial" w:cs="Arial"/>
          <w:color w:val="222222" w:themeColor="text1"/>
          <w:sz w:val="24"/>
          <w:szCs w:val="24"/>
        </w:rPr>
      </w:pPr>
      <w:r w:rsidRPr="00926CAB">
        <w:rPr>
          <w:rFonts w:ascii="Arial" w:hAnsi="Arial" w:cs="Arial"/>
          <w:color w:val="222222" w:themeColor="text1"/>
          <w:sz w:val="24"/>
          <w:szCs w:val="24"/>
        </w:rPr>
        <w:t xml:space="preserve">Teachers may wish to </w:t>
      </w:r>
      <w:r w:rsidRPr="00926CAB" w:rsidR="003B102E">
        <w:rPr>
          <w:rFonts w:ascii="Arial" w:hAnsi="Arial" w:cs="Arial"/>
          <w:color w:val="222222" w:themeColor="text1"/>
          <w:sz w:val="24"/>
          <w:szCs w:val="24"/>
        </w:rPr>
        <w:t>begin by a</w:t>
      </w:r>
      <w:r w:rsidRPr="00926CAB">
        <w:rPr>
          <w:rFonts w:ascii="Arial" w:hAnsi="Arial" w:cs="Arial"/>
          <w:color w:val="222222" w:themeColor="text1"/>
          <w:sz w:val="24"/>
          <w:szCs w:val="24"/>
        </w:rPr>
        <w:t>sk</w:t>
      </w:r>
      <w:r w:rsidRPr="00926CAB" w:rsidR="003B102E">
        <w:rPr>
          <w:rFonts w:ascii="Arial" w:hAnsi="Arial" w:cs="Arial"/>
          <w:color w:val="222222" w:themeColor="text1"/>
          <w:sz w:val="24"/>
          <w:szCs w:val="24"/>
        </w:rPr>
        <w:t>ing</w:t>
      </w:r>
      <w:r w:rsidRPr="00926CAB">
        <w:rPr>
          <w:rFonts w:ascii="Arial" w:hAnsi="Arial" w:cs="Arial"/>
          <w:color w:val="222222" w:themeColor="text1"/>
          <w:sz w:val="24"/>
          <w:szCs w:val="24"/>
        </w:rPr>
        <w:t xml:space="preserve"> the class what foods we could eat if our soils failed.  See </w:t>
      </w:r>
      <w:r w:rsidRPr="00926CAB" w:rsidR="003B102E">
        <w:rPr>
          <w:rFonts w:ascii="Arial" w:hAnsi="Arial" w:cs="Arial"/>
          <w:color w:val="222222" w:themeColor="text1"/>
          <w:sz w:val="24"/>
          <w:szCs w:val="24"/>
        </w:rPr>
        <w:t xml:space="preserve">activity two </w:t>
      </w:r>
      <w:r w:rsidRPr="00926CAB">
        <w:rPr>
          <w:rFonts w:ascii="Arial" w:hAnsi="Arial" w:cs="Arial"/>
          <w:color w:val="222222" w:themeColor="text1"/>
          <w:sz w:val="24"/>
          <w:szCs w:val="24"/>
        </w:rPr>
        <w:t>below</w:t>
      </w:r>
      <w:r w:rsidRPr="00926CAB" w:rsidR="003B102E">
        <w:rPr>
          <w:rFonts w:ascii="Arial" w:hAnsi="Arial" w:cs="Arial"/>
          <w:color w:val="222222" w:themeColor="text1"/>
          <w:sz w:val="24"/>
          <w:szCs w:val="24"/>
        </w:rPr>
        <w:t xml:space="preserve"> </w:t>
      </w:r>
      <w:r w:rsidRPr="00926CAB">
        <w:rPr>
          <w:rFonts w:ascii="Arial" w:hAnsi="Arial" w:cs="Arial"/>
          <w:color w:val="222222" w:themeColor="text1"/>
          <w:sz w:val="24"/>
          <w:szCs w:val="24"/>
        </w:rPr>
        <w:t xml:space="preserve">for some ideas to guide discussion. </w:t>
      </w:r>
    </w:p>
    <w:p w:rsidRPr="00926CAB" w:rsidR="00136D8F" w:rsidP="003B102E" w:rsidRDefault="00136D8F" w14:paraId="6267DF32" w14:textId="0F332E13">
      <w:pPr>
        <w:pStyle w:val="ListParagraph"/>
        <w:numPr>
          <w:ilvl w:val="0"/>
          <w:numId w:val="3"/>
        </w:numPr>
        <w:rPr>
          <w:rFonts w:ascii="Arial" w:hAnsi="Arial" w:cs="Arial"/>
          <w:color w:val="222222" w:themeColor="text1"/>
          <w:sz w:val="24"/>
          <w:szCs w:val="24"/>
        </w:rPr>
      </w:pPr>
      <w:r w:rsidRPr="00926CAB">
        <w:rPr>
          <w:rFonts w:ascii="Arial" w:hAnsi="Arial" w:cs="Arial"/>
          <w:color w:val="222222" w:themeColor="text1"/>
          <w:sz w:val="24"/>
          <w:szCs w:val="24"/>
        </w:rPr>
        <w:t>Alternatively, teachers may wish to take a more structured approach to get the class to think about the relationship between soil and what they eat by asking them to produce a food chain for each ingredient of a meal that they ate the day before. The teacher may choose to discuss the example (</w:t>
      </w:r>
      <w:r w:rsidR="00EF6773">
        <w:rPr>
          <w:rFonts w:ascii="Arial" w:hAnsi="Arial" w:cs="Arial"/>
          <w:color w:val="222222" w:themeColor="text1"/>
          <w:sz w:val="24"/>
          <w:szCs w:val="24"/>
        </w:rPr>
        <w:t>in activity one</w:t>
      </w:r>
      <w:r w:rsidRPr="00926CAB">
        <w:rPr>
          <w:rFonts w:ascii="Arial" w:hAnsi="Arial" w:cs="Arial"/>
          <w:color w:val="222222" w:themeColor="text1"/>
          <w:sz w:val="24"/>
          <w:szCs w:val="24"/>
        </w:rPr>
        <w:t xml:space="preserve">) and/or provide the students with a worksheet </w:t>
      </w:r>
      <w:r w:rsidRPr="00926CAB" w:rsidR="003B102E">
        <w:rPr>
          <w:rFonts w:ascii="Arial" w:hAnsi="Arial" w:cs="Arial"/>
          <w:color w:val="222222" w:themeColor="text1"/>
          <w:sz w:val="24"/>
          <w:szCs w:val="24"/>
        </w:rPr>
        <w:t>so they can construct their own food chain</w:t>
      </w:r>
      <w:r w:rsidRPr="00926CAB">
        <w:rPr>
          <w:rFonts w:ascii="Arial" w:hAnsi="Arial" w:cs="Arial"/>
          <w:color w:val="222222" w:themeColor="text1"/>
          <w:sz w:val="24"/>
          <w:szCs w:val="24"/>
        </w:rPr>
        <w:t>.</w:t>
      </w:r>
      <w:r w:rsidRPr="00926CAB" w:rsidR="003B102E">
        <w:rPr>
          <w:rFonts w:ascii="Arial" w:hAnsi="Arial" w:cs="Arial"/>
          <w:color w:val="222222" w:themeColor="text1"/>
          <w:sz w:val="24"/>
          <w:szCs w:val="24"/>
        </w:rPr>
        <w:t xml:space="preserve"> The example i</w:t>
      </w:r>
      <w:r w:rsidR="00A109E7">
        <w:rPr>
          <w:rFonts w:ascii="Arial" w:hAnsi="Arial" w:cs="Arial"/>
          <w:color w:val="222222" w:themeColor="text1"/>
          <w:sz w:val="24"/>
          <w:szCs w:val="24"/>
        </w:rPr>
        <w:t>n activity one is</w:t>
      </w:r>
      <w:r w:rsidRPr="00926CAB" w:rsidR="003B102E">
        <w:rPr>
          <w:rFonts w:ascii="Arial" w:hAnsi="Arial" w:cs="Arial"/>
          <w:color w:val="222222" w:themeColor="text1"/>
          <w:sz w:val="24"/>
          <w:szCs w:val="24"/>
        </w:rPr>
        <w:t xml:space="preserve"> provided in </w:t>
      </w:r>
      <w:r w:rsidR="00A109E7">
        <w:rPr>
          <w:rFonts w:ascii="Arial" w:hAnsi="Arial" w:cs="Arial"/>
          <w:color w:val="222222" w:themeColor="text1"/>
          <w:sz w:val="24"/>
          <w:szCs w:val="24"/>
        </w:rPr>
        <w:t>MS W</w:t>
      </w:r>
      <w:r w:rsidRPr="00926CAB" w:rsidR="003B102E">
        <w:rPr>
          <w:rFonts w:ascii="Arial" w:hAnsi="Arial" w:cs="Arial"/>
          <w:color w:val="222222" w:themeColor="text1"/>
          <w:sz w:val="24"/>
          <w:szCs w:val="24"/>
        </w:rPr>
        <w:t xml:space="preserve">ord so that teachers can change it to a more culturally appropriate meal if required. Teachers may follow activity one with activity two if desired. </w:t>
      </w:r>
      <w:r w:rsidRPr="00926CAB">
        <w:rPr>
          <w:rFonts w:ascii="Arial" w:hAnsi="Arial" w:cs="Arial"/>
          <w:color w:val="222222" w:themeColor="text1"/>
          <w:sz w:val="24"/>
          <w:szCs w:val="24"/>
        </w:rPr>
        <w:t xml:space="preserve">   </w:t>
      </w:r>
    </w:p>
    <w:p w:rsidR="00926CAB" w:rsidRDefault="00926CAB" w14:paraId="2871D74A" w14:textId="77777777">
      <w:pPr>
        <w:spacing w:before="0" w:after="160" w:line="259" w:lineRule="auto"/>
        <w:rPr>
          <w:rFonts w:ascii="Arial" w:hAnsi="Arial" w:cs="Arial"/>
          <w:b/>
          <w:bCs/>
          <w:color w:val="222222" w:themeColor="text1"/>
          <w:sz w:val="24"/>
          <w:szCs w:val="24"/>
        </w:rPr>
      </w:pPr>
      <w:r>
        <w:rPr>
          <w:rFonts w:ascii="Arial" w:hAnsi="Arial" w:cs="Arial"/>
          <w:b/>
          <w:bCs/>
          <w:color w:val="222222" w:themeColor="text1"/>
          <w:sz w:val="24"/>
          <w:szCs w:val="24"/>
        </w:rPr>
        <w:br w:type="page"/>
      </w:r>
    </w:p>
    <w:p w:rsidRPr="00926CAB" w:rsidR="001005DC" w:rsidP="001005DC" w:rsidRDefault="00F245B6" w14:paraId="5CB78F92" w14:textId="765EA877">
      <w:pPr>
        <w:rPr>
          <w:rFonts w:ascii="Arial" w:hAnsi="Arial" w:cs="Arial"/>
          <w:b/>
          <w:bCs/>
          <w:color w:val="567DC3" w:themeColor="accent2"/>
          <w:sz w:val="32"/>
          <w:szCs w:val="32"/>
        </w:rPr>
      </w:pPr>
      <w:r w:rsidRPr="00926CAB">
        <w:rPr>
          <w:rFonts w:ascii="Arial" w:hAnsi="Arial" w:cs="Arial"/>
          <w:b/>
          <w:bCs/>
          <w:color w:val="567DC3" w:themeColor="accent2"/>
          <w:sz w:val="32"/>
          <w:szCs w:val="32"/>
        </w:rPr>
        <w:lastRenderedPageBreak/>
        <w:t>ACTIVITY ONE: WORKSHEET: SOIL AND FOOD CHAINS</w:t>
      </w:r>
    </w:p>
    <w:p w:rsidRPr="00926CAB" w:rsidR="00377F68" w:rsidP="001005DC" w:rsidRDefault="00377F68" w14:paraId="4E96B5DE" w14:textId="14B704AF">
      <w:pPr>
        <w:rPr>
          <w:rFonts w:ascii="Arial" w:hAnsi="Arial" w:cs="Arial"/>
          <w:color w:val="222222" w:themeColor="text1"/>
          <w:sz w:val="24"/>
          <w:szCs w:val="24"/>
        </w:rPr>
      </w:pPr>
      <w:r w:rsidRPr="00926CAB">
        <w:rPr>
          <w:rFonts w:ascii="Arial" w:hAnsi="Arial" w:cs="Arial"/>
          <w:color w:val="222222" w:themeColor="text1"/>
          <w:sz w:val="24"/>
          <w:szCs w:val="24"/>
        </w:rPr>
        <w:t>Teacher reintroduces the concept of food chains from Year 7 Science. The teacher asks the class to think about where food comes from by constructing food chains for specific meals.</w:t>
      </w:r>
    </w:p>
    <w:tbl>
      <w:tblPr>
        <w:tblStyle w:val="TableGrid"/>
        <w:tblW w:w="9067" w:type="dxa"/>
        <w:tblBorders>
          <w:top w:val="single" w:color="567DC3" w:themeColor="accent2" w:sz="4" w:space="0"/>
          <w:left w:val="single" w:color="567DC3" w:themeColor="accent2" w:sz="4" w:space="0"/>
          <w:bottom w:val="single" w:color="567DC3" w:themeColor="accent2" w:sz="4" w:space="0"/>
          <w:right w:val="single" w:color="567DC3" w:themeColor="accent2" w:sz="4" w:space="0"/>
          <w:insideH w:val="single" w:color="567DC3" w:themeColor="accent2" w:sz="4" w:space="0"/>
          <w:insideV w:val="single" w:color="567DC3" w:themeColor="accent2" w:sz="4" w:space="0"/>
        </w:tblBorders>
        <w:tblLook w:val="04A0" w:firstRow="1" w:lastRow="0" w:firstColumn="1" w:lastColumn="0" w:noHBand="0" w:noVBand="1"/>
      </w:tblPr>
      <w:tblGrid>
        <w:gridCol w:w="9067"/>
      </w:tblGrid>
      <w:tr w:rsidRPr="00926CAB" w:rsidR="00926CAB" w:rsidTr="008F3963" w14:paraId="117A14F6" w14:textId="77777777">
        <w:trPr>
          <w:trHeight w:val="483"/>
        </w:trPr>
        <w:tc>
          <w:tcPr>
            <w:tcW w:w="9067" w:type="dxa"/>
            <w:shd w:val="clear" w:color="auto" w:fill="567DC3" w:themeFill="accent2"/>
          </w:tcPr>
          <w:p w:rsidRPr="008F3963" w:rsidR="00136D8F" w:rsidP="001005DC" w:rsidRDefault="00136D8F" w14:paraId="6C54EFA2" w14:textId="0344FF39">
            <w:pPr>
              <w:rPr>
                <w:rFonts w:ascii="Arial" w:hAnsi="Arial" w:cs="Arial"/>
                <w:b/>
                <w:bCs/>
                <w:color w:val="FFFFFF" w:themeColor="background1"/>
                <w:sz w:val="24"/>
                <w:szCs w:val="24"/>
              </w:rPr>
            </w:pPr>
            <w:bookmarkStart w:name="_Hlk153182080" w:id="0"/>
            <w:r w:rsidRPr="008F3963">
              <w:rPr>
                <w:rFonts w:ascii="Arial" w:hAnsi="Arial" w:cs="Arial"/>
                <w:b/>
                <w:bCs/>
                <w:color w:val="FFFFFF" w:themeColor="background1"/>
                <w:sz w:val="24"/>
                <w:szCs w:val="24"/>
              </w:rPr>
              <w:t>Example: Spaghetti Bolognaise</w:t>
            </w:r>
          </w:p>
        </w:tc>
      </w:tr>
      <w:tr w:rsidRPr="00926CAB" w:rsidR="00926CAB" w:rsidTr="00926CAB" w14:paraId="77EECFAA" w14:textId="77777777">
        <w:tc>
          <w:tcPr>
            <w:tcW w:w="9067" w:type="dxa"/>
          </w:tcPr>
          <w:p w:rsidRPr="00926CAB" w:rsidR="001005DC" w:rsidP="00E73AF7" w:rsidRDefault="001005DC" w14:paraId="18D06A63" w14:textId="77777777">
            <w:pPr>
              <w:rPr>
                <w:rFonts w:ascii="Arial" w:hAnsi="Arial" w:cs="Arial"/>
                <w:color w:val="222222" w:themeColor="text1"/>
                <w:sz w:val="24"/>
                <w:szCs w:val="24"/>
                <w:lang w:val="en-GB"/>
              </w:rPr>
            </w:pPr>
            <w:r w:rsidRPr="00926CAB">
              <w:rPr>
                <w:rFonts w:ascii="Arial" w:hAnsi="Arial" w:cs="Arial"/>
                <w:color w:val="222222" w:themeColor="text1"/>
                <w:sz w:val="24"/>
                <w:szCs w:val="24"/>
                <w:lang w:val="en-GB"/>
              </w:rPr>
              <w:t>PASTA is made of WHEAT which grows in SOIL</w:t>
            </w:r>
          </w:p>
          <w:p w:rsidRPr="00926CAB" w:rsidR="001005DC" w:rsidP="00E73AF7" w:rsidRDefault="001005DC" w14:paraId="0E8E12DD" w14:textId="77777777">
            <w:pPr>
              <w:rPr>
                <w:rFonts w:ascii="Arial" w:hAnsi="Arial" w:cs="Arial"/>
                <w:color w:val="222222" w:themeColor="text1"/>
                <w:sz w:val="24"/>
                <w:szCs w:val="24"/>
                <w:lang w:val="en-GB"/>
              </w:rPr>
            </w:pPr>
            <w:r w:rsidRPr="00926CAB">
              <w:rPr>
                <w:rFonts w:ascii="Arial" w:hAnsi="Arial" w:cs="Arial"/>
                <w:color w:val="222222" w:themeColor="text1"/>
                <w:sz w:val="24"/>
                <w:szCs w:val="24"/>
                <w:lang w:val="en-GB"/>
              </w:rPr>
              <w:t>BEEF MINCE comes from COWS which eat GRASS OR GRAIN which grow in SOIL</w:t>
            </w:r>
          </w:p>
          <w:p w:rsidRPr="00926CAB" w:rsidR="001005DC" w:rsidP="00E73AF7" w:rsidRDefault="001005DC" w14:paraId="7B7652EB" w14:textId="77777777">
            <w:pPr>
              <w:rPr>
                <w:rFonts w:ascii="Arial" w:hAnsi="Arial" w:cs="Arial"/>
                <w:color w:val="222222" w:themeColor="text1"/>
                <w:sz w:val="24"/>
                <w:szCs w:val="24"/>
                <w:lang w:val="en-GB"/>
              </w:rPr>
            </w:pPr>
            <w:r w:rsidRPr="00926CAB">
              <w:rPr>
                <w:rFonts w:ascii="Arial" w:hAnsi="Arial" w:cs="Arial"/>
                <w:color w:val="222222" w:themeColor="text1"/>
                <w:sz w:val="24"/>
                <w:szCs w:val="24"/>
                <w:lang w:val="en-GB"/>
              </w:rPr>
              <w:t>CHEESE is made of MILK which comes from COWS which feed on GRASS which grows in SOIL</w:t>
            </w:r>
          </w:p>
          <w:p w:rsidRPr="00926CAB" w:rsidR="001005DC" w:rsidP="00E73AF7" w:rsidRDefault="001005DC" w14:paraId="0557E8C7" w14:textId="77777777">
            <w:pPr>
              <w:rPr>
                <w:rFonts w:ascii="Arial" w:hAnsi="Arial" w:cs="Arial"/>
                <w:color w:val="222222" w:themeColor="text1"/>
                <w:sz w:val="24"/>
                <w:szCs w:val="24"/>
                <w:lang w:val="en-GB"/>
              </w:rPr>
            </w:pPr>
            <w:r w:rsidRPr="00926CAB">
              <w:rPr>
                <w:rFonts w:ascii="Arial" w:hAnsi="Arial" w:cs="Arial"/>
                <w:color w:val="222222" w:themeColor="text1"/>
                <w:sz w:val="24"/>
                <w:szCs w:val="24"/>
                <w:lang w:val="en-GB"/>
              </w:rPr>
              <w:t>ONIONS grow in SOIL</w:t>
            </w:r>
          </w:p>
          <w:p w:rsidRPr="00926CAB" w:rsidR="001005DC" w:rsidP="00E73AF7" w:rsidRDefault="001005DC" w14:paraId="1889C0E2" w14:textId="2BA07C9A">
            <w:pPr>
              <w:rPr>
                <w:rFonts w:ascii="Arial" w:hAnsi="Arial" w:cs="Arial"/>
                <w:color w:val="222222" w:themeColor="text1"/>
                <w:sz w:val="24"/>
                <w:szCs w:val="24"/>
                <w:lang w:val="en-GB"/>
              </w:rPr>
            </w:pPr>
            <w:r w:rsidRPr="00926CAB">
              <w:rPr>
                <w:rFonts w:ascii="Arial" w:hAnsi="Arial" w:cs="Arial"/>
                <w:color w:val="222222" w:themeColor="text1"/>
                <w:sz w:val="24"/>
                <w:szCs w:val="24"/>
                <w:lang w:val="en-GB"/>
              </w:rPr>
              <w:t xml:space="preserve">TOMATOES grow in SOIL or can be grown hydroponically (without </w:t>
            </w:r>
            <w:proofErr w:type="gramStart"/>
            <w:r w:rsidRPr="00926CAB">
              <w:rPr>
                <w:rFonts w:ascii="Arial" w:hAnsi="Arial" w:cs="Arial"/>
                <w:color w:val="222222" w:themeColor="text1"/>
                <w:sz w:val="24"/>
                <w:szCs w:val="24"/>
                <w:lang w:val="en-GB"/>
              </w:rPr>
              <w:t>soil)</w:t>
            </w:r>
            <w:r w:rsidR="009E4057">
              <w:rPr>
                <w:rFonts w:ascii="Arial" w:hAnsi="Arial" w:cs="Arial"/>
                <w:color w:val="222222" w:themeColor="text1"/>
                <w:sz w:val="24"/>
                <w:szCs w:val="24"/>
                <w:lang w:val="en-GB"/>
              </w:rPr>
              <w:t>*</w:t>
            </w:r>
            <w:proofErr w:type="gramEnd"/>
          </w:p>
          <w:p w:rsidRPr="00926CAB" w:rsidR="001005DC" w:rsidP="00377F68" w:rsidRDefault="001005DC" w14:paraId="39B1BBEF" w14:textId="3260AC19">
            <w:pPr>
              <w:rPr>
                <w:rFonts w:ascii="Arial" w:hAnsi="Arial" w:cs="Arial"/>
                <w:b/>
                <w:bCs/>
                <w:color w:val="222222" w:themeColor="text1"/>
                <w:sz w:val="24"/>
                <w:szCs w:val="24"/>
              </w:rPr>
            </w:pPr>
            <w:r w:rsidRPr="00926CAB">
              <w:rPr>
                <w:rFonts w:ascii="Arial" w:hAnsi="Arial" w:cs="Arial"/>
                <w:color w:val="222222" w:themeColor="text1"/>
                <w:sz w:val="24"/>
                <w:szCs w:val="24"/>
                <w:lang w:val="en-GB"/>
              </w:rPr>
              <w:t>MUSHROOMS grow in COMPOST which is made of COW MANURE and STRAW.  COW MANURE COMES from COWS which eat GRASS which grows in SOIL and STRAW grows in SOIL</w:t>
            </w:r>
          </w:p>
        </w:tc>
      </w:tr>
    </w:tbl>
    <w:bookmarkEnd w:id="0"/>
    <w:p w:rsidR="009E4057" w:rsidP="00377F68" w:rsidRDefault="009E4057" w14:paraId="0D2A033D" w14:textId="1FF8D7CB">
      <w:pPr>
        <w:rPr>
          <w:rFonts w:ascii="Arial" w:hAnsi="Arial" w:cs="Arial"/>
          <w:i/>
          <w:iCs/>
          <w:color w:val="222222" w:themeColor="text1"/>
          <w:sz w:val="24"/>
          <w:szCs w:val="24"/>
          <w:lang w:val="en-GB"/>
        </w:rPr>
      </w:pPr>
      <w:r>
        <w:rPr>
          <w:rFonts w:ascii="Arial" w:hAnsi="Arial" w:cs="Arial"/>
          <w:i/>
          <w:iCs/>
          <w:color w:val="222222" w:themeColor="text1"/>
          <w:sz w:val="24"/>
          <w:szCs w:val="24"/>
          <w:lang w:val="en-GB"/>
        </w:rPr>
        <w:t>*</w:t>
      </w:r>
      <w:r w:rsidRPr="009E4057">
        <w:rPr>
          <w:rFonts w:cstheme="minorHAnsi"/>
          <w:color w:val="222222" w:themeColor="text1"/>
          <w:lang w:val="en-GB"/>
        </w:rPr>
        <w:t>However,</w:t>
      </w:r>
      <w:r w:rsidRPr="009E4057">
        <w:rPr>
          <w:rFonts w:cstheme="minorHAnsi"/>
          <w:i/>
          <w:iCs/>
          <w:color w:val="222222" w:themeColor="text1"/>
          <w:lang w:val="en-GB"/>
        </w:rPr>
        <w:t xml:space="preserve"> </w:t>
      </w:r>
      <w:r w:rsidRPr="009E4057">
        <w:rPr>
          <w:rFonts w:cstheme="minorHAnsi"/>
        </w:rPr>
        <w:t>nutrients are required which mostly come from soil mining/extraction (e</w:t>
      </w:r>
      <w:r>
        <w:rPr>
          <w:rFonts w:cstheme="minorHAnsi"/>
        </w:rPr>
        <w:t>.</w:t>
      </w:r>
      <w:r w:rsidRPr="009E4057">
        <w:rPr>
          <w:rFonts w:cstheme="minorHAnsi"/>
        </w:rPr>
        <w:t>g</w:t>
      </w:r>
      <w:r>
        <w:rPr>
          <w:rFonts w:cstheme="minorHAnsi"/>
        </w:rPr>
        <w:t>.,</w:t>
      </w:r>
      <w:r w:rsidRPr="009E4057">
        <w:rPr>
          <w:rFonts w:cstheme="minorHAnsi"/>
        </w:rPr>
        <w:t xml:space="preserve"> phosphorus)</w:t>
      </w:r>
    </w:p>
    <w:p w:rsidRPr="00926CAB" w:rsidR="00F245B6" w:rsidP="00377F68" w:rsidRDefault="00926CAB" w14:paraId="034475E5" w14:textId="46D8FB35">
      <w:pPr>
        <w:rPr>
          <w:rFonts w:ascii="Arial" w:hAnsi="Arial" w:cs="Arial"/>
          <w:b/>
          <w:bCs/>
          <w:i/>
          <w:iCs/>
          <w:color w:val="222222" w:themeColor="text1"/>
          <w:sz w:val="24"/>
          <w:szCs w:val="24"/>
          <w:lang w:val="en-GB"/>
        </w:rPr>
      </w:pPr>
      <w:r>
        <w:rPr>
          <w:rFonts w:ascii="Arial" w:hAnsi="Arial" w:cs="Arial"/>
          <w:i/>
          <w:iCs/>
          <w:color w:val="222222" w:themeColor="text1"/>
          <w:sz w:val="24"/>
          <w:szCs w:val="24"/>
          <w:lang w:val="en-GB"/>
        </w:rPr>
        <w:br/>
      </w:r>
      <w:r w:rsidRPr="00926CAB" w:rsidR="00377F68">
        <w:rPr>
          <w:rFonts w:ascii="Arial" w:hAnsi="Arial" w:cs="Arial"/>
          <w:b/>
          <w:bCs/>
          <w:i/>
          <w:iCs/>
          <w:color w:val="567DC3" w:themeColor="accent2"/>
          <w:sz w:val="24"/>
          <w:szCs w:val="24"/>
          <w:lang w:val="en-GB"/>
        </w:rPr>
        <w:t xml:space="preserve">Optional Exercise: </w:t>
      </w:r>
    </w:p>
    <w:p w:rsidRPr="00926CAB" w:rsidR="00377F68" w:rsidP="00377F68" w:rsidRDefault="00377F68" w14:paraId="01F0037A" w14:textId="79CFC3F6">
      <w:pPr>
        <w:rPr>
          <w:rFonts w:ascii="Arial" w:hAnsi="Arial" w:cs="Arial"/>
          <w:color w:val="222222" w:themeColor="text1"/>
          <w:sz w:val="24"/>
          <w:szCs w:val="24"/>
          <w:lang w:val="en-GB"/>
        </w:rPr>
      </w:pPr>
      <w:r w:rsidRPr="00926CAB">
        <w:rPr>
          <w:rFonts w:ascii="Arial" w:hAnsi="Arial" w:cs="Arial"/>
          <w:color w:val="222222" w:themeColor="text1"/>
          <w:sz w:val="24"/>
          <w:szCs w:val="24"/>
          <w:lang w:val="en-GB"/>
        </w:rPr>
        <w:t>Each student constructs their own food chain for a meal they ate the day before. Students may also work in groups and make food chains for one or more meals.</w:t>
      </w:r>
      <w:r w:rsidRPr="00926CAB" w:rsidR="00F245B6">
        <w:rPr>
          <w:rFonts w:ascii="Arial" w:hAnsi="Arial" w:cs="Arial"/>
          <w:color w:val="222222" w:themeColor="text1"/>
          <w:sz w:val="24"/>
          <w:szCs w:val="24"/>
          <w:lang w:val="en-GB"/>
        </w:rPr>
        <w:t xml:space="preserve"> A separate worksheet (with the above example) is provided. </w:t>
      </w:r>
    </w:p>
    <w:p w:rsidRPr="00926CAB" w:rsidR="001005DC" w:rsidP="001005DC" w:rsidRDefault="00F245B6" w14:paraId="7AC259E8" w14:textId="1FEDD640">
      <w:pPr>
        <w:rPr>
          <w:rStyle w:val="Emphasis"/>
          <w:rFonts w:ascii="Arial" w:hAnsi="Arial" w:cs="Arial"/>
          <w:b/>
          <w:bCs/>
          <w:color w:val="222222" w:themeColor="text1"/>
          <w:sz w:val="24"/>
          <w:szCs w:val="24"/>
        </w:rPr>
      </w:pPr>
      <w:r w:rsidRPr="00926CAB">
        <w:rPr>
          <w:rFonts w:ascii="Arial" w:hAnsi="Arial" w:cs="Arial"/>
          <w:color w:val="222222" w:themeColor="text1"/>
          <w:sz w:val="24"/>
          <w:szCs w:val="24"/>
        </w:rPr>
        <w:t>Teachers may choose at this point to lead a class discussion about what ingredients in meals did not require soil</w:t>
      </w:r>
      <w:r w:rsidR="009E4057">
        <w:rPr>
          <w:rFonts w:ascii="Arial" w:hAnsi="Arial" w:cs="Arial"/>
          <w:color w:val="222222" w:themeColor="text1"/>
          <w:sz w:val="24"/>
          <w:szCs w:val="24"/>
        </w:rPr>
        <w:t xml:space="preserve"> (Note: </w:t>
      </w:r>
      <w:r w:rsidRPr="009E4057" w:rsidR="009E4057">
        <w:rPr>
          <w:sz w:val="24"/>
          <w:szCs w:val="24"/>
        </w:rPr>
        <w:t>All would have required some input/nutrient derived from soil)</w:t>
      </w:r>
      <w:r w:rsidRPr="00926CAB">
        <w:rPr>
          <w:rFonts w:ascii="Arial" w:hAnsi="Arial" w:cs="Arial"/>
          <w:color w:val="222222" w:themeColor="text1"/>
          <w:sz w:val="24"/>
          <w:szCs w:val="24"/>
        </w:rPr>
        <w:t>.  Teachers may wish to use this discussion to introduce Activity 2.</w:t>
      </w:r>
      <w:r w:rsidRPr="00926CAB" w:rsidR="001005DC">
        <w:rPr>
          <w:rFonts w:ascii="Arial" w:hAnsi="Arial" w:cs="Arial"/>
          <w:color w:val="222222" w:themeColor="text1"/>
          <w:sz w:val="24"/>
          <w:szCs w:val="24"/>
        </w:rPr>
        <w:t xml:space="preserve"> </w:t>
      </w:r>
    </w:p>
    <w:p w:rsidR="00EA7F4F" w:rsidP="00EA7F4F" w:rsidRDefault="00EA7F4F" w14:paraId="32513EF7" w14:textId="0BFBA10D" w14:noSpellErr="1">
      <w:pPr>
        <w:spacing w:before="0" w:after="160" w:line="259" w:lineRule="auto"/>
      </w:pPr>
      <w:r w:rsidRPr="014E0D79" w:rsidR="00EA7F4F">
        <w:rPr>
          <w:rStyle w:val="Emphasis"/>
          <w:rFonts w:ascii="Arial" w:hAnsi="Arial" w:cs="Arial"/>
          <w:b w:val="1"/>
          <w:bCs w:val="1"/>
          <w:color w:val="567DC3" w:themeColor="accent6" w:themeTint="FF" w:themeShade="FF"/>
          <w:sz w:val="32"/>
          <w:szCs w:val="32"/>
        </w:rPr>
        <w:t xml:space="preserve">Key Takeaway: </w:t>
      </w:r>
      <w:r w:rsidRPr="014E0D79" w:rsidR="00EA7F4F">
        <w:rPr>
          <w:sz w:val="24"/>
          <w:szCs w:val="24"/>
        </w:rPr>
        <w:t>Almost 98% of our food relies on soil.</w:t>
      </w:r>
      <w:r w:rsidRPr="014E0D79" w:rsidR="00EA7F4F">
        <w:rPr>
          <w:sz w:val="24"/>
          <w:szCs w:val="24"/>
        </w:rPr>
        <w:t xml:space="preserve"> </w:t>
      </w:r>
      <w:r w:rsidRPr="014E0D79" w:rsidR="00EA7F4F">
        <w:rPr>
          <w:sz w:val="24"/>
          <w:szCs w:val="24"/>
        </w:rPr>
        <w:t xml:space="preserve">It takes over </w:t>
      </w:r>
      <w:r w:rsidRPr="014E0D79" w:rsidR="00EA7F4F">
        <w:rPr>
          <w:b w:val="1"/>
          <w:bCs w:val="1"/>
          <w:sz w:val="24"/>
          <w:szCs w:val="24"/>
        </w:rPr>
        <w:t>500 years</w:t>
      </w:r>
      <w:r w:rsidRPr="014E0D79" w:rsidR="00EA7F4F">
        <w:rPr>
          <w:sz w:val="24"/>
          <w:szCs w:val="24"/>
        </w:rPr>
        <w:t xml:space="preserve"> to form just 2cm of topsoil. Soil is vital to life on our planet but worldwide, soils are in decline. </w:t>
      </w:r>
      <w:r w:rsidRPr="014E0D79" w:rsidR="00F02650">
        <w:rPr>
          <w:sz w:val="24"/>
          <w:szCs w:val="24"/>
        </w:rPr>
        <w:t>For example, in Australia, the rangelands in Queensland have suffered from wind and water erosion caused in part by overgraz</w:t>
      </w:r>
      <w:r w:rsidRPr="014E0D79" w:rsidR="00F02650">
        <w:rPr>
          <w:sz w:val="24"/>
          <w:szCs w:val="24"/>
        </w:rPr>
        <w:t xml:space="preserve">ing. </w:t>
      </w:r>
      <w:r w:rsidRPr="014E0D79" w:rsidR="00EA7F4F">
        <w:rPr>
          <w:sz w:val="24"/>
          <w:szCs w:val="24"/>
        </w:rPr>
        <w:t>We will learn more about the threats to soil in a later module.</w:t>
      </w:r>
    </w:p>
    <w:p w:rsidR="00EA7F4F" w:rsidRDefault="00EA7F4F" w14:paraId="0B5C5C11" w14:textId="77777777">
      <w:pPr>
        <w:spacing w:before="0" w:after="160" w:line="259" w:lineRule="auto"/>
        <w:rPr>
          <w:rStyle w:val="Emphasis"/>
          <w:rFonts w:ascii="Arial" w:hAnsi="Arial" w:cs="Arial"/>
          <w:b/>
          <w:bCs/>
          <w:color w:val="567DC3" w:themeColor="accent2"/>
          <w:sz w:val="32"/>
          <w:szCs w:val="32"/>
        </w:rPr>
      </w:pPr>
    </w:p>
    <w:p w:rsidRPr="00926CAB" w:rsidR="001005DC" w:rsidP="001005DC" w:rsidRDefault="001005DC" w14:paraId="0D000615" w14:textId="5FA6B0A3">
      <w:pPr>
        <w:rPr>
          <w:rStyle w:val="Emphasis"/>
          <w:rFonts w:ascii="Arial" w:hAnsi="Arial" w:cs="Arial"/>
          <w:b/>
          <w:bCs/>
          <w:color w:val="567DC3" w:themeColor="accent2"/>
          <w:sz w:val="32"/>
          <w:szCs w:val="32"/>
        </w:rPr>
      </w:pPr>
      <w:r w:rsidRPr="00926CAB">
        <w:rPr>
          <w:rStyle w:val="Emphasis"/>
          <w:rFonts w:ascii="Arial" w:hAnsi="Arial" w:cs="Arial"/>
          <w:b/>
          <w:bCs/>
          <w:color w:val="567DC3" w:themeColor="accent2"/>
          <w:sz w:val="32"/>
          <w:szCs w:val="32"/>
        </w:rPr>
        <w:t>activity</w:t>
      </w:r>
      <w:r w:rsidRPr="00926CAB" w:rsidR="00F245B6">
        <w:rPr>
          <w:rStyle w:val="Emphasis"/>
          <w:rFonts w:ascii="Arial" w:hAnsi="Arial" w:cs="Arial"/>
          <w:b/>
          <w:bCs/>
          <w:color w:val="567DC3" w:themeColor="accent2"/>
          <w:sz w:val="32"/>
          <w:szCs w:val="32"/>
        </w:rPr>
        <w:t xml:space="preserve"> 2 – CLASS </w:t>
      </w:r>
      <w:r w:rsidRPr="00926CAB">
        <w:rPr>
          <w:rStyle w:val="Emphasis"/>
          <w:rFonts w:ascii="Arial" w:hAnsi="Arial" w:cs="Arial"/>
          <w:b/>
          <w:bCs/>
          <w:color w:val="567DC3" w:themeColor="accent2"/>
          <w:sz w:val="32"/>
          <w:szCs w:val="32"/>
        </w:rPr>
        <w:t>discussion: What could we eat if there was no soil?</w:t>
      </w:r>
    </w:p>
    <w:p w:rsidRPr="00926CAB" w:rsidR="001005DC" w:rsidP="001005DC" w:rsidRDefault="00F245B6" w14:paraId="7BFFF98C" w14:textId="3C74337F">
      <w:pPr>
        <w:rPr>
          <w:rFonts w:ascii="Arial" w:hAnsi="Arial" w:cs="Arial"/>
          <w:color w:val="222222" w:themeColor="text1"/>
          <w:sz w:val="24"/>
          <w:szCs w:val="24"/>
        </w:rPr>
      </w:pPr>
      <w:r w:rsidRPr="00926CAB">
        <w:rPr>
          <w:rFonts w:ascii="Arial" w:hAnsi="Arial" w:cs="Arial"/>
          <w:color w:val="222222" w:themeColor="text1"/>
          <w:sz w:val="24"/>
          <w:szCs w:val="24"/>
        </w:rPr>
        <w:lastRenderedPageBreak/>
        <w:t xml:space="preserve">Ask the class about </w:t>
      </w:r>
      <w:r w:rsidRPr="00926CAB" w:rsidR="001005DC">
        <w:rPr>
          <w:rFonts w:ascii="Arial" w:hAnsi="Arial" w:cs="Arial"/>
          <w:color w:val="222222" w:themeColor="text1"/>
          <w:sz w:val="24"/>
          <w:szCs w:val="24"/>
        </w:rPr>
        <w:t>alternatives sources of food for the world population</w:t>
      </w:r>
      <w:r w:rsidRPr="00926CAB">
        <w:rPr>
          <w:rFonts w:ascii="Arial" w:hAnsi="Arial" w:cs="Arial"/>
          <w:color w:val="222222" w:themeColor="text1"/>
          <w:sz w:val="24"/>
          <w:szCs w:val="24"/>
        </w:rPr>
        <w:t xml:space="preserve"> if our agricultural soils failed</w:t>
      </w:r>
      <w:r w:rsidRPr="00926CAB" w:rsidR="001005DC">
        <w:rPr>
          <w:rFonts w:ascii="Arial" w:hAnsi="Arial" w:cs="Arial"/>
          <w:color w:val="222222" w:themeColor="text1"/>
          <w:sz w:val="24"/>
          <w:szCs w:val="24"/>
        </w:rPr>
        <w:t>? (Hint: seaweed, seafood, hydroponic vegetables</w:t>
      </w:r>
      <w:r w:rsidRPr="00926CAB">
        <w:rPr>
          <w:rFonts w:ascii="Arial" w:hAnsi="Arial" w:cs="Arial"/>
          <w:color w:val="222222" w:themeColor="text1"/>
          <w:sz w:val="24"/>
          <w:szCs w:val="24"/>
        </w:rPr>
        <w:t xml:space="preserve">). </w:t>
      </w:r>
      <w:r w:rsidRPr="00926CAB" w:rsidR="001005DC">
        <w:rPr>
          <w:rFonts w:ascii="Arial" w:hAnsi="Arial" w:cs="Arial"/>
          <w:color w:val="222222" w:themeColor="text1"/>
          <w:sz w:val="24"/>
          <w:szCs w:val="24"/>
        </w:rPr>
        <w:t xml:space="preserve">Could we survive on these?  </w:t>
      </w:r>
      <w:r w:rsidRPr="00926CAB">
        <w:rPr>
          <w:rFonts w:ascii="Arial" w:hAnsi="Arial" w:cs="Arial"/>
          <w:color w:val="222222" w:themeColor="text1"/>
          <w:sz w:val="24"/>
          <w:szCs w:val="24"/>
        </w:rPr>
        <w:t xml:space="preserve">You </w:t>
      </w:r>
      <w:r w:rsidRPr="00926CAB" w:rsidR="001005DC">
        <w:rPr>
          <w:rFonts w:ascii="Arial" w:hAnsi="Arial" w:cs="Arial"/>
          <w:color w:val="222222" w:themeColor="text1"/>
          <w:sz w:val="24"/>
          <w:szCs w:val="24"/>
        </w:rPr>
        <w:t>may wish to talk about the food chain for sushi, which demonstrates that even foods that may not appear to require soil may in fact depend on it.</w:t>
      </w:r>
    </w:p>
    <w:p w:rsidRPr="00926CAB" w:rsidR="001005DC" w:rsidP="001005DC" w:rsidRDefault="001005DC" w14:paraId="26157682" w14:textId="77777777">
      <w:pPr>
        <w:pStyle w:val="ListParagraph"/>
        <w:numPr>
          <w:ilvl w:val="0"/>
          <w:numId w:val="1"/>
        </w:numPr>
        <w:rPr>
          <w:rFonts w:ascii="Arial" w:hAnsi="Arial" w:cs="Arial"/>
          <w:color w:val="222222" w:themeColor="text1"/>
          <w:sz w:val="24"/>
          <w:szCs w:val="24"/>
        </w:rPr>
      </w:pPr>
      <w:r w:rsidRPr="00926CAB">
        <w:rPr>
          <w:rFonts w:ascii="Arial" w:hAnsi="Arial" w:cs="Arial"/>
          <w:color w:val="222222" w:themeColor="text1"/>
          <w:sz w:val="24"/>
          <w:szCs w:val="24"/>
        </w:rPr>
        <w:t>SEAWEED grows in the OCEAN</w:t>
      </w:r>
    </w:p>
    <w:p w:rsidRPr="00926CAB" w:rsidR="001005DC" w:rsidP="001005DC" w:rsidRDefault="001005DC" w14:paraId="20701C71" w14:textId="77777777">
      <w:pPr>
        <w:pStyle w:val="ListParagraph"/>
        <w:numPr>
          <w:ilvl w:val="0"/>
          <w:numId w:val="1"/>
        </w:numPr>
        <w:rPr>
          <w:rFonts w:ascii="Arial" w:hAnsi="Arial" w:cs="Arial"/>
          <w:color w:val="222222" w:themeColor="text1"/>
          <w:sz w:val="24"/>
          <w:szCs w:val="24"/>
        </w:rPr>
      </w:pPr>
      <w:r w:rsidRPr="00926CAB">
        <w:rPr>
          <w:rFonts w:ascii="Arial" w:hAnsi="Arial" w:cs="Arial"/>
          <w:color w:val="222222" w:themeColor="text1"/>
          <w:sz w:val="24"/>
          <w:szCs w:val="24"/>
        </w:rPr>
        <w:t>RICE grows in SOIL</w:t>
      </w:r>
    </w:p>
    <w:p w:rsidRPr="00926CAB" w:rsidR="001005DC" w:rsidP="001005DC" w:rsidRDefault="001005DC" w14:paraId="07FFCBE8" w14:textId="77777777">
      <w:pPr>
        <w:pStyle w:val="ListParagraph"/>
        <w:numPr>
          <w:ilvl w:val="0"/>
          <w:numId w:val="1"/>
        </w:numPr>
        <w:rPr>
          <w:rFonts w:ascii="Arial" w:hAnsi="Arial" w:cs="Arial"/>
          <w:color w:val="222222" w:themeColor="text1"/>
          <w:sz w:val="24"/>
          <w:szCs w:val="24"/>
        </w:rPr>
      </w:pPr>
      <w:r w:rsidRPr="00926CAB">
        <w:rPr>
          <w:rFonts w:ascii="Arial" w:hAnsi="Arial" w:cs="Arial"/>
          <w:color w:val="222222" w:themeColor="text1"/>
          <w:sz w:val="24"/>
          <w:szCs w:val="24"/>
        </w:rPr>
        <w:t>SALMON comes from the OCEAN / SALMON is raised in FISH FARMS where it is fed CORN and SOY, POULTRY MEAL, and FISH MEAL.  CORN and SOY grow in SOIL.  POULTRY MEAL comes from CHICKENS which eat CORN and SOY which grows in SOIL. FISH MEAL comes from FISH which come from the ocean</w:t>
      </w:r>
    </w:p>
    <w:p w:rsidR="00C55987" w:rsidP="001005DC" w:rsidRDefault="001005DC" w14:paraId="0ED0EC89" w14:textId="5EFC0333">
      <w:pPr>
        <w:pStyle w:val="ListParagraph"/>
        <w:numPr>
          <w:ilvl w:val="0"/>
          <w:numId w:val="1"/>
        </w:numPr>
        <w:rPr>
          <w:rFonts w:ascii="Arial" w:hAnsi="Arial" w:cs="Arial"/>
          <w:color w:val="222222" w:themeColor="text1"/>
          <w:sz w:val="24"/>
          <w:szCs w:val="24"/>
        </w:rPr>
      </w:pPr>
      <w:r w:rsidRPr="00926CAB">
        <w:rPr>
          <w:rFonts w:ascii="Arial" w:hAnsi="Arial" w:cs="Arial"/>
          <w:color w:val="222222" w:themeColor="text1"/>
          <w:sz w:val="24"/>
          <w:szCs w:val="24"/>
        </w:rPr>
        <w:t>MAYONAISSE comes from EGGS and OIL.  EGGS come from CHICKENS which eat CORN and SOY which are grown in SOIL. OIL comes from CANOLA (or nuts, seeds or olives) which grows in SOIL</w:t>
      </w:r>
    </w:p>
    <w:p w:rsidRPr="00926CAB" w:rsidR="001005DC" w:rsidP="001005DC" w:rsidRDefault="00C55987" w14:paraId="715BC54A" w14:textId="786E4A0B">
      <w:pPr>
        <w:rPr>
          <w:rFonts w:ascii="Arial" w:hAnsi="Arial" w:cs="Arial"/>
          <w:color w:val="222222" w:themeColor="text1"/>
          <w:sz w:val="24"/>
          <w:szCs w:val="24"/>
        </w:rPr>
      </w:pPr>
      <w:r>
        <w:rPr>
          <w:rFonts w:ascii="Arial" w:hAnsi="Arial" w:cs="Arial"/>
          <w:color w:val="222222" w:themeColor="text1"/>
          <w:sz w:val="24"/>
          <w:szCs w:val="24"/>
        </w:rPr>
        <w:t xml:space="preserve">Note: Soil is vitally important for life in our oceans.  Nutrient run-off and dust particles from soil help provide food for phytoplankton, which are central to marine food webs (Source: </w:t>
      </w:r>
      <w:hyperlink w:history="1" r:id="rId7">
        <w:r w:rsidRPr="00C55987">
          <w:rPr>
            <w:rStyle w:val="Hyperlink"/>
            <w:sz w:val="24"/>
            <w:szCs w:val="24"/>
          </w:rPr>
          <w:t>https://www.nasa.gov/centers-and-facilities/goddard/how-desert-dust-nourishes-the-growth-of-phytoplankton-at-sea/</w:t>
        </w:r>
      </w:hyperlink>
      <w:r w:rsidRPr="00C55987">
        <w:rPr>
          <w:sz w:val="24"/>
          <w:szCs w:val="24"/>
        </w:rPr>
        <w:t>)</w:t>
      </w:r>
    </w:p>
    <w:p w:rsidRPr="008F3963" w:rsidR="001005DC" w:rsidP="001005DC" w:rsidRDefault="008F3963" w14:paraId="68AC89BD" w14:textId="3CB9D47E">
      <w:pPr>
        <w:rPr>
          <w:rStyle w:val="Emphasis"/>
          <w:rFonts w:ascii="Arial" w:hAnsi="Arial" w:cs="Arial"/>
          <w:b/>
          <w:bCs/>
          <w:i/>
          <w:iCs/>
          <w:color w:val="567DC3" w:themeColor="accent2"/>
          <w:sz w:val="24"/>
          <w:szCs w:val="24"/>
        </w:rPr>
      </w:pPr>
      <w:r w:rsidRPr="008F3963">
        <w:rPr>
          <w:rStyle w:val="Emphasis"/>
          <w:rFonts w:ascii="Arial" w:hAnsi="Arial" w:cs="Arial"/>
          <w:b/>
          <w:bCs/>
          <w:i/>
          <w:iCs/>
          <w:caps w:val="0"/>
          <w:color w:val="567DC3" w:themeColor="accent2"/>
          <w:sz w:val="24"/>
          <w:szCs w:val="24"/>
        </w:rPr>
        <w:t>Advanced class activity</w:t>
      </w:r>
    </w:p>
    <w:p w:rsidRPr="00926CAB" w:rsidR="001005DC" w:rsidP="001005DC" w:rsidRDefault="0083121B" w14:paraId="7F55AFA9" w14:textId="0E000336">
      <w:pPr>
        <w:rPr>
          <w:rFonts w:ascii="Arial" w:hAnsi="Arial" w:cs="Arial"/>
          <w:color w:val="222222" w:themeColor="text1"/>
          <w:sz w:val="24"/>
          <w:szCs w:val="24"/>
        </w:rPr>
      </w:pPr>
      <w:r w:rsidRPr="00926CAB">
        <w:rPr>
          <w:rFonts w:ascii="Arial" w:hAnsi="Arial" w:cs="Arial"/>
          <w:color w:val="222222" w:themeColor="text1"/>
          <w:sz w:val="24"/>
          <w:szCs w:val="24"/>
        </w:rPr>
        <w:t>In class research activity</w:t>
      </w:r>
      <w:r w:rsidRPr="00926CAB" w:rsidR="001005DC">
        <w:rPr>
          <w:rFonts w:ascii="Arial" w:hAnsi="Arial" w:cs="Arial"/>
          <w:color w:val="222222" w:themeColor="text1"/>
          <w:sz w:val="24"/>
          <w:szCs w:val="24"/>
        </w:rPr>
        <w:t xml:space="preserve">: </w:t>
      </w:r>
      <w:r w:rsidRPr="00926CAB" w:rsidR="004004AD">
        <w:rPr>
          <w:rFonts w:ascii="Arial" w:hAnsi="Arial" w:cs="Arial"/>
          <w:color w:val="222222" w:themeColor="text1"/>
          <w:sz w:val="24"/>
          <w:szCs w:val="24"/>
        </w:rPr>
        <w:t>O</w:t>
      </w:r>
      <w:r w:rsidRPr="00926CAB" w:rsidR="001005DC">
        <w:rPr>
          <w:rFonts w:ascii="Arial" w:hAnsi="Arial" w:cs="Arial"/>
          <w:color w:val="222222" w:themeColor="text1"/>
          <w:sz w:val="24"/>
          <w:szCs w:val="24"/>
        </w:rPr>
        <w:t xml:space="preserve">ur oceans </w:t>
      </w:r>
      <w:r w:rsidRPr="00926CAB" w:rsidR="004004AD">
        <w:rPr>
          <w:rFonts w:ascii="Arial" w:hAnsi="Arial" w:cs="Arial"/>
          <w:color w:val="222222" w:themeColor="text1"/>
          <w:sz w:val="24"/>
          <w:szCs w:val="24"/>
        </w:rPr>
        <w:t>as a source of food</w:t>
      </w:r>
    </w:p>
    <w:p w:rsidRPr="00926CAB" w:rsidR="0041043B" w:rsidP="001005DC" w:rsidRDefault="0041043B" w14:paraId="7CBDE207" w14:noSpellErr="1" w14:textId="098AB6A1">
      <w:pPr>
        <w:rPr>
          <w:rFonts w:ascii="Arial" w:hAnsi="Arial" w:cs="Arial"/>
          <w:color w:val="222222" w:themeColor="text1"/>
          <w:sz w:val="24"/>
          <w:szCs w:val="24"/>
        </w:rPr>
      </w:pPr>
      <w:r w:rsidRPr="014E0D79" w:rsidR="0041043B">
        <w:rPr>
          <w:rFonts w:ascii="Arial" w:hAnsi="Arial" w:cs="Arial"/>
          <w:color w:val="222222" w:themeColor="text2" w:themeTint="FF" w:themeShade="FF"/>
          <w:sz w:val="24"/>
          <w:szCs w:val="24"/>
        </w:rPr>
        <w:t xml:space="preserve">We have seen that soil is essential for much of our </w:t>
      </w:r>
      <w:r w:rsidRPr="014E0D79" w:rsidR="0041043B">
        <w:rPr>
          <w:rFonts w:ascii="Arial" w:hAnsi="Arial" w:cs="Arial"/>
          <w:color w:val="222222" w:themeColor="text2" w:themeTint="FF" w:themeShade="FF"/>
          <w:sz w:val="24"/>
          <w:szCs w:val="24"/>
        </w:rPr>
        <w:t>food and</w:t>
      </w:r>
      <w:r w:rsidRPr="014E0D79" w:rsidR="0041043B">
        <w:rPr>
          <w:rFonts w:ascii="Arial" w:hAnsi="Arial" w:cs="Arial"/>
          <w:color w:val="222222" w:themeColor="text2" w:themeTint="FF" w:themeShade="FF"/>
          <w:sz w:val="24"/>
          <w:szCs w:val="24"/>
        </w:rPr>
        <w:t xml:space="preserve"> considered some alternatives</w:t>
      </w:r>
      <w:r w:rsidRPr="014E0D79" w:rsidR="0041043B">
        <w:rPr>
          <w:rFonts w:ascii="Arial" w:hAnsi="Arial" w:cs="Arial"/>
          <w:color w:val="222222" w:themeColor="text2" w:themeTint="FF" w:themeShade="FF"/>
          <w:sz w:val="24"/>
          <w:szCs w:val="24"/>
        </w:rPr>
        <w:t xml:space="preserve">.  </w:t>
      </w:r>
      <w:r w:rsidRPr="014E0D79" w:rsidR="0041043B">
        <w:rPr>
          <w:rFonts w:ascii="Arial" w:hAnsi="Arial" w:cs="Arial"/>
          <w:color w:val="222222" w:themeColor="text2" w:themeTint="FF" w:themeShade="FF"/>
          <w:sz w:val="24"/>
          <w:szCs w:val="24"/>
        </w:rPr>
        <w:t>Fish and seafood are important sources of food for many people around the world, but these are already in decline</w:t>
      </w:r>
      <w:r w:rsidRPr="014E0D79" w:rsidR="0041043B">
        <w:rPr>
          <w:rFonts w:ascii="Arial" w:hAnsi="Arial" w:cs="Arial"/>
          <w:color w:val="222222" w:themeColor="text2" w:themeTint="FF" w:themeShade="FF"/>
          <w:sz w:val="24"/>
          <w:szCs w:val="24"/>
        </w:rPr>
        <w:t xml:space="preserve">.  </w:t>
      </w:r>
      <w:r w:rsidRPr="014E0D79" w:rsidR="0041043B">
        <w:rPr>
          <w:rFonts w:ascii="Arial" w:hAnsi="Arial" w:cs="Arial"/>
          <w:color w:val="222222" w:themeColor="text2" w:themeTint="FF" w:themeShade="FF"/>
          <w:sz w:val="24"/>
          <w:szCs w:val="24"/>
        </w:rPr>
        <w:t>Could we rely on our oceans as a source of food if we did not have healthy soils to grow our food</w:t>
      </w:r>
      <w:r w:rsidRPr="014E0D79" w:rsidR="0041043B">
        <w:rPr>
          <w:rFonts w:ascii="Arial" w:hAnsi="Arial" w:cs="Arial"/>
          <w:color w:val="222222" w:themeColor="text2" w:themeTint="FF" w:themeShade="FF"/>
          <w:sz w:val="24"/>
          <w:szCs w:val="24"/>
        </w:rPr>
        <w:t xml:space="preserve">?  </w:t>
      </w:r>
      <w:r w:rsidRPr="014E0D79" w:rsidR="0041043B">
        <w:rPr>
          <w:rFonts w:ascii="Arial" w:hAnsi="Arial" w:cs="Arial"/>
          <w:color w:val="222222" w:themeColor="text2" w:themeTint="FF" w:themeShade="FF"/>
          <w:sz w:val="24"/>
          <w:szCs w:val="24"/>
        </w:rPr>
        <w:t xml:space="preserve"> </w:t>
      </w:r>
    </w:p>
    <w:p w:rsidRPr="00926CAB" w:rsidR="004004AD" w:rsidP="014E0D79" w:rsidRDefault="004004AD" w14:paraId="4758091A" w14:noSpellErr="1" w14:textId="330A7DF6">
      <w:pPr>
        <w:ind w:left="720"/>
        <w:rPr>
          <w:rFonts w:ascii="Arial" w:hAnsi="Arial" w:cs="Arial"/>
          <w:i w:val="1"/>
          <w:iCs w:val="1"/>
          <w:color w:val="222222" w:themeColor="text1"/>
          <w:sz w:val="24"/>
          <w:szCs w:val="24"/>
        </w:rPr>
      </w:pPr>
      <w:r w:rsidRPr="014E0D79" w:rsidR="004004AD">
        <w:rPr>
          <w:rFonts w:ascii="Arial" w:hAnsi="Arial" w:cs="Arial"/>
          <w:i w:val="1"/>
          <w:iCs w:val="1"/>
          <w:color w:val="222222" w:themeColor="text1"/>
          <w:sz w:val="24"/>
          <w:szCs w:val="24"/>
          <w:shd w:val="clear" w:color="auto" w:fill="FFFFFF"/>
        </w:rPr>
        <w:t>Today, more than a billion people worldwide rely on food from the ocean as their primary source of protein. Approximately 20 percent of the world’s population derives at least one-fifth of its animal protein intake from fish. Many jobs and economies in the United States and around the world depend on the fish and shellfish that live in the ocean. Decreasing</w:t>
      </w:r>
      <w:r w:rsidRPr="014E0D79" w:rsidR="00A109E7">
        <w:rPr>
          <w:rFonts w:ascii="Arial" w:hAnsi="Arial" w:cs="Arial"/>
          <w:i w:val="1"/>
          <w:iCs w:val="1"/>
          <w:color w:val="222222" w:themeColor="text1"/>
          <w:sz w:val="24"/>
          <w:szCs w:val="24"/>
          <w:shd w:val="clear" w:color="auto" w:fill="FFFFFF"/>
        </w:rPr>
        <w:t xml:space="preserve"> [fish and shellfish]</w:t>
      </w:r>
      <w:r w:rsidRPr="014E0D79" w:rsidR="004004AD">
        <w:rPr>
          <w:rFonts w:ascii="Arial" w:hAnsi="Arial" w:cs="Arial"/>
          <w:i w:val="1"/>
          <w:iCs w:val="1"/>
          <w:color w:val="222222" w:themeColor="text1"/>
          <w:sz w:val="24"/>
          <w:szCs w:val="24"/>
          <w:shd w:val="clear" w:color="auto" w:fill="FFFFFF"/>
        </w:rPr>
        <w:t xml:space="preserve"> harvests could especially hurt the poorest people and the least developed nations that have the fewest agricultural alternatives. These challenges may influence migration to more urban regions, which may lead to further social disruption and even conflict. </w:t>
      </w:r>
      <w:r w:rsidRPr="00926CAB" w:rsidR="004004AD">
        <w:rPr>
          <w:rFonts w:ascii="Arial" w:hAnsi="Arial" w:cs="Arial"/>
          <w:color w:val="222222" w:themeColor="text1"/>
          <w:sz w:val="24"/>
          <w:szCs w:val="24"/>
          <w:shd w:val="clear" w:color="auto" w:fill="FFFFFF"/>
        </w:rPr>
        <w:t>(Source: National Oceanic and Atmospheric Administration, U.S. Department of Commerce)</w:t>
      </w:r>
      <w:r w:rsidRPr="00926CAB" w:rsidR="606A178A">
        <w:rPr>
          <w:rFonts w:ascii="Arial" w:hAnsi="Arial" w:cs="Arial"/>
          <w:color w:val="222222" w:themeColor="text1"/>
          <w:sz w:val="24"/>
          <w:szCs w:val="24"/>
          <w:shd w:val="clear" w:color="auto" w:fill="FFFFFF"/>
        </w:rPr>
        <w:t>.</w:t>
      </w:r>
    </w:p>
    <w:p w:rsidRPr="00926CAB" w:rsidR="0083121B" w:rsidP="014E0D79" w:rsidRDefault="0083121B" w14:paraId="5A1DFD17" w14:noSpellErr="1" w14:textId="00478C8C">
      <w:pPr>
        <w:pStyle w:val="Normal"/>
        <w:spacing w:before="0" w:after="160" w:line="259" w:lineRule="auto"/>
        <w:rPr>
          <w:rFonts w:ascii="Arial" w:hAnsi="Arial" w:cs="Arial"/>
          <w:color w:val="222222" w:themeColor="text1"/>
          <w:sz w:val="24"/>
          <w:szCs w:val="24"/>
        </w:rPr>
      </w:pPr>
      <w:r w:rsidRPr="014E0D79" w:rsidR="0083121B">
        <w:rPr>
          <w:rFonts w:ascii="Arial" w:hAnsi="Arial" w:cs="Arial"/>
          <w:color w:val="222222" w:themeColor="text2" w:themeTint="FF" w:themeShade="FF"/>
          <w:sz w:val="24"/>
          <w:szCs w:val="24"/>
        </w:rPr>
        <w:t xml:space="preserve">Get the class to work </w:t>
      </w:r>
      <w:r w:rsidRPr="014E0D79" w:rsidR="004004AD">
        <w:rPr>
          <w:rFonts w:ascii="Arial" w:hAnsi="Arial" w:cs="Arial"/>
          <w:color w:val="222222" w:themeColor="text2" w:themeTint="FF" w:themeShade="FF"/>
          <w:sz w:val="24"/>
          <w:szCs w:val="24"/>
        </w:rPr>
        <w:t>i</w:t>
      </w:r>
      <w:r w:rsidRPr="014E0D79" w:rsidR="0083121B">
        <w:rPr>
          <w:rFonts w:ascii="Arial" w:hAnsi="Arial" w:cs="Arial"/>
          <w:color w:val="222222" w:themeColor="text2" w:themeTint="FF" w:themeShade="FF"/>
          <w:sz w:val="24"/>
          <w:szCs w:val="24"/>
        </w:rPr>
        <w:t>n group</w:t>
      </w:r>
      <w:r w:rsidRPr="014E0D79" w:rsidR="004004AD">
        <w:rPr>
          <w:rFonts w:ascii="Arial" w:hAnsi="Arial" w:cs="Arial"/>
          <w:color w:val="222222" w:themeColor="text2" w:themeTint="FF" w:themeShade="FF"/>
          <w:sz w:val="24"/>
          <w:szCs w:val="24"/>
        </w:rPr>
        <w:t>s</w:t>
      </w:r>
      <w:r w:rsidRPr="014E0D79" w:rsidR="0083121B">
        <w:rPr>
          <w:rFonts w:ascii="Arial" w:hAnsi="Arial" w:cs="Arial"/>
          <w:color w:val="222222" w:themeColor="text2" w:themeTint="FF" w:themeShade="FF"/>
          <w:sz w:val="24"/>
          <w:szCs w:val="24"/>
        </w:rPr>
        <w:t xml:space="preserve"> to answer one of the following:</w:t>
      </w:r>
    </w:p>
    <w:p w:rsidRPr="00926CAB" w:rsidR="000A1139" w:rsidP="001005DC" w:rsidRDefault="004004AD" w14:paraId="226720E9" w14:textId="63F00E15">
      <w:pPr>
        <w:pStyle w:val="ListParagraph"/>
        <w:numPr>
          <w:ilvl w:val="1"/>
          <w:numId w:val="1"/>
        </w:numPr>
        <w:rPr>
          <w:rFonts w:ascii="Arial" w:hAnsi="Arial" w:cs="Arial"/>
          <w:color w:val="222222" w:themeColor="text1"/>
          <w:sz w:val="24"/>
          <w:szCs w:val="24"/>
        </w:rPr>
      </w:pPr>
      <w:r w:rsidRPr="00926CAB">
        <w:rPr>
          <w:rFonts w:ascii="Arial" w:hAnsi="Arial" w:cs="Arial"/>
          <w:color w:val="222222" w:themeColor="text1"/>
          <w:sz w:val="24"/>
          <w:szCs w:val="24"/>
        </w:rPr>
        <w:t>W</w:t>
      </w:r>
      <w:r w:rsidRPr="00926CAB" w:rsidR="00FF4EA8">
        <w:rPr>
          <w:rFonts w:ascii="Arial" w:hAnsi="Arial" w:cs="Arial"/>
          <w:color w:val="222222" w:themeColor="text1"/>
          <w:sz w:val="24"/>
          <w:szCs w:val="24"/>
        </w:rPr>
        <w:t>hat</w:t>
      </w:r>
      <w:r w:rsidRPr="00926CAB">
        <w:rPr>
          <w:rFonts w:ascii="Arial" w:hAnsi="Arial" w:cs="Arial"/>
          <w:color w:val="222222" w:themeColor="text1"/>
          <w:sz w:val="24"/>
          <w:szCs w:val="24"/>
        </w:rPr>
        <w:t xml:space="preserve"> are the main threats to global fish stocks? </w:t>
      </w:r>
      <w:r w:rsidRPr="00926CAB" w:rsidR="001005DC">
        <w:rPr>
          <w:rFonts w:ascii="Arial" w:hAnsi="Arial" w:cs="Arial"/>
          <w:color w:val="222222" w:themeColor="text1"/>
          <w:sz w:val="24"/>
          <w:szCs w:val="24"/>
        </w:rPr>
        <w:t>How long w</w:t>
      </w:r>
      <w:r w:rsidRPr="00926CAB">
        <w:rPr>
          <w:rFonts w:ascii="Arial" w:hAnsi="Arial" w:cs="Arial"/>
          <w:color w:val="222222" w:themeColor="text1"/>
          <w:sz w:val="24"/>
          <w:szCs w:val="24"/>
        </w:rPr>
        <w:t>ill global</w:t>
      </w:r>
      <w:r w:rsidRPr="00926CAB" w:rsidR="001005DC">
        <w:rPr>
          <w:rFonts w:ascii="Arial" w:hAnsi="Arial" w:cs="Arial"/>
          <w:color w:val="222222" w:themeColor="text1"/>
          <w:sz w:val="24"/>
          <w:szCs w:val="24"/>
        </w:rPr>
        <w:t xml:space="preserve"> fish stocks last</w:t>
      </w:r>
      <w:r w:rsidRPr="00926CAB">
        <w:rPr>
          <w:rFonts w:ascii="Arial" w:hAnsi="Arial" w:cs="Arial"/>
          <w:color w:val="222222" w:themeColor="text1"/>
          <w:sz w:val="24"/>
          <w:szCs w:val="24"/>
        </w:rPr>
        <w:t xml:space="preserve">? </w:t>
      </w:r>
    </w:p>
    <w:p w:rsidRPr="00926CAB" w:rsidR="004004AD" w:rsidP="000A1139" w:rsidRDefault="004004AD" w14:paraId="4256D8B8" w14:textId="3E17619F">
      <w:pPr>
        <w:ind w:left="1143"/>
        <w:rPr>
          <w:rFonts w:ascii="Arial" w:hAnsi="Arial" w:cs="Arial"/>
          <w:color w:val="222222" w:themeColor="text1"/>
          <w:sz w:val="24"/>
          <w:szCs w:val="24"/>
        </w:rPr>
      </w:pPr>
      <w:r w:rsidRPr="00926CAB">
        <w:rPr>
          <w:rFonts w:ascii="Arial" w:hAnsi="Arial" w:cs="Arial"/>
          <w:color w:val="222222" w:themeColor="text1"/>
          <w:sz w:val="24"/>
          <w:szCs w:val="24"/>
        </w:rPr>
        <w:t>Overfishing, and climate change are the major threats to fish stocks.</w:t>
      </w:r>
    </w:p>
    <w:p w:rsidRPr="00926CAB" w:rsidR="001005DC" w:rsidP="000A1139" w:rsidRDefault="004004AD" w14:paraId="1540D7FD" w14:textId="22C6DE9C">
      <w:pPr>
        <w:ind w:left="1143"/>
        <w:rPr>
          <w:rFonts w:ascii="Arial" w:hAnsi="Arial" w:cs="Arial"/>
          <w:color w:val="222222" w:themeColor="text1"/>
          <w:sz w:val="24"/>
          <w:szCs w:val="24"/>
        </w:rPr>
      </w:pPr>
      <w:r w:rsidRPr="00926CAB">
        <w:rPr>
          <w:rFonts w:ascii="Arial" w:hAnsi="Arial" w:cs="Arial"/>
          <w:color w:val="222222" w:themeColor="text1"/>
          <w:sz w:val="24"/>
          <w:szCs w:val="24"/>
        </w:rPr>
        <w:t xml:space="preserve">It has been predicted that if nothing changes, world fish stocks will be exhausted by 2048. See link for further information [https://www.theworldcounts.com/challenges/planet-earth/oceans/overfishing-statistics].  </w:t>
      </w:r>
    </w:p>
    <w:p w:rsidRPr="00926CAB" w:rsidR="001005DC" w:rsidP="000A1139" w:rsidRDefault="001005DC" w14:paraId="73AAC678" w14:textId="01E41201">
      <w:pPr>
        <w:pStyle w:val="ListParagraph"/>
        <w:ind w:left="1503"/>
        <w:rPr>
          <w:rFonts w:ascii="Arial" w:hAnsi="Arial" w:cs="Arial"/>
          <w:color w:val="222222" w:themeColor="text1"/>
          <w:sz w:val="24"/>
          <w:szCs w:val="24"/>
        </w:rPr>
      </w:pPr>
      <w:r w:rsidRPr="00926CAB">
        <w:rPr>
          <w:rFonts w:ascii="Arial" w:hAnsi="Arial" w:cs="Arial"/>
          <w:color w:val="222222" w:themeColor="text1"/>
          <w:sz w:val="24"/>
          <w:szCs w:val="24"/>
        </w:rPr>
        <w:t xml:space="preserve"> </w:t>
      </w:r>
    </w:p>
    <w:p w:rsidRPr="00926CAB" w:rsidR="000A1139" w:rsidP="001005DC" w:rsidRDefault="005D1110" w14:paraId="500D9A51" w14:textId="77777777">
      <w:pPr>
        <w:pStyle w:val="ListParagraph"/>
        <w:numPr>
          <w:ilvl w:val="1"/>
          <w:numId w:val="1"/>
        </w:numPr>
        <w:rPr>
          <w:rFonts w:ascii="Arial" w:hAnsi="Arial" w:cs="Arial"/>
          <w:color w:val="222222" w:themeColor="text1"/>
          <w:sz w:val="24"/>
          <w:szCs w:val="24"/>
        </w:rPr>
      </w:pPr>
      <w:r w:rsidRPr="00926CAB">
        <w:rPr>
          <w:rFonts w:ascii="Arial" w:hAnsi="Arial" w:cs="Arial"/>
          <w:color w:val="222222" w:themeColor="text1"/>
          <w:sz w:val="24"/>
          <w:szCs w:val="24"/>
        </w:rPr>
        <w:t xml:space="preserve">Can we have healthy oceans if we do not look after our soils? </w:t>
      </w:r>
    </w:p>
    <w:p w:rsidRPr="00926CAB" w:rsidR="000A1139" w:rsidP="000A1139" w:rsidRDefault="001005DC" w14:paraId="0F0CD4A4" w14:noSpellErr="1" w14:textId="2CA8337F">
      <w:pPr>
        <w:ind w:left="1143"/>
        <w:rPr>
          <w:rFonts w:ascii="Arial" w:hAnsi="Arial" w:cs="Arial"/>
          <w:color w:val="222222" w:themeColor="text1"/>
          <w:sz w:val="24"/>
          <w:szCs w:val="24"/>
        </w:rPr>
      </w:pPr>
      <w:r w:rsidRPr="014E0D79" w:rsidR="001005DC">
        <w:rPr>
          <w:rFonts w:ascii="Arial" w:hAnsi="Arial" w:cs="Arial"/>
          <w:color w:val="222222" w:themeColor="text2" w:themeTint="FF" w:themeShade="FF"/>
          <w:sz w:val="24"/>
          <w:szCs w:val="24"/>
        </w:rPr>
        <w:t xml:space="preserve">If we </w:t>
      </w:r>
      <w:r w:rsidRPr="014E0D79" w:rsidR="001005DC">
        <w:rPr>
          <w:rFonts w:ascii="Arial" w:hAnsi="Arial" w:cs="Arial"/>
          <w:color w:val="222222" w:themeColor="text2" w:themeTint="FF" w:themeShade="FF"/>
          <w:sz w:val="24"/>
          <w:szCs w:val="24"/>
        </w:rPr>
        <w:t>don’t</w:t>
      </w:r>
      <w:r w:rsidRPr="014E0D79" w:rsidR="001005DC">
        <w:rPr>
          <w:rFonts w:ascii="Arial" w:hAnsi="Arial" w:cs="Arial"/>
          <w:color w:val="222222" w:themeColor="text2" w:themeTint="FF" w:themeShade="FF"/>
          <w:sz w:val="24"/>
          <w:szCs w:val="24"/>
        </w:rPr>
        <w:t xml:space="preserve"> look after our soil, it </w:t>
      </w:r>
      <w:r w:rsidRPr="014E0D79" w:rsidR="001005DC">
        <w:rPr>
          <w:rFonts w:ascii="Arial" w:hAnsi="Arial" w:cs="Arial"/>
          <w:color w:val="222222" w:themeColor="text2" w:themeTint="FF" w:themeShade="FF"/>
          <w:sz w:val="24"/>
          <w:szCs w:val="24"/>
        </w:rPr>
        <w:t>impacts</w:t>
      </w:r>
      <w:r w:rsidRPr="014E0D79" w:rsidR="001005DC">
        <w:rPr>
          <w:rFonts w:ascii="Arial" w:hAnsi="Arial" w:cs="Arial"/>
          <w:color w:val="222222" w:themeColor="text2" w:themeTint="FF" w:themeShade="FF"/>
          <w:sz w:val="24"/>
          <w:szCs w:val="24"/>
        </w:rPr>
        <w:t xml:space="preserve"> the water cycle and </w:t>
      </w:r>
      <w:r w:rsidRPr="014E0D79" w:rsidR="00177962">
        <w:rPr>
          <w:rFonts w:ascii="Arial" w:hAnsi="Arial" w:cs="Arial"/>
          <w:color w:val="222222" w:themeColor="text2" w:themeTint="FF" w:themeShade="FF"/>
          <w:sz w:val="24"/>
          <w:szCs w:val="24"/>
        </w:rPr>
        <w:t>can lead to pollution in our oceans</w:t>
      </w:r>
      <w:r w:rsidRPr="014E0D79" w:rsidR="00177962">
        <w:rPr>
          <w:rFonts w:ascii="Arial" w:hAnsi="Arial" w:cs="Arial"/>
          <w:color w:val="222222" w:themeColor="text2" w:themeTint="FF" w:themeShade="FF"/>
          <w:sz w:val="24"/>
          <w:szCs w:val="24"/>
        </w:rPr>
        <w:t xml:space="preserve">.  </w:t>
      </w:r>
      <w:r w:rsidRPr="014E0D79" w:rsidR="00177962">
        <w:rPr>
          <w:rFonts w:ascii="Arial" w:hAnsi="Arial" w:cs="Arial"/>
          <w:color w:val="222222" w:themeColor="text2" w:themeTint="FF" w:themeShade="FF"/>
          <w:sz w:val="24"/>
          <w:szCs w:val="24"/>
        </w:rPr>
        <w:t>In addition, poor soil management on farms is a cause of climate change, which in turn is leading to changes in our oceans which will affect edible seafood stocks</w:t>
      </w:r>
      <w:r w:rsidRPr="014E0D79" w:rsidR="00177962">
        <w:rPr>
          <w:rFonts w:ascii="Arial" w:hAnsi="Arial" w:cs="Arial"/>
          <w:color w:val="222222" w:themeColor="text2" w:themeTint="FF" w:themeShade="FF"/>
          <w:sz w:val="24"/>
          <w:szCs w:val="24"/>
        </w:rPr>
        <w:t xml:space="preserve">.  </w:t>
      </w:r>
      <w:r w:rsidRPr="014E0D79" w:rsidR="00177962">
        <w:rPr>
          <w:rFonts w:ascii="Arial" w:hAnsi="Arial" w:cs="Arial"/>
          <w:color w:val="222222" w:themeColor="text2" w:themeTint="FF" w:themeShade="FF"/>
          <w:sz w:val="24"/>
          <w:szCs w:val="24"/>
        </w:rPr>
        <w:t>These include increased ocean temperatures</w:t>
      </w:r>
      <w:r w:rsidRPr="014E0D79" w:rsidR="000A1139">
        <w:rPr>
          <w:rFonts w:ascii="Arial" w:hAnsi="Arial" w:cs="Arial"/>
          <w:color w:val="222222" w:themeColor="text2" w:themeTint="FF" w:themeShade="FF"/>
          <w:sz w:val="24"/>
          <w:szCs w:val="24"/>
        </w:rPr>
        <w:t>, more frequent and intense marine heatwaves,</w:t>
      </w:r>
      <w:r w:rsidRPr="014E0D79" w:rsidR="00177962">
        <w:rPr>
          <w:rFonts w:ascii="Arial" w:hAnsi="Arial" w:cs="Arial"/>
          <w:color w:val="222222" w:themeColor="text2" w:themeTint="FF" w:themeShade="FF"/>
          <w:sz w:val="24"/>
          <w:szCs w:val="24"/>
        </w:rPr>
        <w:t xml:space="preserve"> and acidification.</w:t>
      </w:r>
      <w:r w:rsidRPr="014E0D79" w:rsidR="000A1139">
        <w:rPr>
          <w:rFonts w:ascii="Arial" w:hAnsi="Arial" w:cs="Arial"/>
          <w:color w:val="222222" w:themeColor="text2" w:themeTint="FF" w:themeShade="FF"/>
          <w:sz w:val="24"/>
          <w:szCs w:val="24"/>
        </w:rPr>
        <w:t xml:space="preserve"> Marine heatwaves have </w:t>
      </w:r>
      <w:r w:rsidRPr="014E0D79" w:rsidR="000A1139">
        <w:rPr>
          <w:rFonts w:ascii="Arial" w:hAnsi="Arial" w:cs="Arial"/>
          <w:color w:val="222222" w:themeColor="text2" w:themeTint="FF" w:themeShade="FF"/>
          <w:sz w:val="24"/>
          <w:szCs w:val="24"/>
        </w:rPr>
        <w:t>a huge impact</w:t>
      </w:r>
      <w:r w:rsidRPr="014E0D79" w:rsidR="000A1139">
        <w:rPr>
          <w:rFonts w:ascii="Arial" w:hAnsi="Arial" w:cs="Arial"/>
          <w:color w:val="222222" w:themeColor="text2" w:themeTint="FF" w:themeShade="FF"/>
          <w:sz w:val="24"/>
          <w:szCs w:val="24"/>
        </w:rPr>
        <w:t xml:space="preserve"> on fishing operations, often requiring entire fisheries to close for many years to allow fish stocks to rebuild</w:t>
      </w:r>
      <w:r w:rsidRPr="014E0D79" w:rsidR="000A1139">
        <w:rPr>
          <w:rFonts w:ascii="Arial" w:hAnsi="Arial" w:cs="Arial"/>
          <w:color w:val="222222" w:themeColor="text2" w:themeTint="FF" w:themeShade="FF"/>
          <w:sz w:val="24"/>
          <w:szCs w:val="24"/>
        </w:rPr>
        <w:t xml:space="preserve">.  </w:t>
      </w:r>
      <w:r w:rsidRPr="014E0D79" w:rsidR="000A1139">
        <w:rPr>
          <w:rFonts w:ascii="Arial" w:hAnsi="Arial" w:cs="Arial"/>
          <w:color w:val="222222" w:themeColor="text2" w:themeTint="FF" w:themeShade="FF"/>
          <w:sz w:val="24"/>
          <w:szCs w:val="24"/>
        </w:rPr>
        <w:t xml:space="preserve"> Acidification may compromise stocks of </w:t>
      </w:r>
      <w:r w:rsidRPr="014E0D79" w:rsidR="000A1139">
        <w:rPr>
          <w:rFonts w:ascii="Arial" w:hAnsi="Arial" w:cs="Arial"/>
          <w:color w:val="222222" w:themeColor="text2" w:themeTint="FF" w:themeShade="FF"/>
          <w:sz w:val="24"/>
          <w:szCs w:val="24"/>
        </w:rPr>
        <w:t>shellfish</w:t>
      </w:r>
      <w:r w:rsidRPr="014E0D79" w:rsidR="000A1139">
        <w:rPr>
          <w:rFonts w:ascii="Arial" w:hAnsi="Arial" w:cs="Arial"/>
          <w:color w:val="222222" w:themeColor="text2" w:themeTint="FF" w:themeShade="FF"/>
          <w:sz w:val="24"/>
          <w:szCs w:val="24"/>
        </w:rPr>
        <w:t>, as it makes it harder for these creatures to form their shells.</w:t>
      </w:r>
      <w:r w:rsidRPr="014E0D79" w:rsidR="00177962">
        <w:rPr>
          <w:rFonts w:ascii="Arial" w:hAnsi="Arial" w:cs="Arial"/>
          <w:color w:val="222222" w:themeColor="text2" w:themeTint="FF" w:themeShade="FF"/>
          <w:sz w:val="24"/>
          <w:szCs w:val="24"/>
        </w:rPr>
        <w:t xml:space="preserve"> See link</w:t>
      </w:r>
      <w:r w:rsidRPr="014E0D79" w:rsidR="000A1139">
        <w:rPr>
          <w:rFonts w:ascii="Arial" w:hAnsi="Arial" w:cs="Arial"/>
          <w:color w:val="222222" w:themeColor="text2" w:themeTint="FF" w:themeShade="FF"/>
          <w:sz w:val="24"/>
          <w:szCs w:val="24"/>
        </w:rPr>
        <w:t>s</w:t>
      </w:r>
      <w:r w:rsidRPr="014E0D79" w:rsidR="00177962">
        <w:rPr>
          <w:rFonts w:ascii="Arial" w:hAnsi="Arial" w:cs="Arial"/>
          <w:color w:val="222222" w:themeColor="text2" w:themeTint="FF" w:themeShade="FF"/>
          <w:sz w:val="24"/>
          <w:szCs w:val="24"/>
        </w:rPr>
        <w:t xml:space="preserve"> for further information on ocean acidification</w:t>
      </w:r>
      <w:r w:rsidRPr="014E0D79" w:rsidR="000A1139">
        <w:rPr>
          <w:rFonts w:ascii="Arial" w:hAnsi="Arial" w:cs="Arial"/>
          <w:color w:val="222222" w:themeColor="text2" w:themeTint="FF" w:themeShade="FF"/>
          <w:sz w:val="24"/>
          <w:szCs w:val="24"/>
        </w:rPr>
        <w:t xml:space="preserve"> and marine heatwaves</w:t>
      </w:r>
      <w:r w:rsidRPr="014E0D79" w:rsidR="00177962">
        <w:rPr>
          <w:rFonts w:ascii="Arial" w:hAnsi="Arial" w:cs="Arial"/>
          <w:color w:val="222222" w:themeColor="text2" w:themeTint="FF" w:themeShade="FF"/>
          <w:sz w:val="24"/>
          <w:szCs w:val="24"/>
        </w:rPr>
        <w:t xml:space="preserve"> </w:t>
      </w:r>
    </w:p>
    <w:p w:rsidRPr="008F3963" w:rsidR="000A1139" w:rsidP="000A1139" w:rsidRDefault="000A1139" w14:paraId="0BEEA9AC" w14:textId="7370FBC0">
      <w:pPr>
        <w:pStyle w:val="ListParagraph"/>
        <w:numPr>
          <w:ilvl w:val="2"/>
          <w:numId w:val="1"/>
        </w:numPr>
        <w:rPr>
          <w:rFonts w:ascii="Arial" w:hAnsi="Arial" w:cs="Arial"/>
          <w:color w:val="222222" w:themeColor="text1"/>
          <w:sz w:val="24"/>
          <w:szCs w:val="24"/>
        </w:rPr>
      </w:pPr>
      <w:hyperlink w:history="1" r:id="rId8">
        <w:r w:rsidRPr="008F3963">
          <w:rPr>
            <w:rStyle w:val="Hyperlink"/>
            <w:rFonts w:ascii="Arial" w:hAnsi="Arial" w:cs="Arial"/>
            <w:color w:val="222222" w:themeColor="text1"/>
            <w:sz w:val="24"/>
            <w:szCs w:val="24"/>
          </w:rPr>
          <w:t>https://www.fisheries.noaa.gov/insight/understanding-ocean-acidification</w:t>
        </w:r>
      </w:hyperlink>
    </w:p>
    <w:p w:rsidRPr="008F3963" w:rsidR="000A1139" w:rsidP="000A1139" w:rsidRDefault="000A1139" w14:paraId="0DCEB39F" w14:textId="2937C49C">
      <w:pPr>
        <w:pStyle w:val="ListParagraph"/>
        <w:numPr>
          <w:ilvl w:val="2"/>
          <w:numId w:val="1"/>
        </w:numPr>
        <w:rPr>
          <w:rFonts w:ascii="Arial" w:hAnsi="Arial" w:cs="Arial"/>
          <w:color w:val="222222" w:themeColor="text1"/>
          <w:sz w:val="24"/>
          <w:szCs w:val="24"/>
        </w:rPr>
      </w:pPr>
      <w:hyperlink w:history="1" r:id="rId9">
        <w:r w:rsidRPr="008F3963">
          <w:rPr>
            <w:rStyle w:val="Hyperlink"/>
            <w:rFonts w:ascii="Arial" w:hAnsi="Arial" w:cs="Arial"/>
            <w:color w:val="222222" w:themeColor="text1"/>
            <w:sz w:val="24"/>
            <w:szCs w:val="24"/>
          </w:rPr>
          <w:t>https://www.msc.org/what-we-are-doing/oceans-at-risk/climate-change-and-fishing</w:t>
        </w:r>
      </w:hyperlink>
    </w:p>
    <w:p w:rsidRPr="00926CAB" w:rsidR="001005DC" w:rsidP="000A1139" w:rsidRDefault="00177962" w14:paraId="798CE752" w14:textId="67ED8A1F">
      <w:pPr>
        <w:ind w:left="1143"/>
        <w:rPr>
          <w:rFonts w:ascii="Arial" w:hAnsi="Arial" w:cs="Arial"/>
          <w:color w:val="222222" w:themeColor="text1"/>
          <w:sz w:val="24"/>
          <w:szCs w:val="24"/>
        </w:rPr>
      </w:pPr>
      <w:r w:rsidRPr="00926CAB">
        <w:rPr>
          <w:rFonts w:ascii="Arial" w:hAnsi="Arial" w:cs="Arial"/>
          <w:color w:val="222222" w:themeColor="text1"/>
          <w:sz w:val="24"/>
          <w:szCs w:val="24"/>
        </w:rPr>
        <w:t xml:space="preserve">Note – students will have more opportunity to think </w:t>
      </w:r>
      <w:r w:rsidR="00A109E7">
        <w:rPr>
          <w:rFonts w:ascii="Arial" w:hAnsi="Arial" w:cs="Arial"/>
          <w:color w:val="222222" w:themeColor="text1"/>
          <w:sz w:val="24"/>
          <w:szCs w:val="24"/>
        </w:rPr>
        <w:t xml:space="preserve">about </w:t>
      </w:r>
      <w:r w:rsidRPr="00926CAB">
        <w:rPr>
          <w:rFonts w:ascii="Arial" w:hAnsi="Arial" w:cs="Arial"/>
          <w:color w:val="222222" w:themeColor="text1"/>
          <w:sz w:val="24"/>
          <w:szCs w:val="24"/>
        </w:rPr>
        <w:t>the relationships between soil, climate change and food security in a later module</w:t>
      </w:r>
      <w:r w:rsidRPr="00926CAB" w:rsidR="005D1110">
        <w:rPr>
          <w:rFonts w:ascii="Arial" w:hAnsi="Arial" w:cs="Arial"/>
          <w:color w:val="222222" w:themeColor="text1"/>
          <w:sz w:val="24"/>
          <w:szCs w:val="24"/>
        </w:rPr>
        <w:t>]</w:t>
      </w:r>
      <w:r w:rsidRPr="00926CAB" w:rsidR="001005DC">
        <w:rPr>
          <w:rFonts w:ascii="Arial" w:hAnsi="Arial" w:cs="Arial"/>
          <w:color w:val="222222" w:themeColor="text1"/>
          <w:sz w:val="24"/>
          <w:szCs w:val="24"/>
        </w:rPr>
        <w:t xml:space="preserve"> </w:t>
      </w:r>
    </w:p>
    <w:p w:rsidRPr="00926CAB" w:rsidR="00A342D9" w:rsidP="00177962" w:rsidRDefault="00A342D9" w14:paraId="03CFD826" w14:textId="2DA31234">
      <w:pPr>
        <w:rPr>
          <w:rFonts w:ascii="Arial" w:hAnsi="Arial" w:cs="Arial"/>
          <w:color w:val="222222" w:themeColor="text1"/>
          <w:sz w:val="24"/>
          <w:szCs w:val="24"/>
        </w:rPr>
      </w:pPr>
    </w:p>
    <w:sectPr w:rsidRPr="00926CAB" w:rsidR="00A342D9">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4AC0" w:rsidRDefault="00AE4AC0" w14:paraId="599CB71B" w14:textId="77777777">
      <w:pPr>
        <w:spacing w:before="0" w:after="0" w:line="240" w:lineRule="auto"/>
      </w:pPr>
      <w:r>
        <w:separator/>
      </w:r>
    </w:p>
  </w:endnote>
  <w:endnote w:type="continuationSeparator" w:id="0">
    <w:p w:rsidR="00AE4AC0" w:rsidRDefault="00AE4AC0" w14:paraId="0EBA8073"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81B5C" w:rsidP="00926CAB" w:rsidRDefault="00926CAB" w14:paraId="6813895D" w14:textId="68DF794D">
    <w:pPr>
      <w:pStyle w:val="Footer"/>
    </w:pPr>
    <w:r>
      <w:rPr>
        <w:rFonts w:ascii="Arial" w:hAnsi="Arial" w:cs="Arial"/>
        <w:b/>
        <w:bCs/>
        <w:noProof/>
        <w:lang w:val="en-GB"/>
        <w14:ligatures w14:val="standardContextual"/>
      </w:rPr>
      <mc:AlternateContent>
        <mc:Choice Requires="wps">
          <w:drawing>
            <wp:anchor distT="0" distB="0" distL="114300" distR="114300" simplePos="0" relativeHeight="251664384" behindDoc="0" locked="0" layoutInCell="1" allowOverlap="1" wp14:anchorId="648C91AE" wp14:editId="4456BF05">
              <wp:simplePos x="0" y="0"/>
              <wp:positionH relativeFrom="column">
                <wp:posOffset>1778000</wp:posOffset>
              </wp:positionH>
              <wp:positionV relativeFrom="paragraph">
                <wp:posOffset>57150</wp:posOffset>
              </wp:positionV>
              <wp:extent cx="1181100" cy="514350"/>
              <wp:effectExtent l="0" t="0" r="0" b="0"/>
              <wp:wrapNone/>
              <wp:docPr id="1561747469" name="Text Box 2"/>
              <wp:cNvGraphicFramePr/>
              <a:graphic xmlns:a="http://schemas.openxmlformats.org/drawingml/2006/main">
                <a:graphicData uri="http://schemas.microsoft.com/office/word/2010/wordprocessingShape">
                  <wps:wsp>
                    <wps:cNvSpPr txBox="1"/>
                    <wps:spPr>
                      <a:xfrm>
                        <a:off x="0" y="0"/>
                        <a:ext cx="1181100" cy="514350"/>
                      </a:xfrm>
                      <a:prstGeom prst="rect">
                        <a:avLst/>
                      </a:prstGeom>
                      <a:noFill/>
                      <a:ln w="6350">
                        <a:noFill/>
                      </a:ln>
                    </wps:spPr>
                    <wps:txbx>
                      <w:txbxContent>
                        <w:p w:rsidR="00926CAB" w:rsidP="00926CAB" w:rsidRDefault="00926CAB" w14:paraId="4B9A5046" w14:textId="77777777">
                          <w:r>
                            <w:rPr>
                              <w:noProof/>
                              <w14:ligatures w14:val="standardContextual"/>
                            </w:rPr>
                            <w:drawing>
                              <wp:inline distT="0" distB="0" distL="0" distR="0" wp14:anchorId="61478429" wp14:editId="0FA60B03">
                                <wp:extent cx="986319" cy="384665"/>
                                <wp:effectExtent l="0" t="0" r="0" b="0"/>
                                <wp:docPr id="36836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622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21084" cy="3982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48C91AE">
              <v:stroke joinstyle="miter"/>
              <v:path gradientshapeok="t" o:connecttype="rect"/>
            </v:shapetype>
            <v:shape id="Text Box 2" style="position:absolute;margin-left:140pt;margin-top:4.5pt;width:93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">
              <v:textbox>
                <w:txbxContent>
                  <w:p w:rsidR="00926CAB" w:rsidP="00926CAB" w:rsidRDefault="00926CAB" w14:paraId="4B9A5046" w14:textId="77777777">
                    <w:r>
                      <w:rPr>
                        <w:noProof/>
                        <w14:ligatures w14:val="standardContextual"/>
                      </w:rPr>
                      <w:drawing>
                        <wp:inline distT="0" distB="0" distL="0" distR="0" wp14:anchorId="61478429" wp14:editId="0FA60B03">
                          <wp:extent cx="986319" cy="384665"/>
                          <wp:effectExtent l="0" t="0" r="0" b="0"/>
                          <wp:docPr id="36836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6220"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021084" cy="398223"/>
                                  </a:xfrm>
                                  <a:prstGeom prst="rect">
                                    <a:avLst/>
                                  </a:prstGeom>
                                </pic:spPr>
                              </pic:pic>
                            </a:graphicData>
                          </a:graphic>
                        </wp:inline>
                      </w:drawing>
                    </w:r>
                  </w:p>
                </w:txbxContent>
              </v:textbox>
            </v:shape>
          </w:pict>
        </mc:Fallback>
      </mc:AlternateContent>
    </w:r>
    <w:r>
      <w:rPr>
        <w:rFonts w:ascii="Arial" w:hAnsi="Arial" w:cs="Arial"/>
        <w:b/>
        <w:bCs/>
        <w:noProof/>
        <w:lang w:val="en-GB"/>
        <w14:ligatures w14:val="standardContextual"/>
      </w:rPr>
      <mc:AlternateContent>
        <mc:Choice Requires="wps">
          <w:drawing>
            <wp:anchor distT="0" distB="0" distL="114300" distR="114300" simplePos="0" relativeHeight="251663360" behindDoc="0" locked="0" layoutInCell="1" allowOverlap="1" wp14:anchorId="7AB6F30E" wp14:editId="0AB04ED1">
              <wp:simplePos x="0" y="0"/>
              <wp:positionH relativeFrom="column">
                <wp:posOffset>3021330</wp:posOffset>
              </wp:positionH>
              <wp:positionV relativeFrom="paragraph">
                <wp:posOffset>137795</wp:posOffset>
              </wp:positionV>
              <wp:extent cx="903605" cy="400685"/>
              <wp:effectExtent l="0" t="0" r="0" b="0"/>
              <wp:wrapNone/>
              <wp:docPr id="983211384" name="Text Box 2"/>
              <wp:cNvGraphicFramePr/>
              <a:graphic xmlns:a="http://schemas.openxmlformats.org/drawingml/2006/main">
                <a:graphicData uri="http://schemas.microsoft.com/office/word/2010/wordprocessingShape">
                  <wps:wsp>
                    <wps:cNvSpPr txBox="1"/>
                    <wps:spPr>
                      <a:xfrm>
                        <a:off x="0" y="0"/>
                        <a:ext cx="903605" cy="400685"/>
                      </a:xfrm>
                      <a:prstGeom prst="rect">
                        <a:avLst/>
                      </a:prstGeom>
                      <a:noFill/>
                      <a:ln w="6350">
                        <a:noFill/>
                      </a:ln>
                    </wps:spPr>
                    <wps:txbx>
                      <w:txbxContent>
                        <w:p w:rsidR="00926CAB" w:rsidP="00926CAB" w:rsidRDefault="00926CAB" w14:paraId="1D9713AF" w14:textId="77777777">
                          <w:r>
                            <w:rPr>
                              <w:noProof/>
                              <w14:ligatures w14:val="standardContextual"/>
                            </w:rPr>
                            <w:drawing>
                              <wp:inline distT="0" distB="0" distL="0" distR="0" wp14:anchorId="47DADC24" wp14:editId="323C3A6E">
                                <wp:extent cx="690943" cy="195209"/>
                                <wp:effectExtent l="0" t="0" r="1905" b="0"/>
                                <wp:docPr id="1878131331" name="Picture 3" descr="A blue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6441" name="Picture 3" descr="A blue circle with a black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90943" cy="19520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237.9pt;margin-top:10.85pt;width:71.15pt;height:3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" w14:anchorId="7AB6F30E">
              <v:textbox>
                <w:txbxContent>
                  <w:p w:rsidR="00926CAB" w:rsidP="00926CAB" w:rsidRDefault="00926CAB" w14:paraId="1D9713AF" w14:textId="77777777">
                    <w:r>
                      <w:rPr>
                        <w:noProof/>
                        <w14:ligatures w14:val="standardContextual"/>
                      </w:rPr>
                      <w:drawing>
                        <wp:inline distT="0" distB="0" distL="0" distR="0" wp14:anchorId="47DADC24" wp14:editId="323C3A6E">
                          <wp:extent cx="690943" cy="195209"/>
                          <wp:effectExtent l="0" t="0" r="1905" b="0"/>
                          <wp:docPr id="1878131331" name="Picture 3" descr="A blue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6441" name="Picture 3" descr="A blue circle with a black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90943" cy="195209"/>
                                  </a:xfrm>
                                  <a:prstGeom prst="rect">
                                    <a:avLst/>
                                  </a:prstGeom>
                                </pic:spPr>
                              </pic:pic>
                            </a:graphicData>
                          </a:graphic>
                        </wp:inline>
                      </w:drawing>
                    </w:r>
                  </w:p>
                </w:txbxContent>
              </v:textbox>
            </v:shape>
          </w:pict>
        </mc:Fallback>
      </mc:AlternateContent>
    </w:r>
    <w:r>
      <w:rPr>
        <w:rFonts w:ascii="Arial" w:hAnsi="Arial" w:cs="Arial"/>
        <w:b/>
        <w:bCs/>
        <w:noProof/>
        <w:lang w:val="en-GB"/>
        <w14:ligatures w14:val="standardContextual"/>
      </w:rPr>
      <mc:AlternateContent>
        <mc:Choice Requires="wps">
          <w:drawing>
            <wp:anchor distT="0" distB="0" distL="114300" distR="114300" simplePos="0" relativeHeight="251659264" behindDoc="0" locked="0" layoutInCell="1" allowOverlap="1" wp14:anchorId="275B875C" wp14:editId="57B932DB">
              <wp:simplePos x="0" y="0"/>
              <wp:positionH relativeFrom="column">
                <wp:posOffset>-901700</wp:posOffset>
              </wp:positionH>
              <wp:positionV relativeFrom="paragraph">
                <wp:posOffset>-44450</wp:posOffset>
              </wp:positionV>
              <wp:extent cx="2603500" cy="763905"/>
              <wp:effectExtent l="0" t="0" r="0" b="0"/>
              <wp:wrapNone/>
              <wp:docPr id="597320719" name="Rectangle 4"/>
              <wp:cNvGraphicFramePr/>
              <a:graphic xmlns:a="http://schemas.openxmlformats.org/drawingml/2006/main">
                <a:graphicData uri="http://schemas.microsoft.com/office/word/2010/wordprocessingShape">
                  <wps:wsp>
                    <wps:cNvSpPr/>
                    <wps:spPr>
                      <a:xfrm>
                        <a:off x="0" y="0"/>
                        <a:ext cx="2603500" cy="76390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71pt;margin-top:-3.5pt;width:205pt;height:6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22844 [3208]" stroked="f" strokeweight="1pt" w14:anchorId="1F0015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"/>
          </w:pict>
        </mc:Fallback>
      </mc:AlternateContent>
    </w:r>
    <w:r>
      <w:rPr>
        <w:rFonts w:ascii="Arial" w:hAnsi="Arial" w:cs="Arial"/>
        <w:b/>
        <w:bCs/>
        <w:noProof/>
        <w:lang w:val="en-GB"/>
        <w14:ligatures w14:val="standardContextual"/>
      </w:rPr>
      <mc:AlternateContent>
        <mc:Choice Requires="wps">
          <w:drawing>
            <wp:anchor distT="0" distB="0" distL="114300" distR="114300" simplePos="0" relativeHeight="251660288" behindDoc="0" locked="0" layoutInCell="1" allowOverlap="1" wp14:anchorId="168D1F68" wp14:editId="76E0E44E">
              <wp:simplePos x="0" y="0"/>
              <wp:positionH relativeFrom="column">
                <wp:posOffset>-647699</wp:posOffset>
              </wp:positionH>
              <wp:positionV relativeFrom="paragraph">
                <wp:posOffset>133350</wp:posOffset>
              </wp:positionV>
              <wp:extent cx="2235200" cy="463550"/>
              <wp:effectExtent l="0" t="0" r="0" b="0"/>
              <wp:wrapNone/>
              <wp:docPr id="1873587499" name="Text Box 3"/>
              <wp:cNvGraphicFramePr/>
              <a:graphic xmlns:a="http://schemas.openxmlformats.org/drawingml/2006/main">
                <a:graphicData uri="http://schemas.microsoft.com/office/word/2010/wordprocessingShape">
                  <wps:wsp>
                    <wps:cNvSpPr txBox="1"/>
                    <wps:spPr>
                      <a:xfrm>
                        <a:off x="0" y="0"/>
                        <a:ext cx="2235200" cy="463550"/>
                      </a:xfrm>
                      <a:prstGeom prst="rect">
                        <a:avLst/>
                      </a:prstGeom>
                      <a:noFill/>
                      <a:ln w="6350">
                        <a:noFill/>
                      </a:ln>
                    </wps:spPr>
                    <wps:txbx>
                      <w:txbxContent>
                        <w:p w:rsidRPr="00367444" w:rsidR="00926CAB" w:rsidP="00926CAB" w:rsidRDefault="00926CAB" w14:paraId="650098F4" w14:textId="6083B5A1">
                          <w:pPr>
                            <w:rPr>
                              <w:b/>
                              <w:bCs/>
                              <w:color w:val="FFFFFF" w:themeColor="background1"/>
                              <w:sz w:val="22"/>
                              <w:szCs w:val="22"/>
                            </w:rPr>
                          </w:pPr>
                          <w:r w:rsidRPr="00367444">
                            <w:rPr>
                              <w:rFonts w:ascii="Arial" w:hAnsi="Arial" w:cs="Arial"/>
                              <w:b/>
                              <w:bCs/>
                              <w:color w:val="567DC3" w:themeColor="accent2"/>
                              <w:sz w:val="22"/>
                              <w:szCs w:val="22"/>
                              <w:lang w:val="en-GB"/>
                            </w:rPr>
                            <w:t>Se</w:t>
                          </w:r>
                          <w:r w:rsidR="00A109E7">
                            <w:rPr>
                              <w:rFonts w:ascii="Arial" w:hAnsi="Arial" w:cs="Arial"/>
                              <w:b/>
                              <w:bCs/>
                              <w:color w:val="567DC3" w:themeColor="accent2"/>
                              <w:sz w:val="22"/>
                              <w:szCs w:val="22"/>
                              <w:lang w:val="en-GB"/>
                            </w:rPr>
                            <w:t>ction</w:t>
                          </w:r>
                          <w:r w:rsidRPr="00367444">
                            <w:rPr>
                              <w:rFonts w:ascii="Arial" w:hAnsi="Arial" w:cs="Arial"/>
                              <w:b/>
                              <w:bCs/>
                              <w:color w:val="567DC3" w:themeColor="accent2"/>
                              <w:sz w:val="22"/>
                              <w:szCs w:val="22"/>
                              <w:lang w:val="en-GB"/>
                            </w:rPr>
                            <w:t xml:space="preserve"> </w:t>
                          </w:r>
                          <w:r>
                            <w:rPr>
                              <w:rFonts w:ascii="Arial" w:hAnsi="Arial" w:cs="Arial"/>
                              <w:b/>
                              <w:bCs/>
                              <w:color w:val="567DC3" w:themeColor="accent2"/>
                              <w:sz w:val="22"/>
                              <w:szCs w:val="22"/>
                              <w:lang w:val="en-GB"/>
                            </w:rPr>
                            <w:t>One</w:t>
                          </w:r>
                          <w:r w:rsidRPr="00367444">
                            <w:rPr>
                              <w:rFonts w:ascii="Arial" w:hAnsi="Arial" w:cs="Arial"/>
                              <w:b/>
                              <w:bCs/>
                              <w:color w:val="567DC3" w:themeColor="accent2"/>
                              <w:sz w:val="22"/>
                              <w:szCs w:val="22"/>
                              <w:lang w:val="en-GB"/>
                            </w:rPr>
                            <w:t xml:space="preserve"> </w:t>
                          </w:r>
                          <w:r>
                            <w:rPr>
                              <w:rFonts w:ascii="Arial" w:hAnsi="Arial" w:cs="Arial"/>
                              <w:color w:val="FFFFFF" w:themeColor="background1"/>
                              <w:sz w:val="22"/>
                              <w:szCs w:val="22"/>
                              <w:lang w:val="en-GB"/>
                            </w:rPr>
                            <w:t>Soil and our food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51pt;margin-top:10.5pt;width:176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" w14:anchorId="168D1F68">
              <v:textbox>
                <w:txbxContent>
                  <w:p w:rsidRPr="00367444" w:rsidR="00926CAB" w:rsidP="00926CAB" w:rsidRDefault="00926CAB" w14:paraId="650098F4" w14:textId="6083B5A1">
                    <w:pPr>
                      <w:rPr>
                        <w:b/>
                        <w:bCs/>
                        <w:color w:val="FFFFFF" w:themeColor="background1"/>
                        <w:sz w:val="22"/>
                        <w:szCs w:val="22"/>
                      </w:rPr>
                    </w:pPr>
                    <w:r w:rsidRPr="00367444">
                      <w:rPr>
                        <w:rFonts w:ascii="Arial" w:hAnsi="Arial" w:cs="Arial"/>
                        <w:b/>
                        <w:bCs/>
                        <w:color w:val="567DC3" w:themeColor="accent2"/>
                        <w:sz w:val="22"/>
                        <w:szCs w:val="22"/>
                        <w:lang w:val="en-GB"/>
                      </w:rPr>
                      <w:t>Se</w:t>
                    </w:r>
                    <w:r w:rsidR="00A109E7">
                      <w:rPr>
                        <w:rFonts w:ascii="Arial" w:hAnsi="Arial" w:cs="Arial"/>
                        <w:b/>
                        <w:bCs/>
                        <w:color w:val="567DC3" w:themeColor="accent2"/>
                        <w:sz w:val="22"/>
                        <w:szCs w:val="22"/>
                        <w:lang w:val="en-GB"/>
                      </w:rPr>
                      <w:t>ction</w:t>
                    </w:r>
                    <w:r w:rsidRPr="00367444">
                      <w:rPr>
                        <w:rFonts w:ascii="Arial" w:hAnsi="Arial" w:cs="Arial"/>
                        <w:b/>
                        <w:bCs/>
                        <w:color w:val="567DC3" w:themeColor="accent2"/>
                        <w:sz w:val="22"/>
                        <w:szCs w:val="22"/>
                        <w:lang w:val="en-GB"/>
                      </w:rPr>
                      <w:t xml:space="preserve"> </w:t>
                    </w:r>
                    <w:r>
                      <w:rPr>
                        <w:rFonts w:ascii="Arial" w:hAnsi="Arial" w:cs="Arial"/>
                        <w:b/>
                        <w:bCs/>
                        <w:color w:val="567DC3" w:themeColor="accent2"/>
                        <w:sz w:val="22"/>
                        <w:szCs w:val="22"/>
                        <w:lang w:val="en-GB"/>
                      </w:rPr>
                      <w:t>One</w:t>
                    </w:r>
                    <w:r w:rsidRPr="00367444">
                      <w:rPr>
                        <w:rFonts w:ascii="Arial" w:hAnsi="Arial" w:cs="Arial"/>
                        <w:b/>
                        <w:bCs/>
                        <w:color w:val="567DC3" w:themeColor="accent2"/>
                        <w:sz w:val="22"/>
                        <w:szCs w:val="22"/>
                        <w:lang w:val="en-GB"/>
                      </w:rPr>
                      <w:t xml:space="preserve"> </w:t>
                    </w:r>
                    <w:r>
                      <w:rPr>
                        <w:rFonts w:ascii="Arial" w:hAnsi="Arial" w:cs="Arial"/>
                        <w:color w:val="FFFFFF" w:themeColor="background1"/>
                        <w:sz w:val="22"/>
                        <w:szCs w:val="22"/>
                        <w:lang w:val="en-GB"/>
                      </w:rPr>
                      <w:t>Soil and our food</w:t>
                    </w:r>
                  </w:p>
                </w:txbxContent>
              </v:textbox>
            </v:shape>
          </w:pict>
        </mc:Fallback>
      </mc:AlternateContent>
    </w:r>
    <w:r>
      <w:rPr>
        <w:rFonts w:ascii="Arial" w:hAnsi="Arial" w:cs="Arial"/>
        <w:b/>
        <w:bCs/>
        <w:noProof/>
        <w:lang w:val="en-GB"/>
        <w14:ligatures w14:val="standardContextual"/>
      </w:rPr>
      <mc:AlternateContent>
        <mc:Choice Requires="wps">
          <w:drawing>
            <wp:anchor distT="0" distB="0" distL="114300" distR="114300" simplePos="0" relativeHeight="251661312" behindDoc="0" locked="0" layoutInCell="1" allowOverlap="1" wp14:anchorId="30E2E39C" wp14:editId="2CA381FE">
              <wp:simplePos x="0" y="0"/>
              <wp:positionH relativeFrom="column">
                <wp:posOffset>7311390</wp:posOffset>
              </wp:positionH>
              <wp:positionV relativeFrom="paragraph">
                <wp:posOffset>83820</wp:posOffset>
              </wp:positionV>
              <wp:extent cx="903605" cy="400685"/>
              <wp:effectExtent l="0" t="0" r="0" b="0"/>
              <wp:wrapNone/>
              <wp:docPr id="1516418751" name="Text Box 2"/>
              <wp:cNvGraphicFramePr/>
              <a:graphic xmlns:a="http://schemas.openxmlformats.org/drawingml/2006/main">
                <a:graphicData uri="http://schemas.microsoft.com/office/word/2010/wordprocessingShape">
                  <wps:wsp>
                    <wps:cNvSpPr txBox="1"/>
                    <wps:spPr>
                      <a:xfrm>
                        <a:off x="0" y="0"/>
                        <a:ext cx="903605" cy="400685"/>
                      </a:xfrm>
                      <a:prstGeom prst="rect">
                        <a:avLst/>
                      </a:prstGeom>
                      <a:noFill/>
                      <a:ln w="6350">
                        <a:noFill/>
                      </a:ln>
                    </wps:spPr>
                    <wps:txbx>
                      <w:txbxContent>
                        <w:p w:rsidR="00926CAB" w:rsidP="00926CAB" w:rsidRDefault="00926CAB" w14:paraId="7B7A8C71" w14:textId="77777777">
                          <w:r>
                            <w:rPr>
                              <w:noProof/>
                              <w14:ligatures w14:val="standardContextual"/>
                            </w:rPr>
                            <w:drawing>
                              <wp:inline distT="0" distB="0" distL="0" distR="0" wp14:anchorId="462CB7FC" wp14:editId="3C9B1A1C">
                                <wp:extent cx="690943" cy="195209"/>
                                <wp:effectExtent l="0" t="0" r="1905" b="0"/>
                                <wp:docPr id="127856441" name="Picture 3" descr="A blue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6441" name="Picture 3" descr="A blue circle with a black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90943" cy="19520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575.7pt;margin-top:6.6pt;width:71.15pt;height:3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" w14:anchorId="30E2E39C">
              <v:textbox>
                <w:txbxContent>
                  <w:p w:rsidR="00926CAB" w:rsidP="00926CAB" w:rsidRDefault="00926CAB" w14:paraId="7B7A8C71" w14:textId="77777777">
                    <w:r>
                      <w:rPr>
                        <w:noProof/>
                        <w14:ligatures w14:val="standardContextual"/>
                      </w:rPr>
                      <w:drawing>
                        <wp:inline distT="0" distB="0" distL="0" distR="0" wp14:anchorId="462CB7FC" wp14:editId="3C9B1A1C">
                          <wp:extent cx="690943" cy="195209"/>
                          <wp:effectExtent l="0" t="0" r="1905" b="0"/>
                          <wp:docPr id="127856441" name="Picture 3" descr="A blue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6441" name="Picture 3" descr="A blue circle with a black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90943" cy="195209"/>
                                  </a:xfrm>
                                  <a:prstGeom prst="rect">
                                    <a:avLst/>
                                  </a:prstGeom>
                                </pic:spPr>
                              </pic:pic>
                            </a:graphicData>
                          </a:graphic>
                        </wp:inline>
                      </w:drawing>
                    </w:r>
                  </w:p>
                </w:txbxContent>
              </v:textbox>
            </v:shape>
          </w:pict>
        </mc:Fallback>
      </mc:AlternateContent>
    </w:r>
  </w:p>
  <w:p w:rsidR="00E81B5C" w:rsidRDefault="00E81B5C" w14:paraId="5089ACE5" w14:textId="60D10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4AC0" w:rsidRDefault="00AE4AC0" w14:paraId="7C0C6E57" w14:textId="77777777">
      <w:pPr>
        <w:spacing w:before="0" w:after="0" w:line="240" w:lineRule="auto"/>
      </w:pPr>
      <w:r>
        <w:separator/>
      </w:r>
    </w:p>
  </w:footnote>
  <w:footnote w:type="continuationSeparator" w:id="0">
    <w:p w:rsidR="00AE4AC0" w:rsidRDefault="00AE4AC0" w14:paraId="726BC27F"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B5C" w:rsidP="00091D59" w:rsidRDefault="00E81B5C" w14:paraId="0239D379" w14:textId="1750DB31">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2D5"/>
    <w:multiLevelType w:val="hybridMultilevel"/>
    <w:tmpl w:val="13B2E622"/>
    <w:lvl w:ilvl="0" w:tplc="B5F05E54">
      <w:numFmt w:val="bullet"/>
      <w:lvlText w:val="-"/>
      <w:lvlJc w:val="left"/>
      <w:pPr>
        <w:ind w:left="720" w:hanging="360"/>
      </w:pPr>
      <w:rPr>
        <w:rFonts w:hint="default" w:ascii="Calibri" w:hAnsi="Calibri"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265D029B"/>
    <w:multiLevelType w:val="hybridMultilevel"/>
    <w:tmpl w:val="5E289D3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37D47344"/>
    <w:multiLevelType w:val="hybridMultilevel"/>
    <w:tmpl w:val="4BBE0B5E"/>
    <w:lvl w:ilvl="0" w:tplc="08090005">
      <w:start w:val="1"/>
      <w:numFmt w:val="bullet"/>
      <w:lvlText w:val=""/>
      <w:lvlJc w:val="left"/>
      <w:pPr>
        <w:ind w:left="1080" w:hanging="360"/>
      </w:pPr>
      <w:rPr>
        <w:rFonts w:hint="default" w:ascii="Wingdings" w:hAnsi="Wingdings"/>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 w15:restartNumberingAfterBreak="0">
    <w:nsid w:val="50B56FC0"/>
    <w:multiLevelType w:val="hybridMultilevel"/>
    <w:tmpl w:val="21DAF01E"/>
    <w:lvl w:ilvl="0" w:tplc="C728F54C">
      <w:start w:val="16"/>
      <w:numFmt w:val="bullet"/>
      <w:lvlText w:val=""/>
      <w:lvlJc w:val="left"/>
      <w:pPr>
        <w:ind w:left="720" w:hanging="360"/>
      </w:pPr>
      <w:rPr>
        <w:rFonts w:hint="default" w:ascii="Symbol" w:hAnsi="Symbol" w:eastAsiaTheme="minorEastAsia"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5BAE621C"/>
    <w:multiLevelType w:val="hybridMultilevel"/>
    <w:tmpl w:val="1D2093DA"/>
    <w:lvl w:ilvl="0" w:tplc="0C09000B">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79AD451B"/>
    <w:multiLevelType w:val="hybridMultilevel"/>
    <w:tmpl w:val="D2D23A64"/>
    <w:lvl w:ilvl="0" w:tplc="0C090001">
      <w:start w:val="1"/>
      <w:numFmt w:val="bullet"/>
      <w:lvlText w:val=""/>
      <w:lvlJc w:val="left"/>
      <w:pPr>
        <w:ind w:left="783" w:hanging="360"/>
      </w:pPr>
      <w:rPr>
        <w:rFonts w:hint="default" w:ascii="Symbol" w:hAnsi="Symbol"/>
      </w:rPr>
    </w:lvl>
    <w:lvl w:ilvl="1" w:tplc="0C090003">
      <w:start w:val="1"/>
      <w:numFmt w:val="bullet"/>
      <w:lvlText w:val="o"/>
      <w:lvlJc w:val="left"/>
      <w:pPr>
        <w:ind w:left="1503" w:hanging="360"/>
      </w:pPr>
      <w:rPr>
        <w:rFonts w:hint="default" w:ascii="Courier New" w:hAnsi="Courier New" w:cs="Courier New"/>
      </w:rPr>
    </w:lvl>
    <w:lvl w:ilvl="2" w:tplc="0C090005">
      <w:start w:val="1"/>
      <w:numFmt w:val="bullet"/>
      <w:lvlText w:val=""/>
      <w:lvlJc w:val="left"/>
      <w:pPr>
        <w:ind w:left="2223" w:hanging="360"/>
      </w:pPr>
      <w:rPr>
        <w:rFonts w:hint="default" w:ascii="Wingdings" w:hAnsi="Wingdings"/>
      </w:rPr>
    </w:lvl>
    <w:lvl w:ilvl="3" w:tplc="0C090001" w:tentative="1">
      <w:start w:val="1"/>
      <w:numFmt w:val="bullet"/>
      <w:lvlText w:val=""/>
      <w:lvlJc w:val="left"/>
      <w:pPr>
        <w:ind w:left="2943" w:hanging="360"/>
      </w:pPr>
      <w:rPr>
        <w:rFonts w:hint="default" w:ascii="Symbol" w:hAnsi="Symbol"/>
      </w:rPr>
    </w:lvl>
    <w:lvl w:ilvl="4" w:tplc="0C090003" w:tentative="1">
      <w:start w:val="1"/>
      <w:numFmt w:val="bullet"/>
      <w:lvlText w:val="o"/>
      <w:lvlJc w:val="left"/>
      <w:pPr>
        <w:ind w:left="3663" w:hanging="360"/>
      </w:pPr>
      <w:rPr>
        <w:rFonts w:hint="default" w:ascii="Courier New" w:hAnsi="Courier New" w:cs="Courier New"/>
      </w:rPr>
    </w:lvl>
    <w:lvl w:ilvl="5" w:tplc="0C090005" w:tentative="1">
      <w:start w:val="1"/>
      <w:numFmt w:val="bullet"/>
      <w:lvlText w:val=""/>
      <w:lvlJc w:val="left"/>
      <w:pPr>
        <w:ind w:left="4383" w:hanging="360"/>
      </w:pPr>
      <w:rPr>
        <w:rFonts w:hint="default" w:ascii="Wingdings" w:hAnsi="Wingdings"/>
      </w:rPr>
    </w:lvl>
    <w:lvl w:ilvl="6" w:tplc="0C090001" w:tentative="1">
      <w:start w:val="1"/>
      <w:numFmt w:val="bullet"/>
      <w:lvlText w:val=""/>
      <w:lvlJc w:val="left"/>
      <w:pPr>
        <w:ind w:left="5103" w:hanging="360"/>
      </w:pPr>
      <w:rPr>
        <w:rFonts w:hint="default" w:ascii="Symbol" w:hAnsi="Symbol"/>
      </w:rPr>
    </w:lvl>
    <w:lvl w:ilvl="7" w:tplc="0C090003" w:tentative="1">
      <w:start w:val="1"/>
      <w:numFmt w:val="bullet"/>
      <w:lvlText w:val="o"/>
      <w:lvlJc w:val="left"/>
      <w:pPr>
        <w:ind w:left="5823" w:hanging="360"/>
      </w:pPr>
      <w:rPr>
        <w:rFonts w:hint="default" w:ascii="Courier New" w:hAnsi="Courier New" w:cs="Courier New"/>
      </w:rPr>
    </w:lvl>
    <w:lvl w:ilvl="8" w:tplc="0C090005" w:tentative="1">
      <w:start w:val="1"/>
      <w:numFmt w:val="bullet"/>
      <w:lvlText w:val=""/>
      <w:lvlJc w:val="left"/>
      <w:pPr>
        <w:ind w:left="6543" w:hanging="360"/>
      </w:pPr>
      <w:rPr>
        <w:rFonts w:hint="default" w:ascii="Wingdings" w:hAnsi="Wingdings"/>
      </w:rPr>
    </w:lvl>
  </w:abstractNum>
  <w:num w:numId="1" w16cid:durableId="991642100">
    <w:abstractNumId w:val="5"/>
  </w:num>
  <w:num w:numId="2" w16cid:durableId="1814641279">
    <w:abstractNumId w:val="4"/>
  </w:num>
  <w:num w:numId="3" w16cid:durableId="1866862151">
    <w:abstractNumId w:val="3"/>
  </w:num>
  <w:num w:numId="4" w16cid:durableId="1707900164">
    <w:abstractNumId w:val="0"/>
  </w:num>
  <w:num w:numId="5" w16cid:durableId="166211394">
    <w:abstractNumId w:val="1"/>
  </w:num>
  <w:num w:numId="6" w16cid:durableId="950283440">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D9"/>
    <w:rsid w:val="00073470"/>
    <w:rsid w:val="000A1139"/>
    <w:rsid w:val="000C6749"/>
    <w:rsid w:val="001005DC"/>
    <w:rsid w:val="00136D8F"/>
    <w:rsid w:val="00177962"/>
    <w:rsid w:val="001C070E"/>
    <w:rsid w:val="00287B68"/>
    <w:rsid w:val="00377F68"/>
    <w:rsid w:val="00390316"/>
    <w:rsid w:val="003923CD"/>
    <w:rsid w:val="003B102E"/>
    <w:rsid w:val="004004AD"/>
    <w:rsid w:val="0041043B"/>
    <w:rsid w:val="0056111C"/>
    <w:rsid w:val="005D1110"/>
    <w:rsid w:val="005D6679"/>
    <w:rsid w:val="005E5545"/>
    <w:rsid w:val="006B6EFF"/>
    <w:rsid w:val="006E3C5C"/>
    <w:rsid w:val="0076797A"/>
    <w:rsid w:val="00771426"/>
    <w:rsid w:val="0083121B"/>
    <w:rsid w:val="008E133C"/>
    <w:rsid w:val="008F3963"/>
    <w:rsid w:val="00926CAB"/>
    <w:rsid w:val="00950E23"/>
    <w:rsid w:val="009E4057"/>
    <w:rsid w:val="009E51E2"/>
    <w:rsid w:val="00A109E7"/>
    <w:rsid w:val="00A342D9"/>
    <w:rsid w:val="00AE4AC0"/>
    <w:rsid w:val="00B4045E"/>
    <w:rsid w:val="00B80C76"/>
    <w:rsid w:val="00C363B9"/>
    <w:rsid w:val="00C55987"/>
    <w:rsid w:val="00C90E42"/>
    <w:rsid w:val="00CA3A33"/>
    <w:rsid w:val="00D044CD"/>
    <w:rsid w:val="00DC6445"/>
    <w:rsid w:val="00DF2CDE"/>
    <w:rsid w:val="00E81B5C"/>
    <w:rsid w:val="00EA7F4F"/>
    <w:rsid w:val="00EF6773"/>
    <w:rsid w:val="00F02650"/>
    <w:rsid w:val="00F245B6"/>
    <w:rsid w:val="00F56B6C"/>
    <w:rsid w:val="00FF4EA8"/>
    <w:rsid w:val="014E0D79"/>
    <w:rsid w:val="30E4586A"/>
    <w:rsid w:val="606A178A"/>
    <w:rsid w:val="6B773E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BCC6B"/>
  <w15:chartTrackingRefBased/>
  <w15:docId w15:val="{AE2AA7C7-517C-41E4-9511-84FEC2CF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05DC"/>
    <w:pPr>
      <w:spacing w:before="100"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1005DC"/>
    <w:pPr>
      <w:pBdr>
        <w:top w:val="single" w:color="222844" w:themeColor="accent1" w:sz="24" w:space="0"/>
        <w:left w:val="single" w:color="222844" w:themeColor="accent1" w:sz="24" w:space="0"/>
        <w:bottom w:val="single" w:color="222844" w:themeColor="accent1" w:sz="24" w:space="0"/>
        <w:right w:val="single" w:color="222844" w:themeColor="accent1" w:sz="24" w:space="0"/>
      </w:pBdr>
      <w:shd w:val="clear" w:color="auto" w:fill="222844" w:themeFill="accent1"/>
      <w:spacing w:after="0"/>
      <w:outlineLvl w:val="0"/>
    </w:pPr>
    <w:rPr>
      <w:caps/>
      <w:color w:val="FFFFFF" w:themeColor="background1"/>
      <w:spacing w:val="15"/>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005DC"/>
    <w:rPr>
      <w:rFonts w:eastAsiaTheme="minorEastAsia"/>
      <w:caps/>
      <w:color w:val="FFFFFF" w:themeColor="background1"/>
      <w:spacing w:val="15"/>
      <w:kern w:val="0"/>
      <w:shd w:val="clear" w:color="auto" w:fill="222844" w:themeFill="accent1"/>
      <w14:ligatures w14:val="none"/>
    </w:rPr>
  </w:style>
  <w:style w:type="paragraph" w:styleId="ListParagraph">
    <w:name w:val="List Paragraph"/>
    <w:basedOn w:val="Normal"/>
    <w:uiPriority w:val="34"/>
    <w:qFormat/>
    <w:rsid w:val="001005DC"/>
    <w:pPr>
      <w:ind w:left="720"/>
      <w:contextualSpacing/>
    </w:pPr>
  </w:style>
  <w:style w:type="character" w:styleId="Emphasis">
    <w:name w:val="Emphasis"/>
    <w:uiPriority w:val="20"/>
    <w:qFormat/>
    <w:rsid w:val="001005DC"/>
    <w:rPr>
      <w:caps/>
      <w:color w:val="111321" w:themeColor="accent1" w:themeShade="7F"/>
      <w:spacing w:val="5"/>
    </w:rPr>
  </w:style>
  <w:style w:type="paragraph" w:styleId="Header">
    <w:name w:val="header"/>
    <w:basedOn w:val="Normal"/>
    <w:link w:val="HeaderChar"/>
    <w:uiPriority w:val="99"/>
    <w:unhideWhenUsed/>
    <w:rsid w:val="001005DC"/>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1005DC"/>
    <w:rPr>
      <w:rFonts w:eastAsiaTheme="minorEastAsia"/>
      <w:kern w:val="0"/>
      <w:sz w:val="20"/>
      <w:szCs w:val="20"/>
      <w14:ligatures w14:val="none"/>
    </w:rPr>
  </w:style>
  <w:style w:type="paragraph" w:styleId="Footer">
    <w:name w:val="footer"/>
    <w:basedOn w:val="Normal"/>
    <w:link w:val="FooterChar"/>
    <w:uiPriority w:val="99"/>
    <w:unhideWhenUsed/>
    <w:rsid w:val="001005DC"/>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1005DC"/>
    <w:rPr>
      <w:rFonts w:eastAsiaTheme="minorEastAsia"/>
      <w:kern w:val="0"/>
      <w:sz w:val="20"/>
      <w:szCs w:val="20"/>
      <w14:ligatures w14:val="none"/>
    </w:rPr>
  </w:style>
  <w:style w:type="table" w:styleId="TableGrid">
    <w:name w:val="Table Grid"/>
    <w:basedOn w:val="TableNormal"/>
    <w:uiPriority w:val="39"/>
    <w:rsid w:val="001005DC"/>
    <w:pPr>
      <w:spacing w:after="0" w:line="240" w:lineRule="auto"/>
    </w:pPr>
    <w:rPr>
      <w:rFonts w:eastAsiaTheme="minorEastAsia"/>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77962"/>
    <w:rPr>
      <w:color w:val="0E3A32" w:themeColor="hyperlink"/>
      <w:u w:val="single"/>
    </w:rPr>
  </w:style>
  <w:style w:type="character" w:styleId="UnresolvedMention">
    <w:name w:val="Unresolved Mention"/>
    <w:basedOn w:val="DefaultParagraphFont"/>
    <w:uiPriority w:val="99"/>
    <w:semiHidden/>
    <w:unhideWhenUsed/>
    <w:rsid w:val="00177962"/>
    <w:rPr>
      <w:color w:val="605E5C"/>
      <w:shd w:val="clear" w:color="auto" w:fill="E1DFDD"/>
    </w:rPr>
  </w:style>
  <w:style w:type="paragraph" w:styleId="Revision">
    <w:name w:val="Revision"/>
    <w:hidden/>
    <w:uiPriority w:val="99"/>
    <w:semiHidden/>
    <w:rsid w:val="00EA7F4F"/>
    <w:pPr>
      <w:spacing w:after="0" w:line="240" w:lineRule="auto"/>
    </w:pPr>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isheries.noaa.gov/insight/understanding-ocean-acidification" TargetMode="External" Id="rId8" /><Relationship Type="http://schemas.microsoft.com/office/2011/relationships/people" Target="people.xml" Id="rId13" /><Relationship Type="http://schemas.openxmlformats.org/officeDocument/2006/relationships/settings" Target="settings.xml" Id="rId3" /><Relationship Type="http://schemas.openxmlformats.org/officeDocument/2006/relationships/hyperlink" Target="https://www.nasa.gov/centers-and-facilities/goddard/how-desert-dust-nourishes-the-growth-of-phytoplankton-at-sea/"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www.msc.org/what-we-are-doing/oceans-at-risk/climate-change-and-fishing" TargetMode="Externa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xmlns:thm15="http://schemas.microsoft.com/office/thememl/2012/main" name="Office Theme">
  <a:themeElements>
    <a:clrScheme name="Charles Sturt Project">
      <a:dk1>
        <a:srgbClr val="222222"/>
      </a:dk1>
      <a:lt1>
        <a:srgbClr val="FFFFFF"/>
      </a:lt1>
      <a:dk2>
        <a:srgbClr val="222222"/>
      </a:dk2>
      <a:lt2>
        <a:srgbClr val="C7B8A0"/>
      </a:lt2>
      <a:accent1>
        <a:srgbClr val="222844"/>
      </a:accent1>
      <a:accent2>
        <a:srgbClr val="567DC3"/>
      </a:accent2>
      <a:accent3>
        <a:srgbClr val="0E3A32"/>
      </a:accent3>
      <a:accent4>
        <a:srgbClr val="519674"/>
      </a:accent4>
      <a:accent5>
        <a:srgbClr val="222844"/>
      </a:accent5>
      <a:accent6>
        <a:srgbClr val="567DC3"/>
      </a:accent6>
      <a:hlink>
        <a:srgbClr val="0E3A32"/>
      </a:hlink>
      <a:folHlink>
        <a:srgbClr val="5196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Kirsty Mckenzie</dc:creator>
  <keywords/>
  <dc:description/>
  <lastModifiedBy>Small, Felicity</lastModifiedBy>
  <revision>18</revision>
  <dcterms:created xsi:type="dcterms:W3CDTF">2023-12-10T22:41:00.0000000Z</dcterms:created>
  <dcterms:modified xsi:type="dcterms:W3CDTF">2025-10-10T05:12:34.0024553Z</dcterms:modified>
</coreProperties>
</file>