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79" w:type="dxa"/>
        <w:jc w:val="center"/>
        <w:tblLook w:val="04A0" w:firstRow="1" w:lastRow="0" w:firstColumn="1" w:lastColumn="0" w:noHBand="0" w:noVBand="1"/>
      </w:tblPr>
      <w:tblGrid>
        <w:gridCol w:w="4450"/>
        <w:gridCol w:w="8476"/>
        <w:gridCol w:w="1092"/>
        <w:gridCol w:w="861"/>
      </w:tblGrid>
      <w:tr w:rsidR="006F0D16" w:rsidRPr="00190763" w14:paraId="7000EE60" w14:textId="77777777" w:rsidTr="73D1D1B1">
        <w:trPr>
          <w:trHeight w:val="950"/>
          <w:jc w:val="center"/>
        </w:trPr>
        <w:tc>
          <w:tcPr>
            <w:tcW w:w="4450" w:type="dxa"/>
            <w:shd w:val="clear" w:color="auto" w:fill="D9D9D9" w:themeFill="background1" w:themeFillShade="D9"/>
            <w:vAlign w:val="center"/>
          </w:tcPr>
          <w:p w14:paraId="409C607E" w14:textId="77777777" w:rsidR="006F0D16" w:rsidRPr="00190763" w:rsidRDefault="006F0D16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97594762"/>
            <w:r w:rsidRPr="00190763">
              <w:rPr>
                <w:rFonts w:ascii="Arial" w:hAnsi="Arial" w:cs="Arial"/>
                <w:sz w:val="20"/>
                <w:szCs w:val="20"/>
              </w:rPr>
              <w:t>Hazards</w:t>
            </w:r>
          </w:p>
          <w:p w14:paraId="4A2E8A4E" w14:textId="77777777" w:rsidR="006F0D16" w:rsidRPr="00190763" w:rsidRDefault="006F0D16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List all possible hazards</w:t>
            </w:r>
          </w:p>
        </w:tc>
        <w:tc>
          <w:tcPr>
            <w:tcW w:w="8476" w:type="dxa"/>
            <w:shd w:val="clear" w:color="auto" w:fill="D9D9D9" w:themeFill="background1" w:themeFillShade="D9"/>
            <w:vAlign w:val="center"/>
          </w:tcPr>
          <w:p w14:paraId="767CA594" w14:textId="77777777" w:rsidR="006F0D16" w:rsidRPr="00190763" w:rsidRDefault="006F0D16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Controls/Safety Precautions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14:paraId="26E91767" w14:textId="77777777" w:rsidR="006F0D16" w:rsidRPr="00190763" w:rsidRDefault="006F0D16" w:rsidP="0094192D">
            <w:pPr>
              <w:spacing w:before="24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Risk Rating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57338EFA" w14:textId="77777777" w:rsidR="006F0D16" w:rsidRPr="00190763" w:rsidRDefault="006F0D16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Control Type</w:t>
            </w:r>
          </w:p>
        </w:tc>
      </w:tr>
      <w:tr w:rsidR="006F0D16" w:rsidRPr="00190763" w14:paraId="7A2B40EA" w14:textId="77777777" w:rsidTr="73D1D1B1">
        <w:trPr>
          <w:trHeight w:val="2005"/>
          <w:jc w:val="center"/>
        </w:trPr>
        <w:tc>
          <w:tcPr>
            <w:tcW w:w="4450" w:type="dxa"/>
          </w:tcPr>
          <w:p w14:paraId="6EC5C5BE" w14:textId="1C8E2AF9" w:rsidR="006F0D16" w:rsidRPr="00190763" w:rsidRDefault="00C741B4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Working in the laboratory</w:t>
            </w:r>
          </w:p>
        </w:tc>
        <w:tc>
          <w:tcPr>
            <w:tcW w:w="8476" w:type="dxa"/>
          </w:tcPr>
          <w:p w14:paraId="589FB6F1" w14:textId="77777777" w:rsidR="000E0277" w:rsidRPr="000E0277" w:rsidRDefault="000E0277" w:rsidP="000E02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0277">
              <w:rPr>
                <w:rFonts w:ascii="Arial" w:hAnsi="Arial" w:cs="Arial"/>
                <w:sz w:val="20"/>
                <w:szCs w:val="20"/>
              </w:rPr>
              <w:t>All staff must:</w:t>
            </w:r>
          </w:p>
          <w:p w14:paraId="023A2368" w14:textId="77777777" w:rsidR="000E0277" w:rsidRPr="000E0277" w:rsidRDefault="000E0277" w:rsidP="000E027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E0277">
              <w:rPr>
                <w:rFonts w:ascii="Arial" w:hAnsi="Arial" w:cs="Arial"/>
                <w:sz w:val="20"/>
                <w:szCs w:val="20"/>
              </w:rPr>
              <w:t>Complete FOSH laboratory induction</w:t>
            </w:r>
          </w:p>
          <w:p w14:paraId="0B6CF6D2" w14:textId="77777777" w:rsidR="000E0277" w:rsidRPr="000E0277" w:rsidRDefault="000E0277" w:rsidP="000E027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E0277">
              <w:rPr>
                <w:rFonts w:ascii="Arial" w:hAnsi="Arial" w:cs="Arial"/>
                <w:sz w:val="20"/>
                <w:szCs w:val="20"/>
              </w:rPr>
              <w:t>Complete ELMO training</w:t>
            </w:r>
          </w:p>
          <w:p w14:paraId="6E4585F1" w14:textId="77777777" w:rsidR="000E0277" w:rsidRPr="000E0277" w:rsidRDefault="000E0277" w:rsidP="000E027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E0277">
              <w:rPr>
                <w:rFonts w:ascii="Arial" w:hAnsi="Arial" w:cs="Arial"/>
                <w:sz w:val="20"/>
                <w:szCs w:val="20"/>
              </w:rPr>
              <w:t>Complete Biological Safety Training</w:t>
            </w:r>
          </w:p>
          <w:p w14:paraId="34400761" w14:textId="7C307376" w:rsidR="006F0D16" w:rsidRPr="00190763" w:rsidRDefault="000E0277" w:rsidP="000E02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0277">
              <w:rPr>
                <w:rFonts w:ascii="Arial" w:hAnsi="Arial" w:cs="Arial"/>
                <w:sz w:val="20"/>
                <w:szCs w:val="20"/>
              </w:rPr>
              <w:t>Facilities and equipment comply with appropriate Australian Standards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92" w:type="dxa"/>
            <w:vAlign w:val="center"/>
          </w:tcPr>
          <w:p w14:paraId="1767E9BC" w14:textId="77777777" w:rsidR="006F0D16" w:rsidRPr="00190763" w:rsidRDefault="006F0D16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861" w:type="dxa"/>
          </w:tcPr>
          <w:p w14:paraId="770906E7" w14:textId="77777777" w:rsidR="00393F0A" w:rsidRDefault="00393F0A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897C1E" w14:textId="77777777" w:rsidR="00393F0A" w:rsidRDefault="00393F0A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794680" w14:textId="305AC6CD" w:rsidR="006F0D16" w:rsidRDefault="00654734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 ADM</w:t>
            </w:r>
          </w:p>
          <w:p w14:paraId="041AC18F" w14:textId="77777777" w:rsidR="00654734" w:rsidRPr="00654734" w:rsidRDefault="00654734" w:rsidP="00442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1E7652" w14:textId="77777777" w:rsidR="00654734" w:rsidRDefault="00654734" w:rsidP="00442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6CAD9D" w14:textId="77777777" w:rsidR="00654734" w:rsidRDefault="00654734" w:rsidP="00442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53EA5A" w14:textId="77777777" w:rsidR="00654734" w:rsidRDefault="00654734" w:rsidP="00442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7E8E71" w14:textId="77777777" w:rsidR="00654734" w:rsidRPr="00654734" w:rsidRDefault="00654734" w:rsidP="00442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D16" w:rsidRPr="00190763" w14:paraId="1071FD79" w14:textId="77777777" w:rsidTr="73D1D1B1">
        <w:trPr>
          <w:trHeight w:val="784"/>
          <w:jc w:val="center"/>
        </w:trPr>
        <w:tc>
          <w:tcPr>
            <w:tcW w:w="4450" w:type="dxa"/>
          </w:tcPr>
          <w:p w14:paraId="6866563A" w14:textId="78E8E3F0" w:rsidR="006F0D16" w:rsidRPr="00190763" w:rsidRDefault="00C741B4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Emergency incident</w:t>
            </w:r>
          </w:p>
        </w:tc>
        <w:tc>
          <w:tcPr>
            <w:tcW w:w="8476" w:type="dxa"/>
          </w:tcPr>
          <w:p w14:paraId="318BB12F" w14:textId="77777777" w:rsidR="000E0277" w:rsidRPr="000E0277" w:rsidRDefault="000E0277" w:rsidP="000E02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0277">
              <w:rPr>
                <w:rFonts w:ascii="Arial" w:hAnsi="Arial" w:cs="Arial"/>
                <w:sz w:val="20"/>
                <w:szCs w:val="20"/>
              </w:rPr>
              <w:t>All staff complete FOSH induction.</w:t>
            </w:r>
          </w:p>
          <w:p w14:paraId="57192014" w14:textId="77777777" w:rsidR="000E0277" w:rsidRPr="000E0277" w:rsidRDefault="000E0277" w:rsidP="000E02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0277">
              <w:rPr>
                <w:rFonts w:ascii="Arial" w:hAnsi="Arial" w:cs="Arial"/>
                <w:sz w:val="20"/>
                <w:szCs w:val="20"/>
              </w:rPr>
              <w:t>All students complete FOSH induction.</w:t>
            </w:r>
          </w:p>
          <w:p w14:paraId="79F08E75" w14:textId="77777777" w:rsidR="000E0277" w:rsidRPr="000E0277" w:rsidRDefault="000E0277" w:rsidP="000E02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0277">
              <w:rPr>
                <w:rFonts w:ascii="Arial" w:hAnsi="Arial" w:cs="Arial"/>
                <w:sz w:val="20"/>
                <w:szCs w:val="20"/>
              </w:rPr>
              <w:t>Facilities have a trained warden or where there is no warden the academic in charge must take on warden responsibilities.</w:t>
            </w:r>
          </w:p>
          <w:p w14:paraId="1C960DA0" w14:textId="77777777" w:rsidR="000E0277" w:rsidRPr="000E0277" w:rsidRDefault="000E0277" w:rsidP="000E02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0277">
              <w:rPr>
                <w:rFonts w:ascii="Arial" w:hAnsi="Arial" w:cs="Arial"/>
                <w:sz w:val="20"/>
                <w:szCs w:val="20"/>
              </w:rPr>
              <w:t xml:space="preserve">Facilities emergency notification system is regularly </w:t>
            </w:r>
            <w:proofErr w:type="gramStart"/>
            <w:r w:rsidRPr="000E0277">
              <w:rPr>
                <w:rFonts w:ascii="Arial" w:hAnsi="Arial" w:cs="Arial"/>
                <w:sz w:val="20"/>
                <w:szCs w:val="20"/>
              </w:rPr>
              <w:t>tested</w:t>
            </w:r>
            <w:proofErr w:type="gramEnd"/>
            <w:r w:rsidRPr="000E0277">
              <w:rPr>
                <w:rFonts w:ascii="Arial" w:hAnsi="Arial" w:cs="Arial"/>
                <w:sz w:val="20"/>
                <w:szCs w:val="20"/>
              </w:rPr>
              <w:t xml:space="preserve"> and annual trial evacuations are undertaken.</w:t>
            </w:r>
          </w:p>
          <w:p w14:paraId="59DCA4B0" w14:textId="439574FD" w:rsidR="006F0D16" w:rsidRPr="00190763" w:rsidRDefault="000E0277" w:rsidP="000E02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0277">
              <w:rPr>
                <w:rFonts w:ascii="Arial" w:hAnsi="Arial" w:cs="Arial"/>
                <w:sz w:val="20"/>
                <w:szCs w:val="20"/>
              </w:rPr>
              <w:t>Academic in charge to notify the technical manager and complete online incident form as soon as practicable after an incident</w:t>
            </w:r>
            <w:r w:rsidRPr="009A2DD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92" w:type="dxa"/>
            <w:vAlign w:val="center"/>
          </w:tcPr>
          <w:p w14:paraId="00A6D307" w14:textId="718F41E4" w:rsidR="006F0D16" w:rsidRPr="00190763" w:rsidRDefault="00C741B4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861" w:type="dxa"/>
          </w:tcPr>
          <w:p w14:paraId="2FC77894" w14:textId="77777777" w:rsidR="00393F0A" w:rsidRDefault="00393F0A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FA53EA" w14:textId="4C4C8CEF" w:rsidR="006F0D16" w:rsidRPr="00190763" w:rsidRDefault="00654734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 ADM</w:t>
            </w:r>
          </w:p>
        </w:tc>
      </w:tr>
      <w:tr w:rsidR="008C7C99" w:rsidRPr="00190763" w14:paraId="49BD3541" w14:textId="77777777" w:rsidTr="73D1D1B1">
        <w:trPr>
          <w:trHeight w:val="676"/>
          <w:jc w:val="center"/>
        </w:trPr>
        <w:tc>
          <w:tcPr>
            <w:tcW w:w="4450" w:type="dxa"/>
          </w:tcPr>
          <w:p w14:paraId="6032B7C6" w14:textId="128F8244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Medical incident</w:t>
            </w:r>
          </w:p>
        </w:tc>
        <w:tc>
          <w:tcPr>
            <w:tcW w:w="8476" w:type="dxa"/>
          </w:tcPr>
          <w:p w14:paraId="6D2EBC10" w14:textId="77777777" w:rsidR="000E0277" w:rsidRDefault="000E0277" w:rsidP="000E02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0277">
              <w:rPr>
                <w:rFonts w:ascii="Arial" w:hAnsi="Arial" w:cs="Arial"/>
                <w:sz w:val="20"/>
                <w:szCs w:val="20"/>
              </w:rPr>
              <w:t>University first aid officers are available during business hours.</w:t>
            </w:r>
          </w:p>
          <w:p w14:paraId="5A94E3F3" w14:textId="3F1AA896" w:rsidR="000E0277" w:rsidRDefault="000E0277" w:rsidP="000E027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73D1D1B1">
              <w:rPr>
                <w:rFonts w:ascii="Arial" w:hAnsi="Arial" w:cs="Arial"/>
                <w:sz w:val="20"/>
                <w:szCs w:val="20"/>
              </w:rPr>
              <w:t xml:space="preserve">Many Technical Staff are first aid </w:t>
            </w:r>
            <w:r w:rsidR="01B5AF64" w:rsidRPr="73D1D1B1">
              <w:rPr>
                <w:rFonts w:ascii="Arial" w:hAnsi="Arial" w:cs="Arial"/>
                <w:sz w:val="20"/>
                <w:szCs w:val="20"/>
              </w:rPr>
              <w:t>qualified,</w:t>
            </w:r>
            <w:r w:rsidRPr="73D1D1B1">
              <w:rPr>
                <w:rFonts w:ascii="Arial" w:hAnsi="Arial" w:cs="Arial"/>
                <w:sz w:val="20"/>
                <w:szCs w:val="20"/>
              </w:rPr>
              <w:t xml:space="preserve"> and University First Aid Officers are available during business hours.</w:t>
            </w:r>
          </w:p>
          <w:p w14:paraId="1CF9D0FF" w14:textId="77777777" w:rsidR="000E0277" w:rsidRPr="0092367E" w:rsidRDefault="000E0277" w:rsidP="000E027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Security staff are first aid qualified.</w:t>
            </w:r>
          </w:p>
          <w:p w14:paraId="34F1B23E" w14:textId="77777777" w:rsidR="000E0277" w:rsidRPr="000E0277" w:rsidRDefault="000E0277" w:rsidP="000E02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0277">
              <w:rPr>
                <w:rFonts w:ascii="Arial" w:hAnsi="Arial" w:cs="Arial"/>
                <w:sz w:val="20"/>
                <w:szCs w:val="20"/>
              </w:rPr>
              <w:t>There are University first aid kits available in designated locations and staff are shown their location during their FOSH induction.</w:t>
            </w:r>
          </w:p>
          <w:p w14:paraId="374FB4E3" w14:textId="77777777" w:rsidR="000E0277" w:rsidRPr="000E0277" w:rsidRDefault="000E0277" w:rsidP="000E02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0277">
              <w:rPr>
                <w:rFonts w:ascii="Arial" w:hAnsi="Arial" w:cs="Arial"/>
                <w:sz w:val="20"/>
                <w:szCs w:val="20"/>
              </w:rPr>
              <w:lastRenderedPageBreak/>
              <w:t xml:space="preserve">All staff read and understand their rights and responsibilities under the </w:t>
            </w:r>
            <w:hyperlink r:id="rId8" w:history="1">
              <w:r w:rsidRPr="000E0277">
                <w:rPr>
                  <w:rStyle w:val="Hyperlink"/>
                  <w:rFonts w:ascii="Arial" w:hAnsi="Arial" w:cs="Arial"/>
                  <w:sz w:val="20"/>
                  <w:szCs w:val="20"/>
                </w:rPr>
                <w:t>CSU Work, Health and Safety Policy</w:t>
              </w:r>
            </w:hyperlink>
            <w:r w:rsidRPr="000E027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B4CBF1" w14:textId="77777777" w:rsidR="008C7C99" w:rsidRPr="000E0277" w:rsidRDefault="000E0277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0277">
              <w:rPr>
                <w:rFonts w:ascii="Arial" w:hAnsi="Arial" w:cs="Arial"/>
                <w:sz w:val="20"/>
                <w:szCs w:val="20"/>
              </w:rPr>
              <w:t>Academic in charge to notify the Technical Manager and complete online incident form as soon as practicable after an incident.</w:t>
            </w:r>
          </w:p>
          <w:p w14:paraId="14C10BC9" w14:textId="6EC06580" w:rsidR="000E0277" w:rsidRPr="0092367E" w:rsidRDefault="000E0277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4CEDE43A" w14:textId="7AD1FDC3" w:rsidR="008C7C99" w:rsidRDefault="008C7C99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Low</w:t>
            </w:r>
          </w:p>
        </w:tc>
        <w:tc>
          <w:tcPr>
            <w:tcW w:w="861" w:type="dxa"/>
          </w:tcPr>
          <w:p w14:paraId="43EE3511" w14:textId="77777777" w:rsidR="00393F0A" w:rsidRDefault="00393F0A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B8C438" w14:textId="77777777" w:rsidR="00393F0A" w:rsidRDefault="00393F0A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59667A" w14:textId="24769EDA" w:rsidR="008C7C99" w:rsidRPr="00190763" w:rsidRDefault="00654734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 ADM</w:t>
            </w:r>
          </w:p>
        </w:tc>
      </w:tr>
      <w:tr w:rsidR="000E0277" w:rsidRPr="00190763" w14:paraId="20855EC0" w14:textId="77777777" w:rsidTr="73D1D1B1">
        <w:trPr>
          <w:trHeight w:val="676"/>
          <w:jc w:val="center"/>
        </w:trPr>
        <w:tc>
          <w:tcPr>
            <w:tcW w:w="4450" w:type="dxa"/>
          </w:tcPr>
          <w:p w14:paraId="6819799F" w14:textId="3B5EE805" w:rsidR="000E0277" w:rsidRPr="0092367E" w:rsidRDefault="000E0277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Manual handling and slips, trip and falls</w:t>
            </w:r>
          </w:p>
        </w:tc>
        <w:tc>
          <w:tcPr>
            <w:tcW w:w="8476" w:type="dxa"/>
          </w:tcPr>
          <w:p w14:paraId="54712654" w14:textId="77777777" w:rsidR="000E0277" w:rsidRPr="000E0277" w:rsidRDefault="000E0277" w:rsidP="000E02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0277">
              <w:rPr>
                <w:rFonts w:ascii="Arial" w:hAnsi="Arial" w:cs="Arial"/>
                <w:sz w:val="20"/>
                <w:szCs w:val="20"/>
              </w:rPr>
              <w:t xml:space="preserve">All staff complete </w:t>
            </w:r>
            <w:proofErr w:type="spellStart"/>
            <w:r w:rsidRPr="000E0277">
              <w:rPr>
                <w:rFonts w:ascii="Arial" w:hAnsi="Arial" w:cs="Arial"/>
                <w:sz w:val="20"/>
                <w:szCs w:val="20"/>
              </w:rPr>
              <w:t>Safety@CSU</w:t>
            </w:r>
            <w:proofErr w:type="spellEnd"/>
            <w:r w:rsidRPr="000E0277">
              <w:rPr>
                <w:rFonts w:ascii="Arial" w:hAnsi="Arial" w:cs="Arial"/>
                <w:sz w:val="20"/>
                <w:szCs w:val="20"/>
              </w:rPr>
              <w:t xml:space="preserve"> ELMO.</w:t>
            </w:r>
          </w:p>
          <w:p w14:paraId="13D85955" w14:textId="77777777" w:rsidR="000E0277" w:rsidRPr="000E0277" w:rsidRDefault="000E0277" w:rsidP="000E02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0277">
              <w:rPr>
                <w:rFonts w:ascii="Arial" w:hAnsi="Arial" w:cs="Arial"/>
                <w:sz w:val="20"/>
                <w:szCs w:val="20"/>
              </w:rPr>
              <w:t>Facilities maintained as per FOSH laboratory facility cleaning and maintenance guidelines.</w:t>
            </w:r>
          </w:p>
          <w:p w14:paraId="6DE7CC2C" w14:textId="77777777" w:rsidR="000E0277" w:rsidRPr="000E0277" w:rsidRDefault="000E0277" w:rsidP="000E02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0277">
              <w:rPr>
                <w:rFonts w:ascii="Arial" w:hAnsi="Arial" w:cs="Arial"/>
                <w:sz w:val="20"/>
                <w:szCs w:val="20"/>
              </w:rPr>
              <w:t>Floors and walkways are maintained clear of trip hazards.</w:t>
            </w:r>
          </w:p>
          <w:p w14:paraId="709099F6" w14:textId="77777777" w:rsidR="000E0277" w:rsidRPr="000E0277" w:rsidRDefault="000E0277" w:rsidP="000E02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0277">
              <w:rPr>
                <w:rFonts w:ascii="Arial" w:hAnsi="Arial" w:cs="Arial"/>
                <w:sz w:val="20"/>
                <w:szCs w:val="20"/>
              </w:rPr>
              <w:t>Spills are cleaned up immediately and appropriate signage is available to put out.</w:t>
            </w:r>
          </w:p>
          <w:p w14:paraId="7798FD13" w14:textId="77777777" w:rsidR="000E0277" w:rsidRDefault="000E0277" w:rsidP="000E027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0277">
              <w:rPr>
                <w:rFonts w:ascii="Arial" w:hAnsi="Arial" w:cs="Arial"/>
                <w:sz w:val="20"/>
                <w:szCs w:val="20"/>
              </w:rPr>
              <w:t>Academic in charge instructs students in safe manual handling techniques and supervises students during practical classes.</w:t>
            </w:r>
          </w:p>
          <w:p w14:paraId="345BB69C" w14:textId="766F5472" w:rsidR="000E0277" w:rsidRPr="0092367E" w:rsidRDefault="000E0277" w:rsidP="000E027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3D793D16" w14:textId="020ECC43" w:rsidR="000E0277" w:rsidRDefault="000E0277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861" w:type="dxa"/>
          </w:tcPr>
          <w:p w14:paraId="02A31FD8" w14:textId="77777777" w:rsidR="000E0277" w:rsidRDefault="000E0277" w:rsidP="000E02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40D9CA" w14:textId="77777777" w:rsidR="000E0277" w:rsidRDefault="000E0277" w:rsidP="000E02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295A98" w14:textId="4709424A" w:rsidR="000E0277" w:rsidRDefault="000E0277" w:rsidP="000E02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 ADM</w:t>
            </w:r>
          </w:p>
        </w:tc>
      </w:tr>
      <w:tr w:rsidR="006F0D16" w:rsidRPr="00190763" w14:paraId="67AB879B" w14:textId="77777777" w:rsidTr="73D1D1B1">
        <w:trPr>
          <w:trHeight w:val="676"/>
          <w:jc w:val="center"/>
        </w:trPr>
        <w:tc>
          <w:tcPr>
            <w:tcW w:w="4450" w:type="dxa"/>
          </w:tcPr>
          <w:p w14:paraId="3FB22335" w14:textId="77777777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Hazardous Chemicals</w:t>
            </w:r>
          </w:p>
          <w:p w14:paraId="2FFD87F0" w14:textId="77777777" w:rsidR="008C7C99" w:rsidRPr="0092367E" w:rsidRDefault="008C7C99" w:rsidP="008C7C99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367E">
              <w:rPr>
                <w:rFonts w:ascii="Arial" w:hAnsi="Arial" w:cs="Arial"/>
                <w:b/>
                <w:bCs/>
                <w:sz w:val="20"/>
                <w:szCs w:val="20"/>
              </w:rPr>
              <w:t>(List Chemicals being used)</w:t>
            </w:r>
          </w:p>
          <w:p w14:paraId="2C54DA4E" w14:textId="77777777" w:rsidR="008C7C99" w:rsidRPr="0092367E" w:rsidRDefault="008C7C99" w:rsidP="008C7C99">
            <w:pPr>
              <w:pStyle w:val="ListParagraph"/>
              <w:numPr>
                <w:ilvl w:val="0"/>
                <w:numId w:val="3"/>
              </w:num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15B230" w14:textId="67C65B86" w:rsidR="006F0D16" w:rsidRPr="00190763" w:rsidRDefault="006F0D16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6" w:type="dxa"/>
          </w:tcPr>
          <w:p w14:paraId="77158652" w14:textId="77777777" w:rsidR="00607DE0" w:rsidRPr="00607DE0" w:rsidRDefault="00607DE0" w:rsidP="00607DE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7DE0">
              <w:rPr>
                <w:rFonts w:ascii="Arial" w:hAnsi="Arial" w:cs="Arial"/>
                <w:sz w:val="20"/>
                <w:szCs w:val="20"/>
              </w:rPr>
              <w:t>Academic completes a hazardous chemicals risk assessment and follows all controls.</w:t>
            </w:r>
          </w:p>
          <w:p w14:paraId="0FCEF61F" w14:textId="77777777" w:rsidR="00607DE0" w:rsidRPr="00607DE0" w:rsidRDefault="00607DE0" w:rsidP="00607DE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7DE0">
              <w:rPr>
                <w:rFonts w:ascii="Arial" w:hAnsi="Arial" w:cs="Arial"/>
                <w:sz w:val="20"/>
                <w:szCs w:val="20"/>
              </w:rPr>
              <w:t>All staff complete chemical safety ELMO.</w:t>
            </w:r>
          </w:p>
          <w:p w14:paraId="11C4C055" w14:textId="77777777" w:rsidR="00607DE0" w:rsidRPr="00607DE0" w:rsidRDefault="00607DE0" w:rsidP="00607DE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7DE0">
              <w:rPr>
                <w:rFonts w:ascii="Arial" w:hAnsi="Arial" w:cs="Arial"/>
                <w:sz w:val="20"/>
                <w:szCs w:val="20"/>
              </w:rPr>
              <w:t>Facilities and equipment comply with appropriate Australian Standards.</w:t>
            </w:r>
          </w:p>
          <w:p w14:paraId="441331C7" w14:textId="77777777" w:rsidR="00607DE0" w:rsidRPr="00607DE0" w:rsidRDefault="00607DE0" w:rsidP="00607DE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7DE0">
              <w:rPr>
                <w:rFonts w:ascii="Arial" w:hAnsi="Arial" w:cs="Arial"/>
                <w:sz w:val="20"/>
                <w:szCs w:val="20"/>
              </w:rPr>
              <w:t>Chemical spills kits available in the facilities.</w:t>
            </w:r>
          </w:p>
          <w:p w14:paraId="2F698246" w14:textId="77777777" w:rsidR="00607DE0" w:rsidRPr="00607DE0" w:rsidRDefault="00607DE0" w:rsidP="00607DE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7DE0">
              <w:rPr>
                <w:rFonts w:ascii="Arial" w:hAnsi="Arial" w:cs="Arial"/>
                <w:sz w:val="20"/>
                <w:szCs w:val="20"/>
              </w:rPr>
              <w:t>Manufacture SDS’s are available for all hazardous substances.</w:t>
            </w:r>
          </w:p>
          <w:p w14:paraId="7DB78F3E" w14:textId="77777777" w:rsidR="00607DE0" w:rsidRPr="00607DE0" w:rsidRDefault="00607DE0" w:rsidP="00607DE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7DE0">
              <w:rPr>
                <w:rFonts w:ascii="Arial" w:hAnsi="Arial" w:cs="Arial"/>
                <w:sz w:val="20"/>
                <w:szCs w:val="20"/>
              </w:rPr>
              <w:t>Personal protective equipment is available and worn when required by SDS’s and/or risk assessment.</w:t>
            </w:r>
          </w:p>
          <w:p w14:paraId="05FF393C" w14:textId="77777777" w:rsidR="00607DE0" w:rsidRPr="00607DE0" w:rsidRDefault="00607DE0" w:rsidP="00607DE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7DE0">
              <w:rPr>
                <w:rFonts w:ascii="Arial" w:hAnsi="Arial" w:cs="Arial"/>
                <w:sz w:val="20"/>
                <w:szCs w:val="20"/>
              </w:rPr>
              <w:t>All staff handle, label and store chemicals as per FOSH guidelines, SDS and risk assessment.</w:t>
            </w:r>
          </w:p>
          <w:p w14:paraId="2B436214" w14:textId="77777777" w:rsidR="00607DE0" w:rsidRPr="00607DE0" w:rsidRDefault="00607DE0" w:rsidP="00607DE0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7DE0">
              <w:rPr>
                <w:rFonts w:ascii="Arial" w:hAnsi="Arial" w:cs="Arial"/>
                <w:sz w:val="20"/>
                <w:szCs w:val="20"/>
              </w:rPr>
              <w:t>All staff follow FOSH Waste Guideline and the waste disposal flowchart for FOSH Facilities.</w:t>
            </w:r>
          </w:p>
          <w:p w14:paraId="465763E7" w14:textId="53166458" w:rsidR="006F0D16" w:rsidRPr="00190763" w:rsidRDefault="00607DE0" w:rsidP="00607DE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7DE0">
              <w:rPr>
                <w:rFonts w:ascii="Arial" w:hAnsi="Arial" w:cs="Arial"/>
                <w:sz w:val="20"/>
                <w:szCs w:val="20"/>
              </w:rPr>
              <w:t>Academic staff instruct students in waste disposal as per FOSH Guidelines and supervise students during practical classes.</w:t>
            </w:r>
          </w:p>
        </w:tc>
        <w:tc>
          <w:tcPr>
            <w:tcW w:w="1092" w:type="dxa"/>
            <w:vAlign w:val="center"/>
          </w:tcPr>
          <w:p w14:paraId="21A0804B" w14:textId="585A0239" w:rsidR="006F0D16" w:rsidRPr="00190763" w:rsidRDefault="008C7C99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861" w:type="dxa"/>
          </w:tcPr>
          <w:p w14:paraId="337608EE" w14:textId="77777777" w:rsidR="00442518" w:rsidRDefault="00442518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0FE137" w14:textId="77777777" w:rsidR="00442518" w:rsidRDefault="00442518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785219" w14:textId="77777777" w:rsidR="00442518" w:rsidRDefault="00442518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84AA76" w14:textId="77777777" w:rsidR="00442518" w:rsidRDefault="00442518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667BE3" w14:textId="4EC7BC03" w:rsidR="006F0D16" w:rsidRPr="00190763" w:rsidRDefault="00654734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 ADM PPE</w:t>
            </w:r>
          </w:p>
        </w:tc>
      </w:tr>
      <w:tr w:rsidR="006F0D16" w:rsidRPr="00190763" w14:paraId="133F0DA1" w14:textId="77777777" w:rsidTr="73D1D1B1">
        <w:trPr>
          <w:trHeight w:val="754"/>
          <w:jc w:val="center"/>
        </w:trPr>
        <w:tc>
          <w:tcPr>
            <w:tcW w:w="4450" w:type="dxa"/>
          </w:tcPr>
          <w:p w14:paraId="3A7E44D6" w14:textId="25AAC569" w:rsidR="006F0D16" w:rsidRPr="00190763" w:rsidRDefault="008C7C99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73D1D1B1">
              <w:rPr>
                <w:rFonts w:ascii="Arial" w:hAnsi="Arial" w:cs="Arial"/>
                <w:sz w:val="20"/>
                <w:szCs w:val="20"/>
              </w:rPr>
              <w:lastRenderedPageBreak/>
              <w:t xml:space="preserve">Chemicals not listed as hazardous on the </w:t>
            </w:r>
            <w:r w:rsidR="450AFA55" w:rsidRPr="73D1D1B1">
              <w:rPr>
                <w:rFonts w:ascii="Arial" w:hAnsi="Arial" w:cs="Arial"/>
                <w:sz w:val="20"/>
                <w:szCs w:val="20"/>
              </w:rPr>
              <w:t>manufacture's</w:t>
            </w:r>
            <w:r w:rsidRPr="73D1D1B1">
              <w:rPr>
                <w:rFonts w:ascii="Arial" w:hAnsi="Arial" w:cs="Arial"/>
                <w:sz w:val="20"/>
                <w:szCs w:val="20"/>
              </w:rPr>
              <w:t xml:space="preserve"> safety data sheet</w:t>
            </w:r>
          </w:p>
        </w:tc>
        <w:tc>
          <w:tcPr>
            <w:tcW w:w="8476" w:type="dxa"/>
          </w:tcPr>
          <w:p w14:paraId="1CF24C35" w14:textId="6969DADB" w:rsidR="008C7C99" w:rsidRPr="0092367E" w:rsidRDefault="7C01C480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79A9D5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4C6F6A6" w:rsidRPr="79A9D556">
              <w:rPr>
                <w:rFonts w:ascii="Arial" w:hAnsi="Arial" w:cs="Arial"/>
                <w:sz w:val="20"/>
                <w:szCs w:val="20"/>
              </w:rPr>
              <w:t xml:space="preserve">All staff </w:t>
            </w:r>
            <w:r w:rsidRPr="79A9D556">
              <w:rPr>
                <w:rFonts w:ascii="Arial" w:hAnsi="Arial" w:cs="Arial"/>
                <w:sz w:val="20"/>
                <w:szCs w:val="20"/>
              </w:rPr>
              <w:t>complete chemical safety ELMO.</w:t>
            </w:r>
          </w:p>
          <w:p w14:paraId="166260CD" w14:textId="77777777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Facilities and equipment comply with appropriate Australian Standards.</w:t>
            </w:r>
          </w:p>
          <w:p w14:paraId="57286041" w14:textId="77777777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Chemical spills kits available in the facilities.</w:t>
            </w:r>
          </w:p>
          <w:p w14:paraId="430177E7" w14:textId="493AB3E8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Manufacture SDS’s are available for all chemicals</w:t>
            </w:r>
            <w:r w:rsidR="00607DE0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607DE0" w:rsidRPr="00607DE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or documentation from supplier that the chemical is non-hazardous</w:t>
            </w:r>
            <w:r w:rsidRPr="00607DE0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A61AE0A" w14:textId="5DF2DA72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Personal protective equipment is available and worn when required by SDS</w:t>
            </w:r>
          </w:p>
          <w:p w14:paraId="005E764D" w14:textId="4DEE9AB5" w:rsidR="008C7C99" w:rsidRPr="0092367E" w:rsidRDefault="5F63162D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79A9D556">
              <w:rPr>
                <w:rFonts w:ascii="Arial" w:hAnsi="Arial" w:cs="Arial"/>
                <w:sz w:val="20"/>
                <w:szCs w:val="20"/>
              </w:rPr>
              <w:t>All staff</w:t>
            </w:r>
            <w:r w:rsidR="7C01C480" w:rsidRPr="79A9D556">
              <w:rPr>
                <w:rFonts w:ascii="Arial" w:hAnsi="Arial" w:cs="Arial"/>
                <w:sz w:val="20"/>
                <w:szCs w:val="20"/>
              </w:rPr>
              <w:t xml:space="preserve"> handle, label and store chemicals as per </w:t>
            </w:r>
            <w:proofErr w:type="spellStart"/>
            <w:r w:rsidR="7C01C480" w:rsidRPr="79A9D556">
              <w:rPr>
                <w:rFonts w:ascii="Arial" w:hAnsi="Arial" w:cs="Arial"/>
                <w:sz w:val="20"/>
                <w:szCs w:val="20"/>
              </w:rPr>
              <w:t>FoSH</w:t>
            </w:r>
            <w:proofErr w:type="spellEnd"/>
            <w:r w:rsidR="7C01C480" w:rsidRPr="79A9D556">
              <w:rPr>
                <w:rFonts w:ascii="Arial" w:hAnsi="Arial" w:cs="Arial"/>
                <w:sz w:val="20"/>
                <w:szCs w:val="20"/>
              </w:rPr>
              <w:t xml:space="preserve"> guidelines, SDS and risk assessment.</w:t>
            </w:r>
          </w:p>
          <w:p w14:paraId="2D9B3154" w14:textId="0C42C96C" w:rsidR="006F0D16" w:rsidRPr="00190763" w:rsidRDefault="36792FA4" w:rsidP="008C7C9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79A9D556">
              <w:rPr>
                <w:rFonts w:ascii="Arial" w:hAnsi="Arial" w:cs="Arial"/>
                <w:sz w:val="20"/>
                <w:szCs w:val="20"/>
              </w:rPr>
              <w:t xml:space="preserve">All staff </w:t>
            </w:r>
            <w:r w:rsidR="7C01C480" w:rsidRPr="79A9D556">
              <w:rPr>
                <w:rFonts w:ascii="Arial" w:hAnsi="Arial" w:cs="Arial"/>
                <w:sz w:val="20"/>
                <w:szCs w:val="20"/>
              </w:rPr>
              <w:t xml:space="preserve">follow </w:t>
            </w:r>
            <w:proofErr w:type="spellStart"/>
            <w:r w:rsidR="7C01C480" w:rsidRPr="79A9D556">
              <w:rPr>
                <w:rFonts w:ascii="Arial" w:hAnsi="Arial" w:cs="Arial"/>
                <w:sz w:val="20"/>
                <w:szCs w:val="20"/>
              </w:rPr>
              <w:t>FoSH</w:t>
            </w:r>
            <w:proofErr w:type="spellEnd"/>
            <w:r w:rsidR="7C01C480" w:rsidRPr="79A9D556">
              <w:rPr>
                <w:rFonts w:ascii="Arial" w:hAnsi="Arial" w:cs="Arial"/>
                <w:sz w:val="20"/>
                <w:szCs w:val="20"/>
              </w:rPr>
              <w:t xml:space="preserve"> Waste Guideline and the waste disposal flowchart for </w:t>
            </w:r>
            <w:proofErr w:type="spellStart"/>
            <w:r w:rsidR="7C01C480" w:rsidRPr="79A9D556">
              <w:rPr>
                <w:rFonts w:ascii="Arial" w:hAnsi="Arial" w:cs="Arial"/>
                <w:sz w:val="20"/>
                <w:szCs w:val="20"/>
              </w:rPr>
              <w:t>FoSH</w:t>
            </w:r>
            <w:proofErr w:type="spellEnd"/>
            <w:r w:rsidR="7C01C480" w:rsidRPr="79A9D556">
              <w:rPr>
                <w:rFonts w:ascii="Arial" w:hAnsi="Arial" w:cs="Arial"/>
                <w:sz w:val="20"/>
                <w:szCs w:val="20"/>
              </w:rPr>
              <w:t xml:space="preserve"> Facilities</w:t>
            </w:r>
          </w:p>
        </w:tc>
        <w:tc>
          <w:tcPr>
            <w:tcW w:w="1092" w:type="dxa"/>
            <w:vAlign w:val="center"/>
          </w:tcPr>
          <w:p w14:paraId="35C02946" w14:textId="77777777" w:rsidR="006F0D16" w:rsidRPr="00190763" w:rsidRDefault="006F0D16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861" w:type="dxa"/>
          </w:tcPr>
          <w:p w14:paraId="00206FB9" w14:textId="77777777" w:rsidR="00442518" w:rsidRDefault="00442518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9C4D07" w14:textId="77777777" w:rsidR="00442518" w:rsidRDefault="00442518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C773D9" w14:textId="77777777" w:rsidR="00607DE0" w:rsidRDefault="00607DE0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FC4064" w14:textId="6BB77319" w:rsidR="006F0D16" w:rsidRPr="00190763" w:rsidRDefault="00654734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 ADM PPE</w:t>
            </w:r>
          </w:p>
        </w:tc>
      </w:tr>
      <w:tr w:rsidR="006F0D16" w:rsidRPr="00190763" w14:paraId="02404E75" w14:textId="77777777" w:rsidTr="73D1D1B1">
        <w:trPr>
          <w:trHeight w:val="576"/>
          <w:jc w:val="center"/>
        </w:trPr>
        <w:tc>
          <w:tcPr>
            <w:tcW w:w="4450" w:type="dxa"/>
          </w:tcPr>
          <w:p w14:paraId="7442BF09" w14:textId="1E703F47" w:rsidR="008C7C99" w:rsidRPr="0092367E" w:rsidRDefault="7C01C480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79A9D556">
              <w:rPr>
                <w:rFonts w:ascii="Arial" w:hAnsi="Arial" w:cs="Arial"/>
                <w:sz w:val="20"/>
                <w:szCs w:val="20"/>
              </w:rPr>
              <w:t>Micro</w:t>
            </w:r>
            <w:r w:rsidR="2F75766C" w:rsidRPr="79A9D556">
              <w:rPr>
                <w:rFonts w:ascii="Arial" w:hAnsi="Arial" w:cs="Arial"/>
                <w:sz w:val="20"/>
                <w:szCs w:val="20"/>
              </w:rPr>
              <w:t>organism</w:t>
            </w:r>
            <w:r w:rsidRPr="79A9D5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A7B1AF" w14:textId="2D736662" w:rsidR="008C7C99" w:rsidRPr="0092367E" w:rsidRDefault="008C7C99" w:rsidP="008C7C99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36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(List </w:t>
            </w:r>
            <w:r w:rsidR="0077295E">
              <w:rPr>
                <w:rFonts w:ascii="Arial" w:hAnsi="Arial" w:cs="Arial"/>
                <w:b/>
                <w:bCs/>
                <w:sz w:val="20"/>
                <w:szCs w:val="20"/>
              </w:rPr>
              <w:t>Microorganisms</w:t>
            </w:r>
            <w:r w:rsidRPr="009236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being used)</w:t>
            </w:r>
          </w:p>
          <w:p w14:paraId="336261C8" w14:textId="13887024" w:rsidR="006F0D16" w:rsidRPr="008C7C99" w:rsidRDefault="006F0D16" w:rsidP="008C7C99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6" w:type="dxa"/>
          </w:tcPr>
          <w:p w14:paraId="63C0AC70" w14:textId="4F279B81" w:rsidR="008C7C99" w:rsidRPr="0092367E" w:rsidRDefault="00D403AF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79A9D556">
              <w:rPr>
                <w:rFonts w:ascii="Arial" w:hAnsi="Arial" w:cs="Arial"/>
                <w:sz w:val="20"/>
                <w:szCs w:val="20"/>
              </w:rPr>
              <w:t>Academics</w:t>
            </w:r>
            <w:r w:rsidR="7C01C480" w:rsidRPr="79A9D556">
              <w:rPr>
                <w:rFonts w:ascii="Arial" w:hAnsi="Arial" w:cs="Arial"/>
                <w:sz w:val="20"/>
                <w:szCs w:val="20"/>
              </w:rPr>
              <w:t xml:space="preserve"> complete a </w:t>
            </w:r>
            <w:r w:rsidR="2F75766C" w:rsidRPr="79A9D556">
              <w:rPr>
                <w:rFonts w:ascii="Arial" w:hAnsi="Arial" w:cs="Arial"/>
                <w:sz w:val="20"/>
                <w:szCs w:val="20"/>
              </w:rPr>
              <w:t xml:space="preserve">Microorganism </w:t>
            </w:r>
            <w:r w:rsidR="7C01C480" w:rsidRPr="79A9D556">
              <w:rPr>
                <w:rFonts w:ascii="Arial" w:hAnsi="Arial" w:cs="Arial"/>
                <w:sz w:val="20"/>
                <w:szCs w:val="20"/>
              </w:rPr>
              <w:t>risk assessment and follow all controls.</w:t>
            </w:r>
          </w:p>
          <w:p w14:paraId="71A437ED" w14:textId="77777777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Facilities and equipment comply with appropriate Australian Standards.</w:t>
            </w:r>
          </w:p>
          <w:p w14:paraId="440266E0" w14:textId="77777777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Biological spills kits available in the facilities.</w:t>
            </w:r>
          </w:p>
          <w:p w14:paraId="2B3168E2" w14:textId="77777777" w:rsidR="008C7C99" w:rsidRPr="0092367E" w:rsidRDefault="008C7C99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Personal protective equipment is available and worn when required by SDS’s and/or Risk Assessment.</w:t>
            </w:r>
          </w:p>
          <w:p w14:paraId="0524579E" w14:textId="4371FD14" w:rsidR="006F0D16" w:rsidRDefault="73BEDE49" w:rsidP="008C7C9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79A9D556">
              <w:rPr>
                <w:rFonts w:ascii="Arial" w:hAnsi="Arial" w:cs="Arial"/>
                <w:sz w:val="20"/>
                <w:szCs w:val="20"/>
              </w:rPr>
              <w:t>All staff</w:t>
            </w:r>
            <w:r w:rsidR="7C01C480" w:rsidRPr="79A9D556">
              <w:rPr>
                <w:rFonts w:ascii="Arial" w:hAnsi="Arial" w:cs="Arial"/>
                <w:sz w:val="20"/>
                <w:szCs w:val="20"/>
              </w:rPr>
              <w:t xml:space="preserve"> handle, label and store </w:t>
            </w:r>
            <w:r w:rsidR="2F75766C" w:rsidRPr="79A9D556">
              <w:rPr>
                <w:rFonts w:ascii="Arial" w:hAnsi="Arial" w:cs="Arial"/>
                <w:sz w:val="20"/>
                <w:szCs w:val="20"/>
              </w:rPr>
              <w:t>Microorganism</w:t>
            </w:r>
            <w:r w:rsidR="7C01C480" w:rsidRPr="79A9D556">
              <w:rPr>
                <w:rFonts w:ascii="Arial" w:hAnsi="Arial" w:cs="Arial"/>
                <w:sz w:val="20"/>
                <w:szCs w:val="20"/>
              </w:rPr>
              <w:t xml:space="preserve"> as per </w:t>
            </w:r>
            <w:proofErr w:type="spellStart"/>
            <w:r w:rsidR="7C01C480" w:rsidRPr="79A9D556">
              <w:rPr>
                <w:rFonts w:ascii="Arial" w:hAnsi="Arial" w:cs="Arial"/>
                <w:sz w:val="20"/>
                <w:szCs w:val="20"/>
              </w:rPr>
              <w:t>FoSH</w:t>
            </w:r>
            <w:proofErr w:type="spellEnd"/>
            <w:r w:rsidR="7C01C480" w:rsidRPr="79A9D556">
              <w:rPr>
                <w:rFonts w:ascii="Arial" w:hAnsi="Arial" w:cs="Arial"/>
                <w:sz w:val="20"/>
                <w:szCs w:val="20"/>
              </w:rPr>
              <w:t xml:space="preserve"> guidelines, SDS and risk assessment.</w:t>
            </w:r>
          </w:p>
          <w:p w14:paraId="2B008BFA" w14:textId="355AD2B2" w:rsidR="008C7C99" w:rsidRPr="00190763" w:rsidRDefault="16F095EC" w:rsidP="79A9D556">
            <w:pPr>
              <w:spacing w:before="120" w:after="120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79A9D556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Academic staff to supervise students during practical classes.</w:t>
            </w:r>
          </w:p>
        </w:tc>
        <w:tc>
          <w:tcPr>
            <w:tcW w:w="1092" w:type="dxa"/>
            <w:vAlign w:val="center"/>
          </w:tcPr>
          <w:p w14:paraId="4F06CAF0" w14:textId="4120CFEA" w:rsidR="006F0D16" w:rsidRPr="00190763" w:rsidRDefault="008C7C99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861" w:type="dxa"/>
          </w:tcPr>
          <w:p w14:paraId="52A44037" w14:textId="41E14133" w:rsidR="006F0D16" w:rsidRPr="00190763" w:rsidRDefault="00654734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 ENG ADM PPE</w:t>
            </w:r>
          </w:p>
        </w:tc>
      </w:tr>
      <w:tr w:rsidR="00CA2A9A" w:rsidRPr="00190763" w14:paraId="7790851C" w14:textId="77777777" w:rsidTr="73D1D1B1">
        <w:trPr>
          <w:trHeight w:val="576"/>
          <w:jc w:val="center"/>
        </w:trPr>
        <w:tc>
          <w:tcPr>
            <w:tcW w:w="4450" w:type="dxa"/>
          </w:tcPr>
          <w:p w14:paraId="230F56F0" w14:textId="20981F63" w:rsidR="00CA2A9A" w:rsidRPr="00CA2A9A" w:rsidRDefault="00CA2A9A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A2A9A">
              <w:rPr>
                <w:rFonts w:ascii="Arial" w:hAnsi="Arial" w:cs="Arial"/>
                <w:sz w:val="20"/>
                <w:szCs w:val="20"/>
              </w:rPr>
              <w:t>Blood Work</w:t>
            </w:r>
          </w:p>
        </w:tc>
        <w:tc>
          <w:tcPr>
            <w:tcW w:w="8476" w:type="dxa"/>
          </w:tcPr>
          <w:p w14:paraId="73ECB5F9" w14:textId="02602928" w:rsidR="00CA2A9A" w:rsidRPr="00CA2A9A" w:rsidRDefault="6C442918" w:rsidP="00CA2A9A">
            <w:pPr>
              <w:spacing w:before="120" w:after="60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79A9D556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Students are not permitted to perform blood work e.g. taking blood, cannulation etc. (except for blood glucose test – see next point) on each other. </w:t>
            </w:r>
          </w:p>
          <w:p w14:paraId="5B0DFCC1" w14:textId="77777777" w:rsidR="00CA2A9A" w:rsidRPr="00CA2A9A" w:rsidRDefault="00CA2A9A" w:rsidP="00CA2A9A">
            <w:pPr>
              <w:spacing w:before="120" w:after="60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CA2A9A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Students are permitted to perform a blood glucose test on themselves. Academic staff to instruct student in the correct procedure and PPE required for performing a blood glucose test.</w:t>
            </w:r>
          </w:p>
          <w:p w14:paraId="42A65626" w14:textId="77777777" w:rsidR="00CA2A9A" w:rsidRDefault="00CA2A9A" w:rsidP="00CA2A9A">
            <w:pPr>
              <w:spacing w:before="120" w:after="60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CA2A9A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lastRenderedPageBreak/>
              <w:t>Academic staff can demonstrate blood processing (e.g. centrifuge) using blood that has been screened with the last three months.</w:t>
            </w:r>
          </w:p>
          <w:p w14:paraId="150B9A50" w14:textId="5AB443AA" w:rsidR="00CA2A9A" w:rsidRPr="00CA2A9A" w:rsidRDefault="0E3A9152" w:rsidP="00CA2A9A">
            <w:pPr>
              <w:spacing w:before="120" w:after="60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79A9D556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An</w:t>
            </w:r>
            <w:r w:rsidR="6C442918" w:rsidRPr="79A9D556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Exemption for using Human biological Specimens must be granted by the Institutional Biosafety Committee before any blood work is completed.</w:t>
            </w:r>
          </w:p>
          <w:p w14:paraId="6D15B767" w14:textId="77777777" w:rsidR="00CA2A9A" w:rsidRDefault="00CA2A9A" w:rsidP="00CA2A9A">
            <w:pPr>
              <w:spacing w:before="240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CA2A9A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Academic staff to supervise students during practical classes.</w:t>
            </w:r>
          </w:p>
          <w:p w14:paraId="1E86EDE9" w14:textId="19D2DA17" w:rsidR="00CA2A9A" w:rsidRPr="00CA2A9A" w:rsidRDefault="00CA2A9A" w:rsidP="00CA2A9A">
            <w:pPr>
              <w:spacing w:before="240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92" w:type="dxa"/>
            <w:vAlign w:val="center"/>
          </w:tcPr>
          <w:p w14:paraId="3961CA61" w14:textId="77777777" w:rsidR="00CA2A9A" w:rsidRDefault="00CA2A9A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</w:tcPr>
          <w:p w14:paraId="779DB0B2" w14:textId="77777777" w:rsidR="00CA2A9A" w:rsidRDefault="00CA2A9A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A9A" w:rsidRPr="00190763" w14:paraId="43CD0834" w14:textId="77777777" w:rsidTr="73D1D1B1">
        <w:trPr>
          <w:trHeight w:val="576"/>
          <w:jc w:val="center"/>
        </w:trPr>
        <w:tc>
          <w:tcPr>
            <w:tcW w:w="4450" w:type="dxa"/>
          </w:tcPr>
          <w:p w14:paraId="79EAE548" w14:textId="59D203DC" w:rsidR="00CA2A9A" w:rsidRPr="00CA2A9A" w:rsidRDefault="00CA2A9A" w:rsidP="008C7C9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Urine Work</w:t>
            </w:r>
          </w:p>
        </w:tc>
        <w:tc>
          <w:tcPr>
            <w:tcW w:w="8476" w:type="dxa"/>
          </w:tcPr>
          <w:p w14:paraId="5D2E7F0A" w14:textId="28B76FF4" w:rsidR="00CA2A9A" w:rsidRPr="00CA2A9A" w:rsidRDefault="6C442918" w:rsidP="79A9D55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79A9D556">
              <w:rPr>
                <w:rFonts w:ascii="Arial" w:hAnsi="Arial" w:cs="Arial"/>
                <w:sz w:val="20"/>
                <w:szCs w:val="20"/>
              </w:rPr>
              <w:t>Only simulated non-hazardous urine is used.</w:t>
            </w:r>
          </w:p>
          <w:p w14:paraId="0B56D11F" w14:textId="77777777" w:rsidR="00CA2A9A" w:rsidRPr="00CA2A9A" w:rsidRDefault="5729C65B" w:rsidP="79A9D556">
            <w:pPr>
              <w:spacing w:before="240" w:after="120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79A9D556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Academic staff to supervise students during practical classes.</w:t>
            </w:r>
          </w:p>
          <w:p w14:paraId="436AF91C" w14:textId="115B2A90" w:rsidR="00CA2A9A" w:rsidRPr="00CA2A9A" w:rsidRDefault="00CA2A9A" w:rsidP="79A9D55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92" w:type="dxa"/>
            <w:vAlign w:val="center"/>
          </w:tcPr>
          <w:p w14:paraId="79E38E0C" w14:textId="4ACF2C80" w:rsidR="00CA2A9A" w:rsidRDefault="00CA2A9A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861" w:type="dxa"/>
          </w:tcPr>
          <w:p w14:paraId="29CD4B43" w14:textId="386D5D59" w:rsidR="00CA2A9A" w:rsidRDefault="00CA2A9A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</w:t>
            </w:r>
          </w:p>
        </w:tc>
      </w:tr>
      <w:tr w:rsidR="0064613E" w:rsidRPr="00190763" w14:paraId="7D5EE48B" w14:textId="77777777" w:rsidTr="73D1D1B1">
        <w:trPr>
          <w:trHeight w:val="576"/>
          <w:jc w:val="center"/>
        </w:trPr>
        <w:tc>
          <w:tcPr>
            <w:tcW w:w="4450" w:type="dxa"/>
          </w:tcPr>
          <w:p w14:paraId="1982B771" w14:textId="1648A692" w:rsidR="0064613E" w:rsidRPr="0064613E" w:rsidRDefault="0064613E" w:rsidP="0064613E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4613E">
              <w:rPr>
                <w:rFonts w:ascii="Arial" w:hAnsi="Arial" w:cs="Arial"/>
                <w:sz w:val="20"/>
                <w:szCs w:val="20"/>
              </w:rPr>
              <w:t>Medication</w:t>
            </w:r>
          </w:p>
        </w:tc>
        <w:tc>
          <w:tcPr>
            <w:tcW w:w="8476" w:type="dxa"/>
          </w:tcPr>
          <w:p w14:paraId="46C43428" w14:textId="24255C09" w:rsidR="0064613E" w:rsidRPr="00CA2A9A" w:rsidRDefault="0064613E" w:rsidP="0064613E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Only simulated non-hazardous </w:t>
            </w:r>
            <w:r w:rsidRPr="0064613E">
              <w:rPr>
                <w:rFonts w:ascii="Arial" w:hAnsi="Arial" w:cs="Arial"/>
                <w:sz w:val="20"/>
                <w:szCs w:val="20"/>
              </w:rPr>
              <w:t xml:space="preserve">medication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64613E">
              <w:rPr>
                <w:rFonts w:ascii="Arial" w:hAnsi="Arial" w:cs="Arial"/>
                <w:sz w:val="20"/>
                <w:szCs w:val="20"/>
              </w:rPr>
              <w:t xml:space="preserve">blood products </w:t>
            </w:r>
            <w:r>
              <w:rPr>
                <w:rFonts w:ascii="Arial" w:hAnsi="Arial" w:cs="Arial"/>
                <w:sz w:val="20"/>
                <w:szCs w:val="20"/>
              </w:rPr>
              <w:t xml:space="preserve">are used </w:t>
            </w:r>
            <w:r w:rsidRPr="0064613E">
              <w:rPr>
                <w:rFonts w:ascii="Arial" w:hAnsi="Arial" w:cs="Arial"/>
                <w:sz w:val="20"/>
                <w:szCs w:val="20"/>
              </w:rPr>
              <w:t>in the specialist teaching spaces.</w:t>
            </w:r>
          </w:p>
        </w:tc>
        <w:tc>
          <w:tcPr>
            <w:tcW w:w="1092" w:type="dxa"/>
            <w:vAlign w:val="center"/>
          </w:tcPr>
          <w:p w14:paraId="7011AEA8" w14:textId="54E717EB" w:rsidR="0064613E" w:rsidRDefault="0064613E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861" w:type="dxa"/>
          </w:tcPr>
          <w:p w14:paraId="716651D9" w14:textId="59B7C688" w:rsidR="0064613E" w:rsidRDefault="0064613E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</w:t>
            </w:r>
          </w:p>
        </w:tc>
      </w:tr>
      <w:tr w:rsidR="0064613E" w:rsidRPr="00190763" w14:paraId="4195FA72" w14:textId="77777777" w:rsidTr="73D1D1B1">
        <w:trPr>
          <w:trHeight w:val="576"/>
          <w:jc w:val="center"/>
        </w:trPr>
        <w:tc>
          <w:tcPr>
            <w:tcW w:w="4450" w:type="dxa"/>
          </w:tcPr>
          <w:p w14:paraId="5D5A1B5A" w14:textId="685C7113" w:rsidR="0064613E" w:rsidRPr="0064613E" w:rsidRDefault="0064613E" w:rsidP="0064613E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4613E">
              <w:rPr>
                <w:rFonts w:ascii="Arial" w:hAnsi="Arial" w:cs="Arial"/>
                <w:sz w:val="20"/>
                <w:szCs w:val="20"/>
              </w:rPr>
              <w:t>Cross Infection</w:t>
            </w:r>
          </w:p>
        </w:tc>
        <w:tc>
          <w:tcPr>
            <w:tcW w:w="8476" w:type="dxa"/>
          </w:tcPr>
          <w:p w14:paraId="5C6E8E16" w14:textId="77777777" w:rsidR="0064613E" w:rsidRPr="0064613E" w:rsidRDefault="0064613E" w:rsidP="0064613E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64613E">
              <w:rPr>
                <w:rFonts w:ascii="Arial" w:hAnsi="Arial" w:cs="Arial"/>
                <w:sz w:val="20"/>
                <w:szCs w:val="20"/>
                <w:lang w:eastAsia="en-AU"/>
              </w:rPr>
              <w:t>All staff follow relevant infection control e.g. Health department guidelines, SWPs etc</w:t>
            </w:r>
          </w:p>
          <w:p w14:paraId="184DD22A" w14:textId="77777777" w:rsidR="0064613E" w:rsidRPr="0064613E" w:rsidRDefault="0064613E" w:rsidP="0064613E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64613E">
              <w:rPr>
                <w:rFonts w:ascii="Arial" w:hAnsi="Arial" w:cs="Arial"/>
                <w:sz w:val="20"/>
                <w:szCs w:val="20"/>
                <w:lang w:eastAsia="en-AU"/>
              </w:rPr>
              <w:t xml:space="preserve">Academic staff to instruct students in the correct procedure for ensuring there is no cross infection e.g. stethoscope bells and earpieces are rubbed down with an alcohol wipe between operators. </w:t>
            </w:r>
          </w:p>
          <w:p w14:paraId="64D82F93" w14:textId="1E40C58B" w:rsidR="0064613E" w:rsidRDefault="6BACEC09" w:rsidP="001D3B39">
            <w:pPr>
              <w:tabs>
                <w:tab w:val="left" w:pos="768"/>
                <w:tab w:val="left" w:pos="637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79A9D556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Academic staff to supervise students during practical classes.</w:t>
            </w:r>
          </w:p>
        </w:tc>
        <w:tc>
          <w:tcPr>
            <w:tcW w:w="1092" w:type="dxa"/>
            <w:vAlign w:val="center"/>
          </w:tcPr>
          <w:p w14:paraId="54A5F91C" w14:textId="4F328D1B" w:rsidR="0064613E" w:rsidRDefault="0064613E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861" w:type="dxa"/>
          </w:tcPr>
          <w:p w14:paraId="01168091" w14:textId="77777777" w:rsidR="0064613E" w:rsidRDefault="0064613E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5297C9" w14:textId="64EA06DF" w:rsidR="0064613E" w:rsidRDefault="0064613E" w:rsidP="004425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 PPE</w:t>
            </w:r>
          </w:p>
        </w:tc>
      </w:tr>
      <w:tr w:rsidR="001D3B39" w:rsidRPr="00190763" w14:paraId="6DA901A0" w14:textId="77777777" w:rsidTr="73D1D1B1">
        <w:trPr>
          <w:trHeight w:val="576"/>
          <w:jc w:val="center"/>
        </w:trPr>
        <w:tc>
          <w:tcPr>
            <w:tcW w:w="4450" w:type="dxa"/>
          </w:tcPr>
          <w:p w14:paraId="79D0CDCC" w14:textId="6D2D77AD" w:rsidR="001D3B39" w:rsidRPr="001D3B39" w:rsidRDefault="001D3B39" w:rsidP="0064613E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1D3B39">
              <w:rPr>
                <w:rFonts w:ascii="Arial" w:hAnsi="Arial" w:cs="Arial"/>
                <w:sz w:val="20"/>
                <w:szCs w:val="20"/>
              </w:rPr>
              <w:t>Abnormal results outside reference range</w:t>
            </w:r>
          </w:p>
        </w:tc>
        <w:tc>
          <w:tcPr>
            <w:tcW w:w="8476" w:type="dxa"/>
          </w:tcPr>
          <w:p w14:paraId="68C91B89" w14:textId="77777777" w:rsidR="001D3B39" w:rsidRPr="001D3B39" w:rsidRDefault="001D3B39" w:rsidP="001D3B3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D3B39">
              <w:rPr>
                <w:rFonts w:ascii="Arial" w:hAnsi="Arial" w:cs="Arial"/>
                <w:sz w:val="20"/>
                <w:szCs w:val="20"/>
              </w:rPr>
              <w:t>Academic staff to instruct the students what to do if they identify an abnormal result as per SOP- results outside normal range.</w:t>
            </w:r>
          </w:p>
          <w:p w14:paraId="5A73F4FB" w14:textId="06324238" w:rsidR="001D3B39" w:rsidRPr="001D3B39" w:rsidRDefault="001D3B39" w:rsidP="001D3B39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D3B39">
              <w:rPr>
                <w:rFonts w:ascii="Arial" w:hAnsi="Arial" w:cs="Arial"/>
                <w:sz w:val="20"/>
                <w:szCs w:val="20"/>
              </w:rPr>
              <w:t>Academic staff supervise students during practical classes.</w:t>
            </w:r>
          </w:p>
        </w:tc>
        <w:tc>
          <w:tcPr>
            <w:tcW w:w="1092" w:type="dxa"/>
            <w:vAlign w:val="center"/>
          </w:tcPr>
          <w:p w14:paraId="2D8A345A" w14:textId="57F5D285" w:rsidR="001D3B39" w:rsidRDefault="001D3B39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861" w:type="dxa"/>
          </w:tcPr>
          <w:p w14:paraId="2A071B24" w14:textId="7DDB69CE" w:rsidR="001D3B39" w:rsidRDefault="001D3B39" w:rsidP="001D3B3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</w:t>
            </w:r>
          </w:p>
        </w:tc>
      </w:tr>
      <w:tr w:rsidR="00D1584C" w:rsidRPr="00190763" w14:paraId="487A7107" w14:textId="77777777" w:rsidTr="73D1D1B1">
        <w:trPr>
          <w:trHeight w:val="576"/>
          <w:jc w:val="center"/>
        </w:trPr>
        <w:tc>
          <w:tcPr>
            <w:tcW w:w="4450" w:type="dxa"/>
          </w:tcPr>
          <w:p w14:paraId="403F9FF2" w14:textId="0AA0A1B4" w:rsidR="00D1584C" w:rsidRPr="00D1584C" w:rsidRDefault="00D1584C" w:rsidP="0064613E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D1584C">
              <w:rPr>
                <w:rFonts w:ascii="Arial" w:hAnsi="Arial" w:cs="Arial"/>
                <w:sz w:val="20"/>
                <w:szCs w:val="20"/>
              </w:rPr>
              <w:t>Food &amp; Wine activities - Illness due to consumption of unsafe food/drink</w:t>
            </w:r>
          </w:p>
        </w:tc>
        <w:tc>
          <w:tcPr>
            <w:tcW w:w="8476" w:type="dxa"/>
          </w:tcPr>
          <w:p w14:paraId="3407822F" w14:textId="77777777" w:rsidR="00D1584C" w:rsidRPr="00D1584C" w:rsidRDefault="00D1584C" w:rsidP="00D158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584C">
              <w:rPr>
                <w:rFonts w:ascii="Arial" w:hAnsi="Arial" w:cs="Arial"/>
                <w:sz w:val="20"/>
                <w:szCs w:val="20"/>
              </w:rPr>
              <w:t>Facilities conducting activities requiring food safety must:</w:t>
            </w:r>
          </w:p>
          <w:p w14:paraId="1F1A04C4" w14:textId="77777777" w:rsidR="00D1584C" w:rsidRPr="00D1584C" w:rsidRDefault="00D1584C" w:rsidP="00D1584C">
            <w:pPr>
              <w:pStyle w:val="ListParagraph"/>
              <w:numPr>
                <w:ilvl w:val="0"/>
                <w:numId w:val="4"/>
              </w:numPr>
              <w:spacing w:before="120" w:after="120" w:line="252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584C">
              <w:rPr>
                <w:rFonts w:ascii="Arial" w:hAnsi="Arial" w:cs="Arial"/>
                <w:sz w:val="20"/>
                <w:szCs w:val="20"/>
              </w:rPr>
              <w:t>Be registered as a food safe premises with City Council.</w:t>
            </w:r>
          </w:p>
          <w:p w14:paraId="443595D0" w14:textId="77777777" w:rsidR="00D1584C" w:rsidRPr="00D1584C" w:rsidRDefault="00D1584C" w:rsidP="00D1584C">
            <w:pPr>
              <w:pStyle w:val="ListParagraph"/>
              <w:numPr>
                <w:ilvl w:val="0"/>
                <w:numId w:val="4"/>
              </w:numPr>
              <w:spacing w:before="120" w:after="120" w:line="252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584C">
              <w:rPr>
                <w:rFonts w:ascii="Arial" w:hAnsi="Arial" w:cs="Arial"/>
                <w:sz w:val="20"/>
                <w:szCs w:val="20"/>
              </w:rPr>
              <w:t>Comply with procedures for food safety.</w:t>
            </w:r>
          </w:p>
          <w:p w14:paraId="56C138C2" w14:textId="77777777" w:rsidR="00D1584C" w:rsidRPr="00D1584C" w:rsidRDefault="00D1584C" w:rsidP="00D1584C">
            <w:pPr>
              <w:pStyle w:val="ListParagraph"/>
              <w:numPr>
                <w:ilvl w:val="0"/>
                <w:numId w:val="4"/>
              </w:numPr>
              <w:spacing w:before="120" w:after="120" w:line="252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584C">
              <w:rPr>
                <w:rFonts w:ascii="Arial" w:hAnsi="Arial" w:cs="Arial"/>
                <w:sz w:val="20"/>
                <w:szCs w:val="20"/>
              </w:rPr>
              <w:t>Use food safe chemicals and consumables.</w:t>
            </w:r>
          </w:p>
          <w:p w14:paraId="4DAB4F68" w14:textId="77777777" w:rsidR="00D1584C" w:rsidRPr="00D1584C" w:rsidRDefault="00D1584C" w:rsidP="00D1584C">
            <w:pPr>
              <w:pStyle w:val="ListParagraph"/>
              <w:numPr>
                <w:ilvl w:val="0"/>
                <w:numId w:val="4"/>
              </w:numPr>
              <w:spacing w:before="120" w:after="120" w:line="252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584C">
              <w:rPr>
                <w:rFonts w:ascii="Arial" w:hAnsi="Arial" w:cs="Arial"/>
                <w:sz w:val="20"/>
                <w:szCs w:val="20"/>
              </w:rPr>
              <w:t>Have a food safety supervisor present.</w:t>
            </w:r>
          </w:p>
          <w:p w14:paraId="401215F5" w14:textId="77777777" w:rsidR="00D1584C" w:rsidRPr="00D1584C" w:rsidRDefault="00D1584C" w:rsidP="00D158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584C">
              <w:rPr>
                <w:rFonts w:ascii="Arial" w:hAnsi="Arial" w:cs="Arial"/>
                <w:sz w:val="20"/>
                <w:szCs w:val="20"/>
              </w:rPr>
              <w:lastRenderedPageBreak/>
              <w:t>All staff must</w:t>
            </w:r>
          </w:p>
          <w:p w14:paraId="42B83CEA" w14:textId="5A343396" w:rsidR="00D1584C" w:rsidRDefault="00D1584C" w:rsidP="00D1584C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584C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proofErr w:type="spellStart"/>
            <w:r w:rsidRPr="00D1584C">
              <w:rPr>
                <w:rFonts w:ascii="Arial" w:hAnsi="Arial" w:cs="Arial"/>
                <w:sz w:val="20"/>
                <w:szCs w:val="20"/>
              </w:rPr>
              <w:t>FoS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proofErr w:type="spellEnd"/>
            <w:r w:rsidRPr="00D1584C">
              <w:rPr>
                <w:rFonts w:ascii="Arial" w:hAnsi="Arial" w:cs="Arial"/>
                <w:sz w:val="20"/>
                <w:szCs w:val="20"/>
              </w:rPr>
              <w:t xml:space="preserve"> laboratory induction</w:t>
            </w:r>
          </w:p>
          <w:p w14:paraId="63E7CCAC" w14:textId="0D4F9FF5" w:rsidR="00D1584C" w:rsidRPr="00D1584C" w:rsidRDefault="00D1584C" w:rsidP="00D1584C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1584C">
              <w:rPr>
                <w:rFonts w:ascii="Arial" w:hAnsi="Arial" w:cs="Arial"/>
                <w:sz w:val="20"/>
                <w:szCs w:val="20"/>
              </w:rPr>
              <w:t>Complete training and SWPs for food safety procedures.</w:t>
            </w:r>
          </w:p>
        </w:tc>
        <w:tc>
          <w:tcPr>
            <w:tcW w:w="1092" w:type="dxa"/>
            <w:vAlign w:val="center"/>
          </w:tcPr>
          <w:p w14:paraId="4EA3C072" w14:textId="47337299" w:rsidR="00D1584C" w:rsidRDefault="00D1584C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Medium</w:t>
            </w:r>
          </w:p>
        </w:tc>
        <w:tc>
          <w:tcPr>
            <w:tcW w:w="861" w:type="dxa"/>
          </w:tcPr>
          <w:p w14:paraId="4A283AAD" w14:textId="77777777" w:rsidR="00D1584C" w:rsidRDefault="00D1584C" w:rsidP="001D3B3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1AA6B5" w14:textId="7D4B3B20" w:rsidR="00D1584C" w:rsidRDefault="00D1584C" w:rsidP="001D3B3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</w:t>
            </w:r>
          </w:p>
        </w:tc>
      </w:tr>
      <w:tr w:rsidR="00D1584C" w:rsidRPr="00190763" w14:paraId="6D50B630" w14:textId="77777777" w:rsidTr="73D1D1B1">
        <w:trPr>
          <w:trHeight w:val="576"/>
          <w:jc w:val="center"/>
        </w:trPr>
        <w:tc>
          <w:tcPr>
            <w:tcW w:w="4450" w:type="dxa"/>
          </w:tcPr>
          <w:p w14:paraId="1A456630" w14:textId="56995567" w:rsidR="00D1584C" w:rsidRPr="00D1584C" w:rsidRDefault="0FB17191" w:rsidP="00D403A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79A9D556">
              <w:rPr>
                <w:rFonts w:ascii="Arial" w:hAnsi="Arial" w:cs="Arial"/>
                <w:sz w:val="20"/>
                <w:szCs w:val="20"/>
              </w:rPr>
              <w:t>Food &amp; Wine activities- Intoxication – consumption of alcohol</w:t>
            </w:r>
          </w:p>
        </w:tc>
        <w:tc>
          <w:tcPr>
            <w:tcW w:w="8476" w:type="dxa"/>
          </w:tcPr>
          <w:p w14:paraId="4A399110" w14:textId="77777777" w:rsidR="00D1584C" w:rsidRPr="00D1584C" w:rsidRDefault="00D1584C" w:rsidP="00D158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584C">
              <w:rPr>
                <w:rFonts w:ascii="Arial" w:hAnsi="Arial" w:cs="Arial"/>
                <w:sz w:val="20"/>
                <w:szCs w:val="20"/>
              </w:rPr>
              <w:t>All staff and students follow the University Alcohol and Other Drugs Policy.</w:t>
            </w:r>
          </w:p>
          <w:p w14:paraId="1D7EEAA2" w14:textId="77777777" w:rsidR="00D1584C" w:rsidRPr="00D1584C" w:rsidRDefault="00D1584C" w:rsidP="00D158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584C">
              <w:rPr>
                <w:rFonts w:ascii="Arial" w:hAnsi="Arial" w:cs="Arial"/>
                <w:sz w:val="20"/>
                <w:szCs w:val="20"/>
              </w:rPr>
              <w:t>Staff serving alcohol as part of classes have a Responsible Service of Alcohol licence.</w:t>
            </w:r>
          </w:p>
          <w:p w14:paraId="28FBF7D5" w14:textId="77777777" w:rsidR="00D1584C" w:rsidRPr="00D1584C" w:rsidRDefault="00D1584C" w:rsidP="00D158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584C">
              <w:rPr>
                <w:rFonts w:ascii="Arial" w:hAnsi="Arial" w:cs="Arial"/>
                <w:sz w:val="20"/>
                <w:szCs w:val="20"/>
              </w:rPr>
              <w:t>Facilities requiring the consumption of alcohol are appropriately licenced.</w:t>
            </w:r>
          </w:p>
          <w:p w14:paraId="736DF17D" w14:textId="1FABE30D" w:rsidR="00D1584C" w:rsidRPr="00D1584C" w:rsidRDefault="00D1584C" w:rsidP="00D158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584C">
              <w:rPr>
                <w:rFonts w:ascii="Arial" w:hAnsi="Arial" w:cs="Arial"/>
                <w:sz w:val="20"/>
                <w:szCs w:val="20"/>
              </w:rPr>
              <w:t xml:space="preserve">Completion of </w:t>
            </w:r>
            <w:proofErr w:type="spellStart"/>
            <w:r w:rsidRPr="00D1584C">
              <w:rPr>
                <w:rFonts w:ascii="Arial" w:hAnsi="Arial" w:cs="Arial"/>
                <w:sz w:val="20"/>
                <w:szCs w:val="20"/>
              </w:rPr>
              <w:t>FoS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proofErr w:type="spellEnd"/>
            <w:r w:rsidRPr="00D1584C">
              <w:rPr>
                <w:rFonts w:ascii="Arial" w:hAnsi="Arial" w:cs="Arial"/>
                <w:sz w:val="20"/>
                <w:szCs w:val="20"/>
              </w:rPr>
              <w:t xml:space="preserve"> induction for the space including procedures for wine tasting.</w:t>
            </w:r>
          </w:p>
        </w:tc>
        <w:tc>
          <w:tcPr>
            <w:tcW w:w="1092" w:type="dxa"/>
            <w:vAlign w:val="center"/>
          </w:tcPr>
          <w:p w14:paraId="5BD62F23" w14:textId="192405D5" w:rsidR="00D1584C" w:rsidRDefault="00D1584C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861" w:type="dxa"/>
          </w:tcPr>
          <w:p w14:paraId="55BD4CB2" w14:textId="77777777" w:rsidR="00D1584C" w:rsidRDefault="00D1584C" w:rsidP="001D3B3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DB2CC1" w14:textId="75624350" w:rsidR="00D1584C" w:rsidRDefault="00D1584C" w:rsidP="001D3B3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</w:t>
            </w:r>
          </w:p>
        </w:tc>
      </w:tr>
      <w:tr w:rsidR="006F0D16" w:rsidRPr="00190763" w14:paraId="449BD72F" w14:textId="77777777" w:rsidTr="73D1D1B1">
        <w:trPr>
          <w:jc w:val="center"/>
        </w:trPr>
        <w:tc>
          <w:tcPr>
            <w:tcW w:w="4450" w:type="dxa"/>
          </w:tcPr>
          <w:p w14:paraId="64B2AF10" w14:textId="77777777" w:rsidR="00302C66" w:rsidRPr="0092367E" w:rsidRDefault="00302C66" w:rsidP="00302C6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Contamination of waste streams e.g. biological, clinical, general</w:t>
            </w:r>
          </w:p>
          <w:p w14:paraId="43C909DC" w14:textId="13041E09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6" w:type="dxa"/>
          </w:tcPr>
          <w:p w14:paraId="4EA65CA6" w14:textId="2A96E9F8" w:rsidR="006F0D16" w:rsidRPr="00190763" w:rsidRDefault="1CDDA981" w:rsidP="79A9D55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79A9D556">
              <w:rPr>
                <w:rFonts w:ascii="Arial" w:hAnsi="Arial" w:cs="Arial"/>
                <w:sz w:val="20"/>
                <w:szCs w:val="20"/>
              </w:rPr>
              <w:t>All staff</w:t>
            </w:r>
            <w:r w:rsidR="799A9D0C" w:rsidRPr="79A9D556">
              <w:rPr>
                <w:rFonts w:ascii="Arial" w:hAnsi="Arial" w:cs="Arial"/>
                <w:sz w:val="20"/>
                <w:szCs w:val="20"/>
              </w:rPr>
              <w:t xml:space="preserve"> follow </w:t>
            </w:r>
            <w:proofErr w:type="spellStart"/>
            <w:r w:rsidR="799A9D0C" w:rsidRPr="79A9D556">
              <w:rPr>
                <w:rFonts w:ascii="Arial" w:hAnsi="Arial" w:cs="Arial"/>
                <w:sz w:val="20"/>
                <w:szCs w:val="20"/>
              </w:rPr>
              <w:t>FoSH</w:t>
            </w:r>
            <w:proofErr w:type="spellEnd"/>
            <w:r w:rsidR="799A9D0C" w:rsidRPr="79A9D556">
              <w:rPr>
                <w:rFonts w:ascii="Arial" w:hAnsi="Arial" w:cs="Arial"/>
                <w:sz w:val="20"/>
                <w:szCs w:val="20"/>
              </w:rPr>
              <w:t xml:space="preserve"> Waste Guideline and the waste disposal flowchart for </w:t>
            </w:r>
            <w:proofErr w:type="spellStart"/>
            <w:r w:rsidR="799A9D0C" w:rsidRPr="79A9D556">
              <w:rPr>
                <w:rFonts w:ascii="Arial" w:hAnsi="Arial" w:cs="Arial"/>
                <w:sz w:val="20"/>
                <w:szCs w:val="20"/>
              </w:rPr>
              <w:t>FoSH</w:t>
            </w:r>
            <w:proofErr w:type="spellEnd"/>
            <w:r w:rsidR="799A9D0C" w:rsidRPr="79A9D556">
              <w:rPr>
                <w:rFonts w:ascii="Arial" w:hAnsi="Arial" w:cs="Arial"/>
                <w:sz w:val="20"/>
                <w:szCs w:val="20"/>
              </w:rPr>
              <w:t xml:space="preserve"> Facilities.</w:t>
            </w:r>
          </w:p>
          <w:p w14:paraId="5E0A1324" w14:textId="3032FFAB" w:rsidR="006F0D16" w:rsidRPr="00190763" w:rsidRDefault="2B44AC1D" w:rsidP="79A9D556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79A9D556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Academic staff to supervise students during practical classes.</w:t>
            </w:r>
          </w:p>
        </w:tc>
        <w:tc>
          <w:tcPr>
            <w:tcW w:w="1092" w:type="dxa"/>
            <w:vAlign w:val="center"/>
          </w:tcPr>
          <w:p w14:paraId="438D2B89" w14:textId="40E0A57F" w:rsidR="006F0D16" w:rsidRPr="00190763" w:rsidRDefault="00302C66" w:rsidP="0094192D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861" w:type="dxa"/>
          </w:tcPr>
          <w:p w14:paraId="6A3295D3" w14:textId="77777777" w:rsidR="00442518" w:rsidRDefault="00442518" w:rsidP="00442518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CC1059" w14:textId="2267263C" w:rsidR="00442518" w:rsidRPr="00190763" w:rsidRDefault="00442518" w:rsidP="00CA2A9A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 PPE</w:t>
            </w:r>
          </w:p>
        </w:tc>
      </w:tr>
      <w:bookmarkEnd w:id="0"/>
    </w:tbl>
    <w:p w14:paraId="1CB78017" w14:textId="77777777" w:rsidR="006F0D16" w:rsidRPr="00395C70" w:rsidRDefault="006F0D16" w:rsidP="00302C66"/>
    <w:sectPr w:rsidR="006F0D16" w:rsidRPr="00395C70" w:rsidSect="00DE6F0E">
      <w:headerReference w:type="default" r:id="rId9"/>
      <w:footerReference w:type="default" r:id="rId10"/>
      <w:pgSz w:w="16838" w:h="11906" w:orient="landscape"/>
      <w:pgMar w:top="1843" w:right="678" w:bottom="1560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E311" w14:textId="77777777" w:rsidR="009428F8" w:rsidRDefault="009428F8" w:rsidP="00926C91">
      <w:pPr>
        <w:spacing w:after="0" w:line="240" w:lineRule="auto"/>
      </w:pPr>
      <w:r>
        <w:separator/>
      </w:r>
    </w:p>
  </w:endnote>
  <w:endnote w:type="continuationSeparator" w:id="0">
    <w:p w14:paraId="5C03780F" w14:textId="77777777" w:rsidR="009428F8" w:rsidRDefault="009428F8" w:rsidP="0092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4580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282381979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07429AB8" w14:textId="6CD3B6B8" w:rsidR="00F61691" w:rsidRDefault="00F61691" w:rsidP="00CC3139">
            <w:pPr>
              <w:pStyle w:val="Footer"/>
              <w:jc w:val="center"/>
            </w:pPr>
          </w:p>
          <w:p w14:paraId="213632C7" w14:textId="52E22575" w:rsidR="00CC3139" w:rsidRDefault="00CC3139" w:rsidP="00CC3139">
            <w:pPr>
              <w:pStyle w:val="Footer"/>
              <w:jc w:val="center"/>
              <w:rPr>
                <w:sz w:val="16"/>
                <w:szCs w:val="16"/>
              </w:rPr>
            </w:pPr>
            <w:r w:rsidRPr="009D1F9E">
              <w:rPr>
                <w:sz w:val="16"/>
                <w:szCs w:val="16"/>
              </w:rPr>
              <w:t xml:space="preserve">Hardcopies of this document are considered uncontrolled. Refer to the </w:t>
            </w:r>
            <w:hyperlink r:id="rId1" w:history="1">
              <w:r w:rsidRPr="00D403AF">
                <w:rPr>
                  <w:rStyle w:val="Hyperlink"/>
                  <w:sz w:val="16"/>
                  <w:szCs w:val="16"/>
                </w:rPr>
                <w:t>Technic</w:t>
              </w:r>
              <w:r w:rsidRPr="00D403AF">
                <w:rPr>
                  <w:rStyle w:val="Hyperlink"/>
                  <w:sz w:val="16"/>
                  <w:szCs w:val="16"/>
                </w:rPr>
                <w:t>a</w:t>
              </w:r>
              <w:r w:rsidRPr="00D403AF">
                <w:rPr>
                  <w:rStyle w:val="Hyperlink"/>
                  <w:sz w:val="16"/>
                  <w:szCs w:val="16"/>
                </w:rPr>
                <w:t>l Servi</w:t>
              </w:r>
              <w:r w:rsidRPr="00D403AF">
                <w:rPr>
                  <w:rStyle w:val="Hyperlink"/>
                  <w:sz w:val="16"/>
                  <w:szCs w:val="16"/>
                </w:rPr>
                <w:t>c</w:t>
              </w:r>
              <w:r w:rsidRPr="00D403AF">
                <w:rPr>
                  <w:rStyle w:val="Hyperlink"/>
                  <w:sz w:val="16"/>
                  <w:szCs w:val="16"/>
                </w:rPr>
                <w:t>es</w:t>
              </w:r>
              <w:r w:rsidR="00D403AF" w:rsidRPr="00D403AF">
                <w:rPr>
                  <w:rStyle w:val="Hyperlink"/>
                  <w:sz w:val="16"/>
                  <w:szCs w:val="16"/>
                </w:rPr>
                <w:t xml:space="preserve"> Webpage</w:t>
              </w:r>
            </w:hyperlink>
            <w:r w:rsidRPr="009D1F9E">
              <w:rPr>
                <w:sz w:val="16"/>
                <w:szCs w:val="16"/>
              </w:rPr>
              <w:t xml:space="preserve"> for the latest version</w:t>
            </w:r>
          </w:p>
          <w:p w14:paraId="3746BD08" w14:textId="77777777" w:rsidR="00F61691" w:rsidRDefault="00F61691" w:rsidP="00CC3139">
            <w:pPr>
              <w:pStyle w:val="Footer"/>
              <w:jc w:val="center"/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68"/>
              <w:gridCol w:w="3227"/>
              <w:gridCol w:w="710"/>
              <w:gridCol w:w="1887"/>
            </w:tblGrid>
            <w:tr w:rsidR="00CC3139" w14:paraId="673C1DD2" w14:textId="77777777" w:rsidTr="001A19B8">
              <w:trPr>
                <w:trHeight w:val="317"/>
                <w:jc w:val="center"/>
              </w:trPr>
              <w:tc>
                <w:tcPr>
                  <w:tcW w:w="1968" w:type="dxa"/>
                  <w:vAlign w:val="center"/>
                </w:tcPr>
                <w:p w14:paraId="2FCEB359" w14:textId="05FFDE8F" w:rsidR="00CC3139" w:rsidRDefault="00CC3139" w:rsidP="00CC3139">
                  <w:pPr>
                    <w:pStyle w:val="Footer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Faculty of Science</w:t>
                  </w:r>
                  <w:r w:rsidR="00D853AE">
                    <w:rPr>
                      <w:sz w:val="16"/>
                      <w:szCs w:val="16"/>
                    </w:rPr>
                    <w:t xml:space="preserve"> &amp; Health</w:t>
                  </w:r>
                </w:p>
              </w:tc>
              <w:tc>
                <w:tcPr>
                  <w:tcW w:w="3227" w:type="dxa"/>
                  <w:vAlign w:val="center"/>
                </w:tcPr>
                <w:p w14:paraId="27C33633" w14:textId="1631181E" w:rsidR="00CC3139" w:rsidRDefault="00115D60" w:rsidP="0053735A">
                  <w:pPr>
                    <w:pStyle w:val="Footer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Undergraduate and Postgraduate Course Work Laboratory and STS standard ri</w:t>
                  </w:r>
                  <w:r w:rsidR="0053735A">
                    <w:rPr>
                      <w:sz w:val="16"/>
                      <w:szCs w:val="16"/>
                    </w:rPr>
                    <w:t>sk controls</w:t>
                  </w:r>
                </w:p>
              </w:tc>
              <w:tc>
                <w:tcPr>
                  <w:tcW w:w="710" w:type="dxa"/>
                  <w:vAlign w:val="center"/>
                </w:tcPr>
                <w:p w14:paraId="07030657" w14:textId="0FB15235" w:rsidR="00CC3139" w:rsidRDefault="0010439D" w:rsidP="0053735A">
                  <w:pPr>
                    <w:pStyle w:val="Footer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Version </w:t>
                  </w:r>
                  <w:r w:rsidR="005157FD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87" w:type="dxa"/>
                </w:tcPr>
                <w:p w14:paraId="1A16F9D8" w14:textId="18453F33" w:rsidR="00CC3139" w:rsidRDefault="00395C70" w:rsidP="00CC3139">
                  <w:pPr>
                    <w:pStyle w:val="Footer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Authorised </w:t>
                  </w:r>
                  <w:r w:rsidR="00302C66">
                    <w:rPr>
                      <w:sz w:val="16"/>
                      <w:szCs w:val="16"/>
                    </w:rPr>
                    <w:t>May 2025</w:t>
                  </w:r>
                </w:p>
                <w:p w14:paraId="7E7B9CD2" w14:textId="63170E99" w:rsidR="00CC3139" w:rsidRDefault="00395C70" w:rsidP="001A19B8">
                  <w:pPr>
                    <w:pStyle w:val="Footer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Review </w:t>
                  </w:r>
                  <w:r w:rsidR="00302C66">
                    <w:rPr>
                      <w:sz w:val="16"/>
                      <w:szCs w:val="16"/>
                    </w:rPr>
                    <w:t>May 2028</w:t>
                  </w:r>
                </w:p>
              </w:tc>
            </w:tr>
          </w:tbl>
          <w:p w14:paraId="0850F31C" w14:textId="77777777" w:rsidR="00CC3139" w:rsidRPr="00515658" w:rsidRDefault="00CC3139">
            <w:pPr>
              <w:pStyle w:val="Footer"/>
              <w:jc w:val="center"/>
              <w:rPr>
                <w:sz w:val="16"/>
                <w:szCs w:val="16"/>
              </w:rPr>
            </w:pPr>
            <w:r w:rsidRPr="00515658">
              <w:rPr>
                <w:sz w:val="16"/>
                <w:szCs w:val="16"/>
              </w:rPr>
              <w:t xml:space="preserve">Page </w:t>
            </w:r>
            <w:r w:rsidRPr="00515658">
              <w:rPr>
                <w:b/>
                <w:bCs/>
                <w:sz w:val="16"/>
                <w:szCs w:val="16"/>
              </w:rPr>
              <w:fldChar w:fldCharType="begin"/>
            </w:r>
            <w:r w:rsidRPr="00515658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515658">
              <w:rPr>
                <w:b/>
                <w:bCs/>
                <w:sz w:val="16"/>
                <w:szCs w:val="16"/>
              </w:rPr>
              <w:fldChar w:fldCharType="separate"/>
            </w:r>
            <w:r w:rsidR="009476CB">
              <w:rPr>
                <w:b/>
                <w:bCs/>
                <w:noProof/>
                <w:sz w:val="16"/>
                <w:szCs w:val="16"/>
              </w:rPr>
              <w:t>1</w:t>
            </w:r>
            <w:r w:rsidRPr="00515658">
              <w:rPr>
                <w:b/>
                <w:bCs/>
                <w:sz w:val="16"/>
                <w:szCs w:val="16"/>
              </w:rPr>
              <w:fldChar w:fldCharType="end"/>
            </w:r>
            <w:r w:rsidRPr="00515658">
              <w:rPr>
                <w:sz w:val="16"/>
                <w:szCs w:val="16"/>
              </w:rPr>
              <w:t xml:space="preserve"> of </w:t>
            </w:r>
            <w:r w:rsidRPr="00515658">
              <w:rPr>
                <w:b/>
                <w:bCs/>
                <w:sz w:val="16"/>
                <w:szCs w:val="16"/>
              </w:rPr>
              <w:fldChar w:fldCharType="begin"/>
            </w:r>
            <w:r w:rsidRPr="00515658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515658">
              <w:rPr>
                <w:b/>
                <w:bCs/>
                <w:sz w:val="16"/>
                <w:szCs w:val="16"/>
              </w:rPr>
              <w:fldChar w:fldCharType="separate"/>
            </w:r>
            <w:r w:rsidR="009476CB">
              <w:rPr>
                <w:b/>
                <w:bCs/>
                <w:noProof/>
                <w:sz w:val="16"/>
                <w:szCs w:val="16"/>
              </w:rPr>
              <w:t>4</w:t>
            </w:r>
            <w:r w:rsidRPr="0051565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48B2947" w14:textId="77777777" w:rsidR="009D1F9E" w:rsidRPr="009D1F9E" w:rsidRDefault="009D1F9E" w:rsidP="00CC3139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8BEBD" w14:textId="77777777" w:rsidR="009428F8" w:rsidRDefault="009428F8" w:rsidP="00926C91">
      <w:pPr>
        <w:spacing w:after="0" w:line="240" w:lineRule="auto"/>
      </w:pPr>
      <w:r>
        <w:separator/>
      </w:r>
    </w:p>
  </w:footnote>
  <w:footnote w:type="continuationSeparator" w:id="0">
    <w:p w14:paraId="2BBE78F9" w14:textId="77777777" w:rsidR="009428F8" w:rsidRDefault="009428F8" w:rsidP="0092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70F0" w14:textId="27A42652" w:rsidR="00395C70" w:rsidRDefault="00CE029F" w:rsidP="00395C70"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6ACFBB1" wp14:editId="73EDF8D4">
              <wp:simplePos x="0" y="0"/>
              <wp:positionH relativeFrom="margin">
                <wp:posOffset>2491740</wp:posOffset>
              </wp:positionH>
              <wp:positionV relativeFrom="paragraph">
                <wp:posOffset>-240030</wp:posOffset>
              </wp:positionV>
              <wp:extent cx="7430135" cy="914400"/>
              <wp:effectExtent l="0" t="0" r="0" b="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013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732D28" w14:textId="792DCB0D" w:rsidR="00395C70" w:rsidRDefault="00395C70" w:rsidP="00395C70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Faculty of Science</w:t>
                          </w:r>
                          <w:r w:rsidR="00EA4AE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&amp; Health</w:t>
                          </w:r>
                        </w:p>
                        <w:p w14:paraId="74F91DC9" w14:textId="030C4505" w:rsidR="00CE029F" w:rsidRPr="00214BCD" w:rsidRDefault="00CE029F" w:rsidP="00CE029F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214BC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Standard Risk Controls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for Undergraduate &amp; Post Graduate Course Work</w:t>
                          </w:r>
                        </w:p>
                        <w:p w14:paraId="13F88FA6" w14:textId="77777777" w:rsidR="00CE029F" w:rsidRPr="00214BCD" w:rsidRDefault="00CE029F" w:rsidP="00CE029F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214BC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Laboratory &amp; Specialist Teaching Space</w:t>
                          </w:r>
                        </w:p>
                        <w:p w14:paraId="5498435A" w14:textId="7277B21E" w:rsidR="00395C70" w:rsidRDefault="00395C70" w:rsidP="00CE029F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06ACFBB1">
              <v:stroke joinstyle="miter"/>
              <v:path gradientshapeok="t" o:connecttype="rect"/>
            </v:shapetype>
            <v:shape id="Text Box 6" style="position:absolute;margin-left:196.2pt;margin-top:-18.9pt;width:585.05pt;height:1in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">
              <v:textbox>
                <w:txbxContent>
                  <w:p w:rsidR="00395C70" w:rsidP="00395C70" w:rsidRDefault="00395C70" w14:paraId="63732D28" w14:textId="792DCB0D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Faculty of Science</w:t>
                    </w:r>
                    <w:r w:rsidR="00EA4AEB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 xml:space="preserve"> &amp; Health</w:t>
                    </w:r>
                  </w:p>
                  <w:p w:rsidRPr="00214BCD" w:rsidR="00CE029F" w:rsidP="00CE029F" w:rsidRDefault="00CE029F" w14:paraId="74F91DC9" w14:textId="030C4505">
                    <w:pPr>
                      <w:pStyle w:val="NoSpacing"/>
                      <w:jc w:val="center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214BCD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Standard Risk Controls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for Undergraduate &amp; Post Graduate Course Work</w:t>
                    </w:r>
                  </w:p>
                  <w:p w:rsidRPr="00214BCD" w:rsidR="00CE029F" w:rsidP="00CE029F" w:rsidRDefault="00CE029F" w14:paraId="13F88FA6" w14:textId="77777777">
                    <w:pPr>
                      <w:pStyle w:val="NoSpacing"/>
                      <w:jc w:val="center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214BCD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Laboratory &amp; Specialist Teaching Space</w:t>
                    </w:r>
                  </w:p>
                  <w:p w:rsidR="00395C70" w:rsidP="00CE029F" w:rsidRDefault="00395C70" w14:paraId="5498435A" w14:textId="7277B21E">
                    <w:pPr>
                      <w:pStyle w:val="NoSpacing"/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9B7BA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0FB033F" wp14:editId="67657920">
              <wp:simplePos x="0" y="0"/>
              <wp:positionH relativeFrom="margin">
                <wp:posOffset>240129</wp:posOffset>
              </wp:positionH>
              <wp:positionV relativeFrom="paragraph">
                <wp:posOffset>-200198</wp:posOffset>
              </wp:positionV>
              <wp:extent cx="9506016" cy="9144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06016" cy="914400"/>
                      </a:xfrm>
                      <a:prstGeom prst="rect">
                        <a:avLst/>
                      </a:prstGeom>
                      <a:solidFill>
                        <a:srgbClr val="F057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AAB939" w14:textId="77777777" w:rsidR="00395C70" w:rsidRDefault="00395C70" w:rsidP="00395C70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5" style="position:absolute;margin-left:18.9pt;margin-top:-15.75pt;width:748.5pt;height:1in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7" fillcolor="#f0572a" stroked="f" strokeweight="1pt" w14:anchorId="00FB0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">
              <v:textbox>
                <w:txbxContent>
                  <w:p w:rsidR="00395C70" w:rsidP="00395C70" w:rsidRDefault="00395C70" w14:paraId="30AAB939" w14:textId="77777777">
                    <w:pPr>
                      <w:pStyle w:val="NoSpacing"/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9B7BA2">
      <w:rPr>
        <w:noProof/>
        <w:lang w:eastAsia="en-AU"/>
      </w:rPr>
      <w:drawing>
        <wp:anchor distT="0" distB="0" distL="114300" distR="114300" simplePos="0" relativeHeight="251670528" behindDoc="0" locked="0" layoutInCell="1" allowOverlap="1" wp14:anchorId="10A75AFE" wp14:editId="555A3F7E">
          <wp:simplePos x="0" y="0"/>
          <wp:positionH relativeFrom="column">
            <wp:posOffset>361760</wp:posOffset>
          </wp:positionH>
          <wp:positionV relativeFrom="paragraph">
            <wp:posOffset>-112395</wp:posOffset>
          </wp:positionV>
          <wp:extent cx="1828800" cy="52387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EA6693" w14:textId="77777777" w:rsidR="0032421F" w:rsidRDefault="0032421F" w:rsidP="0032421F">
    <w:pPr>
      <w:pStyle w:val="Header"/>
    </w:pPr>
  </w:p>
  <w:p w14:paraId="0D6E08DF" w14:textId="5EBE9033" w:rsidR="00926C91" w:rsidRPr="008A7057" w:rsidRDefault="00926C91" w:rsidP="008A70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B68"/>
    <w:multiLevelType w:val="hybridMultilevel"/>
    <w:tmpl w:val="44168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81D8E"/>
    <w:multiLevelType w:val="hybridMultilevel"/>
    <w:tmpl w:val="D8AA8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A097A"/>
    <w:multiLevelType w:val="hybridMultilevel"/>
    <w:tmpl w:val="C8F032A4"/>
    <w:lvl w:ilvl="0" w:tplc="ED92A8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A1306"/>
    <w:multiLevelType w:val="hybridMultilevel"/>
    <w:tmpl w:val="EB640A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18137">
    <w:abstractNumId w:val="3"/>
  </w:num>
  <w:num w:numId="2" w16cid:durableId="888220914">
    <w:abstractNumId w:val="0"/>
  </w:num>
  <w:num w:numId="3" w16cid:durableId="1125849373">
    <w:abstractNumId w:val="1"/>
  </w:num>
  <w:num w:numId="4" w16cid:durableId="2003848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C91"/>
    <w:rsid w:val="00010FEE"/>
    <w:rsid w:val="00037BDD"/>
    <w:rsid w:val="0005099B"/>
    <w:rsid w:val="000A5312"/>
    <w:rsid w:val="000C5421"/>
    <w:rsid w:val="000C60BA"/>
    <w:rsid w:val="000E0277"/>
    <w:rsid w:val="000E53EE"/>
    <w:rsid w:val="0010439D"/>
    <w:rsid w:val="00115D60"/>
    <w:rsid w:val="001248E4"/>
    <w:rsid w:val="00182E5C"/>
    <w:rsid w:val="00194DB2"/>
    <w:rsid w:val="001A19B8"/>
    <w:rsid w:val="001B64A7"/>
    <w:rsid w:val="001C1D36"/>
    <w:rsid w:val="001C77DD"/>
    <w:rsid w:val="001D3B39"/>
    <w:rsid w:val="001E00DB"/>
    <w:rsid w:val="00203EA9"/>
    <w:rsid w:val="00216045"/>
    <w:rsid w:val="00220A28"/>
    <w:rsid w:val="0024148C"/>
    <w:rsid w:val="00277501"/>
    <w:rsid w:val="002859D8"/>
    <w:rsid w:val="002B7451"/>
    <w:rsid w:val="002C6CEB"/>
    <w:rsid w:val="002D3648"/>
    <w:rsid w:val="00302C66"/>
    <w:rsid w:val="00310F42"/>
    <w:rsid w:val="00322548"/>
    <w:rsid w:val="0032421F"/>
    <w:rsid w:val="00393F0A"/>
    <w:rsid w:val="00395C70"/>
    <w:rsid w:val="003E1A59"/>
    <w:rsid w:val="003E7790"/>
    <w:rsid w:val="00406E5D"/>
    <w:rsid w:val="00417E36"/>
    <w:rsid w:val="00442518"/>
    <w:rsid w:val="00453FD4"/>
    <w:rsid w:val="004747AE"/>
    <w:rsid w:val="004D222E"/>
    <w:rsid w:val="004F1051"/>
    <w:rsid w:val="00515658"/>
    <w:rsid w:val="005157FD"/>
    <w:rsid w:val="00520D40"/>
    <w:rsid w:val="0053735A"/>
    <w:rsid w:val="00583D74"/>
    <w:rsid w:val="00587666"/>
    <w:rsid w:val="005A46D1"/>
    <w:rsid w:val="005B7F74"/>
    <w:rsid w:val="005C03A4"/>
    <w:rsid w:val="005D7BF4"/>
    <w:rsid w:val="006011D5"/>
    <w:rsid w:val="006053FB"/>
    <w:rsid w:val="00607DE0"/>
    <w:rsid w:val="00637371"/>
    <w:rsid w:val="0064613E"/>
    <w:rsid w:val="00654734"/>
    <w:rsid w:val="006F0D16"/>
    <w:rsid w:val="006F50F2"/>
    <w:rsid w:val="00704265"/>
    <w:rsid w:val="00707C9B"/>
    <w:rsid w:val="0075309B"/>
    <w:rsid w:val="00761A60"/>
    <w:rsid w:val="0077295E"/>
    <w:rsid w:val="007A4506"/>
    <w:rsid w:val="007B2BA8"/>
    <w:rsid w:val="00847A4D"/>
    <w:rsid w:val="00855059"/>
    <w:rsid w:val="0086730B"/>
    <w:rsid w:val="0089006E"/>
    <w:rsid w:val="00896FF9"/>
    <w:rsid w:val="008A7057"/>
    <w:rsid w:val="008C7C99"/>
    <w:rsid w:val="008D1956"/>
    <w:rsid w:val="008F3E24"/>
    <w:rsid w:val="00911C81"/>
    <w:rsid w:val="00926C91"/>
    <w:rsid w:val="00935C5C"/>
    <w:rsid w:val="00940BDC"/>
    <w:rsid w:val="009420F8"/>
    <w:rsid w:val="009428F8"/>
    <w:rsid w:val="00945F7B"/>
    <w:rsid w:val="009476CB"/>
    <w:rsid w:val="00985B5E"/>
    <w:rsid w:val="00996BF4"/>
    <w:rsid w:val="009A5D14"/>
    <w:rsid w:val="009B16DF"/>
    <w:rsid w:val="009B7BA2"/>
    <w:rsid w:val="009D1F9E"/>
    <w:rsid w:val="00A65ED0"/>
    <w:rsid w:val="00A753CF"/>
    <w:rsid w:val="00A77731"/>
    <w:rsid w:val="00A97BC2"/>
    <w:rsid w:val="00AA25EC"/>
    <w:rsid w:val="00AC5E60"/>
    <w:rsid w:val="00B228E0"/>
    <w:rsid w:val="00B705AA"/>
    <w:rsid w:val="00B83894"/>
    <w:rsid w:val="00BB5B14"/>
    <w:rsid w:val="00C2145E"/>
    <w:rsid w:val="00C6187E"/>
    <w:rsid w:val="00C741B4"/>
    <w:rsid w:val="00CA2A9A"/>
    <w:rsid w:val="00CC3139"/>
    <w:rsid w:val="00CE029F"/>
    <w:rsid w:val="00D1241A"/>
    <w:rsid w:val="00D1584C"/>
    <w:rsid w:val="00D16EFA"/>
    <w:rsid w:val="00D403AF"/>
    <w:rsid w:val="00D853AE"/>
    <w:rsid w:val="00DC5344"/>
    <w:rsid w:val="00DE6F0E"/>
    <w:rsid w:val="00DF366D"/>
    <w:rsid w:val="00E130CA"/>
    <w:rsid w:val="00E64E11"/>
    <w:rsid w:val="00EA17A0"/>
    <w:rsid w:val="00EA4AEB"/>
    <w:rsid w:val="00EE63B3"/>
    <w:rsid w:val="00F4674F"/>
    <w:rsid w:val="00F61691"/>
    <w:rsid w:val="00F9650C"/>
    <w:rsid w:val="00FA24E9"/>
    <w:rsid w:val="01B5AF64"/>
    <w:rsid w:val="0C74EAA8"/>
    <w:rsid w:val="0E3A9152"/>
    <w:rsid w:val="0FB17191"/>
    <w:rsid w:val="14C6F6A6"/>
    <w:rsid w:val="16F095EC"/>
    <w:rsid w:val="1CDDA981"/>
    <w:rsid w:val="284BBCDD"/>
    <w:rsid w:val="2B44AC1D"/>
    <w:rsid w:val="2F75766C"/>
    <w:rsid w:val="357B9501"/>
    <w:rsid w:val="36792FA4"/>
    <w:rsid w:val="39399B7C"/>
    <w:rsid w:val="3A79BA64"/>
    <w:rsid w:val="3E048926"/>
    <w:rsid w:val="450AFA55"/>
    <w:rsid w:val="54EC20EA"/>
    <w:rsid w:val="5729C65B"/>
    <w:rsid w:val="5F63162D"/>
    <w:rsid w:val="6BACEC09"/>
    <w:rsid w:val="6C442918"/>
    <w:rsid w:val="6F870A4F"/>
    <w:rsid w:val="732AB60E"/>
    <w:rsid w:val="73BEDE49"/>
    <w:rsid w:val="73D1D1B1"/>
    <w:rsid w:val="7464E850"/>
    <w:rsid w:val="762B33B7"/>
    <w:rsid w:val="799A9D0C"/>
    <w:rsid w:val="79A9D556"/>
    <w:rsid w:val="7C01C480"/>
    <w:rsid w:val="7F7C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87FCB"/>
  <w15:chartTrackingRefBased/>
  <w15:docId w15:val="{3BE4785F-E4DD-43C4-A8CE-982D5286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C91"/>
  </w:style>
  <w:style w:type="paragraph" w:styleId="Footer">
    <w:name w:val="footer"/>
    <w:basedOn w:val="Normal"/>
    <w:link w:val="FooterChar"/>
    <w:uiPriority w:val="99"/>
    <w:unhideWhenUsed/>
    <w:rsid w:val="0092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C91"/>
  </w:style>
  <w:style w:type="paragraph" w:styleId="NoSpacing">
    <w:name w:val="No Spacing"/>
    <w:uiPriority w:val="1"/>
    <w:qFormat/>
    <w:rsid w:val="000E53EE"/>
    <w:pPr>
      <w:spacing w:after="0" w:line="240" w:lineRule="auto"/>
    </w:pPr>
  </w:style>
  <w:style w:type="table" w:styleId="TableGrid">
    <w:name w:val="Table Grid"/>
    <w:basedOn w:val="TableNormal"/>
    <w:uiPriority w:val="59"/>
    <w:rsid w:val="009D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6053FB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053FB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53FB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053FB"/>
    <w:rPr>
      <w:i/>
      <w:iCs/>
    </w:rPr>
  </w:style>
  <w:style w:type="table" w:styleId="MediumShading2-Accent5">
    <w:name w:val="Medium Shading 2 Accent 5"/>
    <w:basedOn w:val="TableNormal"/>
    <w:uiPriority w:val="64"/>
    <w:rsid w:val="006053F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05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3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53F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16EF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D1956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373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735A"/>
    <w:pPr>
      <w:spacing w:after="200" w:line="276" w:lineRule="auto"/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403A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40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u.edu.au/division/people-culture/current-staff/safe-you-at-csu/whs-management-syst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cience-health.csu.edu.au/resources-services/technical-servi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4E03A-C975-4F86-B584-85374D93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975</Words>
  <Characters>5560</Characters>
  <Application>Microsoft Office Word</Application>
  <DocSecurity>0</DocSecurity>
  <Lines>46</Lines>
  <Paragraphs>13</Paragraphs>
  <ScaleCrop>false</ScaleCrop>
  <Company>Charles Sturt University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Wyatt, Craig</dc:creator>
  <cp:keywords/>
  <dc:description/>
  <cp:lastModifiedBy>Newman, Jodi</cp:lastModifiedBy>
  <cp:revision>18</cp:revision>
  <cp:lastPrinted>2019-03-25T21:35:00Z</cp:lastPrinted>
  <dcterms:created xsi:type="dcterms:W3CDTF">2025-05-20T23:38:00Z</dcterms:created>
  <dcterms:modified xsi:type="dcterms:W3CDTF">2025-06-05T05:44:00Z</dcterms:modified>
</cp:coreProperties>
</file>