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2263"/>
        <w:gridCol w:w="188"/>
        <w:gridCol w:w="2452"/>
        <w:gridCol w:w="2452"/>
        <w:gridCol w:w="2452"/>
      </w:tblGrid>
      <w:tr w:rsidR="005B4400" w14:paraId="76E30E6D" w14:textId="77777777" w:rsidTr="00B51E02">
        <w:trPr>
          <w:trHeight w:val="753"/>
        </w:trPr>
        <w:tc>
          <w:tcPr>
            <w:tcW w:w="2263" w:type="dxa"/>
            <w:tcBorders>
              <w:bottom w:val="single" w:sz="4" w:space="0" w:color="auto"/>
            </w:tcBorders>
          </w:tcPr>
          <w:p w14:paraId="7DB45AB9" w14:textId="17B18FBB" w:rsidR="005B4400" w:rsidRDefault="005B4400" w:rsidP="008031BC">
            <w:pPr>
              <w:rPr>
                <w:b/>
                <w:sz w:val="24"/>
                <w:szCs w:val="24"/>
              </w:rPr>
            </w:pPr>
            <w:r w:rsidRPr="00E31DC3">
              <w:rPr>
                <w:b/>
                <w:sz w:val="24"/>
                <w:szCs w:val="24"/>
              </w:rPr>
              <w:t>SWP No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2061934710"/>
              <w:placeholder>
                <w:docPart w:val="DefaultPlaceholder_-1854013440"/>
              </w:placeholder>
              <w:showingPlcHdr/>
            </w:sdtPr>
            <w:sdtContent>
              <w:p w14:paraId="7CDAFC45" w14:textId="446DC385" w:rsidR="00B51E02" w:rsidRDefault="007876D5" w:rsidP="008031BC">
                <w:pPr>
                  <w:rPr>
                    <w:sz w:val="24"/>
                    <w:szCs w:val="24"/>
                  </w:rPr>
                </w:pPr>
                <w:r w:rsidRPr="00C51D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92" w:type="dxa"/>
            <w:gridSpan w:val="3"/>
            <w:tcBorders>
              <w:bottom w:val="single" w:sz="4" w:space="0" w:color="auto"/>
            </w:tcBorders>
          </w:tcPr>
          <w:p w14:paraId="288C1DF6" w14:textId="3AA644FE" w:rsidR="005B4400" w:rsidRPr="00E31DC3" w:rsidRDefault="005B4400" w:rsidP="005B4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  <w:sdt>
            <w:sdtPr>
              <w:rPr>
                <w:b/>
                <w:sz w:val="24"/>
                <w:szCs w:val="24"/>
              </w:rPr>
              <w:id w:val="-42449355"/>
              <w:placeholder>
                <w:docPart w:val="DefaultPlaceholder_-1854013440"/>
              </w:placeholder>
              <w:showingPlcHdr/>
            </w:sdtPr>
            <w:sdtContent>
              <w:p w14:paraId="760B5307" w14:textId="61A9A5EF" w:rsidR="005B4400" w:rsidRPr="00E31DC3" w:rsidRDefault="007876D5" w:rsidP="00E34BA7">
                <w:pPr>
                  <w:rPr>
                    <w:b/>
                    <w:sz w:val="24"/>
                    <w:szCs w:val="24"/>
                  </w:rPr>
                </w:pPr>
                <w:r w:rsidRPr="00C51D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52" w:type="dxa"/>
            <w:tcBorders>
              <w:bottom w:val="single" w:sz="4" w:space="0" w:color="auto"/>
            </w:tcBorders>
          </w:tcPr>
          <w:p w14:paraId="03182D4D" w14:textId="2C78B1D0" w:rsidR="005B4400" w:rsidRDefault="005B4400" w:rsidP="00E34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4E640D">
              <w:rPr>
                <w:b/>
                <w:sz w:val="24"/>
                <w:szCs w:val="24"/>
              </w:rPr>
              <w:t xml:space="preserve"> of</w:t>
            </w:r>
            <w:r>
              <w:rPr>
                <w:b/>
                <w:sz w:val="24"/>
                <w:szCs w:val="24"/>
              </w:rPr>
              <w:t xml:space="preserve"> last review</w:t>
            </w:r>
          </w:p>
          <w:sdt>
            <w:sdtPr>
              <w:rPr>
                <w:b/>
                <w:sz w:val="24"/>
                <w:szCs w:val="24"/>
              </w:rPr>
              <w:id w:val="-848325851"/>
              <w:placeholder>
                <w:docPart w:val="DefaultPlaceholder_-1854013440"/>
              </w:placeholder>
              <w:showingPlcHdr/>
            </w:sdtPr>
            <w:sdtContent>
              <w:p w14:paraId="408CDC0F" w14:textId="2BF83960" w:rsidR="00B51E02" w:rsidRPr="00E31DC3" w:rsidRDefault="007876D5" w:rsidP="00E34BA7">
                <w:pPr>
                  <w:rPr>
                    <w:b/>
                    <w:sz w:val="24"/>
                    <w:szCs w:val="24"/>
                  </w:rPr>
                </w:pPr>
                <w:r w:rsidRPr="00C51D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B4400" w14:paraId="658D22E0" w14:textId="77777777" w:rsidTr="005B4400">
        <w:trPr>
          <w:trHeight w:val="1119"/>
        </w:trPr>
        <w:tc>
          <w:tcPr>
            <w:tcW w:w="9807" w:type="dxa"/>
            <w:gridSpan w:val="5"/>
          </w:tcPr>
          <w:p w14:paraId="6320AEA0" w14:textId="11E3A90A" w:rsidR="005B4400" w:rsidRDefault="005B4400" w:rsidP="008031BC">
            <w:pPr>
              <w:rPr>
                <w:sz w:val="24"/>
                <w:szCs w:val="24"/>
              </w:rPr>
            </w:pPr>
            <w:r w:rsidRPr="00E31DC3">
              <w:rPr>
                <w:b/>
                <w:sz w:val="24"/>
                <w:szCs w:val="24"/>
              </w:rPr>
              <w:t>Activity / Task</w:t>
            </w:r>
            <w:r>
              <w:rPr>
                <w:b/>
                <w:sz w:val="24"/>
                <w:szCs w:val="24"/>
              </w:rPr>
              <w:t xml:space="preserve"> / Equipment</w:t>
            </w:r>
          </w:p>
          <w:sdt>
            <w:sdtPr>
              <w:id w:val="-994558196"/>
              <w:placeholder>
                <w:docPart w:val="DefaultPlaceholder_-1854013440"/>
              </w:placeholder>
              <w:showingPlcHdr/>
            </w:sdtPr>
            <w:sdtContent>
              <w:p w14:paraId="57013CFA" w14:textId="056D6018" w:rsidR="00B51E02" w:rsidRDefault="007876D5" w:rsidP="008031BC">
                <w:r w:rsidRPr="00C51D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34B8" w14:paraId="77C05179" w14:textId="77777777" w:rsidTr="008C37FF">
        <w:trPr>
          <w:trHeight w:val="828"/>
        </w:trPr>
        <w:tc>
          <w:tcPr>
            <w:tcW w:w="9807" w:type="dxa"/>
            <w:gridSpan w:val="5"/>
            <w:tcBorders>
              <w:left w:val="nil"/>
              <w:right w:val="nil"/>
            </w:tcBorders>
          </w:tcPr>
          <w:p w14:paraId="3EF7D330" w14:textId="77777777" w:rsidR="005434B8" w:rsidRDefault="005434B8" w:rsidP="005434B8">
            <w:r>
              <w:t>All users MUST review this SWP prior to use to:</w:t>
            </w:r>
          </w:p>
          <w:p w14:paraId="446DA34A" w14:textId="77777777" w:rsidR="005434B8" w:rsidRDefault="005434B8" w:rsidP="005434B8">
            <w:pPr>
              <w:pStyle w:val="ListParagraph"/>
              <w:numPr>
                <w:ilvl w:val="0"/>
                <w:numId w:val="1"/>
              </w:numPr>
            </w:pPr>
            <w:r>
              <w:t>ensure safe practice for operator &amp; equipment; and</w:t>
            </w:r>
          </w:p>
          <w:p w14:paraId="73D97091" w14:textId="28BC52EF" w:rsidR="005434B8" w:rsidRPr="005434B8" w:rsidRDefault="005434B8" w:rsidP="00E34BA7">
            <w:pPr>
              <w:pStyle w:val="ListParagraph"/>
              <w:numPr>
                <w:ilvl w:val="0"/>
                <w:numId w:val="1"/>
              </w:numPr>
            </w:pPr>
            <w:r>
              <w:t>prevent injury to all workers</w:t>
            </w:r>
          </w:p>
        </w:tc>
      </w:tr>
      <w:tr w:rsidR="00E34BA7" w14:paraId="6E7A86C3" w14:textId="77777777" w:rsidTr="00D81F3B">
        <w:trPr>
          <w:trHeight w:val="3250"/>
        </w:trPr>
        <w:tc>
          <w:tcPr>
            <w:tcW w:w="4903" w:type="dxa"/>
            <w:gridSpan w:val="3"/>
            <w:tcBorders>
              <w:bottom w:val="single" w:sz="4" w:space="0" w:color="auto"/>
            </w:tcBorders>
          </w:tcPr>
          <w:p w14:paraId="0CB89248" w14:textId="77777777" w:rsidR="00E34BA7" w:rsidRPr="00821559" w:rsidRDefault="00E34BA7" w:rsidP="00E34BA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21559">
              <w:rPr>
                <w:b/>
                <w:sz w:val="24"/>
                <w:szCs w:val="24"/>
              </w:rPr>
              <w:t>Personal Protective Equipment</w:t>
            </w:r>
          </w:p>
          <w:p w14:paraId="14DCFC72" w14:textId="650DAC4F" w:rsidR="00E34BA7" w:rsidRDefault="00E34BA7" w:rsidP="00246283">
            <w:r w:rsidRPr="00E25058">
              <w:rPr>
                <w:noProof/>
                <w:lang w:eastAsia="en-AU"/>
              </w:rPr>
              <w:drawing>
                <wp:anchor distT="0" distB="0" distL="114300" distR="114300" simplePos="0" relativeHeight="251693056" behindDoc="0" locked="0" layoutInCell="1" allowOverlap="1" wp14:anchorId="58984244" wp14:editId="6433164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151130</wp:posOffset>
                  </wp:positionV>
                  <wp:extent cx="436245" cy="436245"/>
                  <wp:effectExtent l="0" t="0" r="1905" b="1905"/>
                  <wp:wrapSquare wrapText="bothSides"/>
                  <wp:docPr id="5" name="Picture 1" descr="Eye-Protection-Safety-Label-LB-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-Protection-Safety-Label-LB-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058">
              <w:rPr>
                <w:noProof/>
                <w:lang w:eastAsia="en-AU"/>
              </w:rPr>
              <w:drawing>
                <wp:anchor distT="0" distB="0" distL="114300" distR="114300" simplePos="0" relativeHeight="251694080" behindDoc="0" locked="0" layoutInCell="1" allowOverlap="1" wp14:anchorId="16EB5B85" wp14:editId="5E22C519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151130</wp:posOffset>
                  </wp:positionV>
                  <wp:extent cx="436245" cy="436245"/>
                  <wp:effectExtent l="0" t="0" r="1905" b="1905"/>
                  <wp:wrapSquare wrapText="bothSides"/>
                  <wp:docPr id="18" name="Picture 9" descr="Gloves-ISO-7010-Safety-Label-LB-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loves-ISO-7010-Safety-Label-LB-0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058">
              <w:rPr>
                <w:noProof/>
                <w:lang w:eastAsia="en-AU"/>
              </w:rPr>
              <w:drawing>
                <wp:anchor distT="0" distB="0" distL="114300" distR="114300" simplePos="0" relativeHeight="251695104" behindDoc="0" locked="0" layoutInCell="1" allowOverlap="1" wp14:anchorId="76F02A5E" wp14:editId="0D7F3E78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160020</wp:posOffset>
                  </wp:positionV>
                  <wp:extent cx="436245" cy="436245"/>
                  <wp:effectExtent l="0" t="0" r="1905" b="1905"/>
                  <wp:wrapSquare wrapText="bothSides"/>
                  <wp:docPr id="8" name="Picture 4" descr="images-footwe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-footwe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058">
              <w:rPr>
                <w:noProof/>
                <w:lang w:eastAsia="en-AU"/>
              </w:rPr>
              <w:drawing>
                <wp:anchor distT="0" distB="0" distL="114300" distR="114300" simplePos="0" relativeHeight="251696128" behindDoc="0" locked="0" layoutInCell="1" allowOverlap="1" wp14:anchorId="00132E85" wp14:editId="7AEC4E7F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150495</wp:posOffset>
                  </wp:positionV>
                  <wp:extent cx="436245" cy="436245"/>
                  <wp:effectExtent l="0" t="0" r="1905" b="1905"/>
                  <wp:wrapSquare wrapText="bothSides"/>
                  <wp:docPr id="26" name="Picture 10" descr="Wear-Clothing-ISO-7010-Safety-Label-LB-0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ear-Clothing-ISO-7010-Safety-Label-LB-0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97152" behindDoc="0" locked="0" layoutInCell="1" allowOverlap="1" wp14:anchorId="568C6874" wp14:editId="63901D9A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888365</wp:posOffset>
                  </wp:positionV>
                  <wp:extent cx="428625" cy="428625"/>
                  <wp:effectExtent l="0" t="0" r="9525" b="9525"/>
                  <wp:wrapNone/>
                  <wp:docPr id="9" name="Picture 9" descr="Wear-Mask-ISO-7010-Safety-Label-LB-0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Wear-Mask-ISO-7010-Safety-Label-LB-046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98176" behindDoc="0" locked="0" layoutInCell="1" allowOverlap="1" wp14:anchorId="2ACC99A1" wp14:editId="062E728F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888365</wp:posOffset>
                  </wp:positionV>
                  <wp:extent cx="428625" cy="428625"/>
                  <wp:effectExtent l="0" t="0" r="9525" b="9525"/>
                  <wp:wrapNone/>
                  <wp:docPr id="7" name="Picture 7" descr="Eye-Protection-Safety-Label-LB-0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ye-Protection-Safety-Label-LB-032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99200" behindDoc="0" locked="0" layoutInCell="1" allowOverlap="1" wp14:anchorId="3EED8CD9" wp14:editId="3A4143D0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888365</wp:posOffset>
                  </wp:positionV>
                  <wp:extent cx="428625" cy="428625"/>
                  <wp:effectExtent l="0" t="0" r="9525" b="9525"/>
                  <wp:wrapNone/>
                  <wp:docPr id="12" name="Picture 12" descr="Hairnet-Required-Safety-Label-LB-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Hairnet-Required-Safety-Label-LB-163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700224" behindDoc="0" locked="0" layoutInCell="1" allowOverlap="1" wp14:anchorId="74D35A60" wp14:editId="6B3F1094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890270</wp:posOffset>
                  </wp:positionV>
                  <wp:extent cx="417195" cy="371475"/>
                  <wp:effectExtent l="0" t="0" r="1905" b="9525"/>
                  <wp:wrapNone/>
                  <wp:docPr id="13" name="Picture 13" descr="images-s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ages-sun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6BF9C5" wp14:editId="6259EC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614045</wp:posOffset>
                      </wp:positionV>
                      <wp:extent cx="609600" cy="219075"/>
                      <wp:effectExtent l="0" t="0" r="0" b="952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E6275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Eyewear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BF9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.5pt;margin-top:48.35pt;width:48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" fillcolor="white [3201]" stroked="f" strokeweight=".5pt">
                      <v:textbox>
                        <w:txbxContent>
                          <w:p w14:paraId="1BAE6275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Eyewear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C2C2AA" wp14:editId="00B2AFDB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623570</wp:posOffset>
                      </wp:positionV>
                      <wp:extent cx="609600" cy="219075"/>
                      <wp:effectExtent l="0" t="0" r="0" b="952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03EB1D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Gloves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C2AA" id="Text Box 37" o:spid="_x0000_s1027" type="#_x0000_t202" style="position:absolute;margin-left:53.5pt;margin-top:49.1pt;width:48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" fillcolor="window" stroked="f" strokeweight=".5pt">
                      <v:textbox>
                        <w:txbxContent>
                          <w:p w14:paraId="0C03EB1D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Gloves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110B98" wp14:editId="42F6B869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623570</wp:posOffset>
                      </wp:positionV>
                      <wp:extent cx="657225" cy="219075"/>
                      <wp:effectExtent l="0" t="0" r="9525" b="952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5F6B64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Footwear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10B98" id="Text Box 38" o:spid="_x0000_s1028" type="#_x0000_t202" style="position:absolute;margin-left:100pt;margin-top:49.1pt;width:51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" fillcolor="window" stroked="f" strokeweight=".5pt">
                      <v:textbox>
                        <w:txbxContent>
                          <w:p w14:paraId="0D5F6B64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Footwear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0D728F" wp14:editId="34F08655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623570</wp:posOffset>
                      </wp:positionV>
                      <wp:extent cx="609600" cy="219075"/>
                      <wp:effectExtent l="0" t="0" r="0" b="95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A7831E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Clothing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728F" id="Text Box 39" o:spid="_x0000_s1029" type="#_x0000_t202" style="position:absolute;margin-left:153.25pt;margin-top:49.1pt;width:48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" fillcolor="window" stroked="f" strokeweight=".5pt">
                      <v:textbox>
                        <w:txbxContent>
                          <w:p w14:paraId="20A7831E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Clothing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A5E2F11" wp14:editId="5A405D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1375410</wp:posOffset>
                      </wp:positionV>
                      <wp:extent cx="657225" cy="257175"/>
                      <wp:effectExtent l="0" t="0" r="9525" b="952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5DDAAE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Breathing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2F11" id="Text Box 44" o:spid="_x0000_s1030" type="#_x0000_t202" style="position:absolute;margin-left:-.5pt;margin-top:108.3pt;width:51.7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" fillcolor="window" stroked="f" strokeweight=".5pt">
                      <v:textbox>
                        <w:txbxContent>
                          <w:p w14:paraId="555DDAAE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Breathing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5ECEF0" wp14:editId="3A35C898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1375410</wp:posOffset>
                      </wp:positionV>
                      <wp:extent cx="609600" cy="219075"/>
                      <wp:effectExtent l="0" t="0" r="0" b="952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9B3BAD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Hearing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CEF0" id="Text Box 45" o:spid="_x0000_s1031" type="#_x0000_t202" style="position:absolute;margin-left:53.5pt;margin-top:108.3pt;width:48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" fillcolor="window" stroked="f" strokeweight=".5pt">
                      <v:textbox>
                        <w:txbxContent>
                          <w:p w14:paraId="0C9B3BAD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5D4F5A" wp14:editId="62BA0B42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1375410</wp:posOffset>
                      </wp:positionV>
                      <wp:extent cx="609600" cy="219075"/>
                      <wp:effectExtent l="0" t="0" r="0" b="952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4D15FE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4F5A" id="Text Box 46" o:spid="_x0000_s1032" type="#_x0000_t202" style="position:absolute;margin-left:110.5pt;margin-top:108.3pt;width:48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" fillcolor="window" stroked="f" strokeweight=".5pt">
                      <v:textbox>
                        <w:txbxContent>
                          <w:p w14:paraId="3A4D15FE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08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4EBB78" wp14:editId="657AB1EC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1375410</wp:posOffset>
                      </wp:positionV>
                      <wp:extent cx="609600" cy="219075"/>
                      <wp:effectExtent l="0" t="0" r="0" b="952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518951" w14:textId="77777777" w:rsidR="00E34BA7" w:rsidRPr="00A35087" w:rsidRDefault="00E34BA7" w:rsidP="00E34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Sun / UV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EBB78" id="Text Box 47" o:spid="_x0000_s1033" type="#_x0000_t202" style="position:absolute;margin-left:154.75pt;margin-top:108.3pt;width:48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" fillcolor="window" stroked="f" strokeweight=".5pt">
                      <v:textbox>
                        <w:txbxContent>
                          <w:p w14:paraId="3A518951" w14:textId="77777777" w:rsidR="00E34BA7" w:rsidRPr="00A35087" w:rsidRDefault="00E34BA7" w:rsidP="00E3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Sun / UV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4" w:type="dxa"/>
            <w:gridSpan w:val="2"/>
            <w:tcBorders>
              <w:bottom w:val="single" w:sz="4" w:space="0" w:color="auto"/>
            </w:tcBorders>
          </w:tcPr>
          <w:p w14:paraId="67F5EED7" w14:textId="29514DC4" w:rsidR="00E34BA7" w:rsidRPr="00821559" w:rsidRDefault="00E34BA7" w:rsidP="00E34BA7">
            <w:pPr>
              <w:rPr>
                <w:b/>
                <w:sz w:val="24"/>
                <w:szCs w:val="24"/>
              </w:rPr>
            </w:pPr>
            <w:r w:rsidRPr="00821559">
              <w:rPr>
                <w:b/>
                <w:sz w:val="24"/>
                <w:szCs w:val="24"/>
              </w:rPr>
              <w:t>Safety Warnings</w:t>
            </w:r>
            <w:r w:rsidR="00E105C6">
              <w:rPr>
                <w:b/>
                <w:sz w:val="24"/>
                <w:szCs w:val="24"/>
              </w:rPr>
              <w:t xml:space="preserve">  </w:t>
            </w:r>
          </w:p>
          <w:sdt>
            <w:sdtPr>
              <w:rPr>
                <w:i/>
                <w:iCs/>
                <w:sz w:val="16"/>
                <w:szCs w:val="16"/>
              </w:rPr>
              <w:id w:val="822391182"/>
              <w:placeholder>
                <w:docPart w:val="DefaultPlaceholder_-1854013440"/>
              </w:placeholder>
            </w:sdtPr>
            <w:sdtEndPr/>
            <w:sdtContent>
              <w:p w14:paraId="718B3C83" w14:textId="0CC07E24" w:rsidR="00E34BA7" w:rsidRDefault="00E105C6" w:rsidP="00246283">
                <w:pPr>
                  <w:rPr>
                    <w:i/>
                    <w:iCs/>
                    <w:sz w:val="16"/>
                    <w:szCs w:val="16"/>
                  </w:rPr>
                </w:pPr>
                <w:r w:rsidRPr="00E105C6">
                  <w:rPr>
                    <w:i/>
                    <w:iCs/>
                    <w:sz w:val="16"/>
                    <w:szCs w:val="16"/>
                  </w:rPr>
                  <w:t xml:space="preserve">(Outline warnings </w:t>
                </w:r>
                <w:r w:rsidR="00EA5218" w:rsidRPr="00E105C6">
                  <w:rPr>
                    <w:i/>
                    <w:iCs/>
                    <w:sz w:val="16"/>
                    <w:szCs w:val="16"/>
                  </w:rPr>
                  <w:t>e.g.,</w:t>
                </w:r>
                <w:r w:rsidRPr="00E105C6">
                  <w:rPr>
                    <w:i/>
                    <w:iCs/>
                    <w:sz w:val="16"/>
                    <w:szCs w:val="16"/>
                  </w:rPr>
                  <w:t xml:space="preserve"> equipment safety warnings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 or chemical hazard statements</w:t>
                </w:r>
                <w:r w:rsidRPr="00E105C6">
                  <w:rPr>
                    <w:i/>
                    <w:iCs/>
                    <w:sz w:val="16"/>
                    <w:szCs w:val="16"/>
                  </w:rPr>
                  <w:t>)</w:t>
                </w:r>
              </w:p>
            </w:sdtContent>
          </w:sdt>
          <w:p w14:paraId="7FD26139" w14:textId="77777777" w:rsidR="00D81F3B" w:rsidRDefault="00D81F3B" w:rsidP="00246283">
            <w:pPr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323509001"/>
              <w:placeholder>
                <w:docPart w:val="DefaultPlaceholder_-1854013440"/>
              </w:placeholder>
              <w:showingPlcHdr/>
            </w:sdtPr>
            <w:sdtContent>
              <w:p w14:paraId="7CCD63CC" w14:textId="4C9F86E2" w:rsidR="00D81F3B" w:rsidRPr="004E640D" w:rsidRDefault="007876D5" w:rsidP="00246283">
                <w:pPr>
                  <w:rPr>
                    <w:sz w:val="16"/>
                    <w:szCs w:val="16"/>
                  </w:rPr>
                </w:pPr>
                <w:r w:rsidRPr="00C51D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46283" w14:paraId="4E702B08" w14:textId="77777777" w:rsidTr="008C37FF">
        <w:trPr>
          <w:trHeight w:val="528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8B1" w14:textId="16601D29" w:rsidR="00246283" w:rsidRPr="00E105C6" w:rsidRDefault="00E105C6" w:rsidP="00E105C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Residual Risk </w:t>
            </w:r>
            <w:r w:rsidR="00EA5218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evel </w:t>
            </w:r>
            <w:r w:rsidRPr="00E105C6">
              <w:rPr>
                <w:bCs/>
                <w:i/>
                <w:iCs/>
                <w:sz w:val="18"/>
                <w:szCs w:val="18"/>
              </w:rPr>
              <w:t>(</w:t>
            </w:r>
            <w:r w:rsidR="00352F54">
              <w:rPr>
                <w:bCs/>
                <w:i/>
                <w:iCs/>
                <w:sz w:val="18"/>
                <w:szCs w:val="18"/>
              </w:rPr>
              <w:t>refer to relevant Risk Assessment and CSU risk matrix)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05C6" w14:paraId="1C0A4E61" w14:textId="77777777" w:rsidTr="008C37FF">
        <w:trPr>
          <w:trHeight w:val="680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2360FB9" w14:textId="3B77807A" w:rsidR="00E105C6" w:rsidRPr="00352F54" w:rsidRDefault="00352F54" w:rsidP="00352F5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2F54">
              <w:rPr>
                <w:b/>
                <w:bCs/>
                <w:color w:val="FFFFFF" w:themeColor="background1"/>
                <w:sz w:val="24"/>
                <w:szCs w:val="24"/>
              </w:rPr>
              <w:t>Low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F0615B4" w14:textId="63037013" w:rsidR="00E105C6" w:rsidRPr="00352F54" w:rsidRDefault="00352F54" w:rsidP="00352F5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2F54">
              <w:rPr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277B9101" w14:textId="76D3C5F9" w:rsidR="00E105C6" w:rsidRPr="00352F54" w:rsidRDefault="00352F54" w:rsidP="00352F5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2F54">
              <w:rPr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14:paraId="04C5318B" w14:textId="74B7F6A9" w:rsidR="00E105C6" w:rsidRPr="00352F54" w:rsidRDefault="00352F54" w:rsidP="00352F5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2F54">
              <w:rPr>
                <w:b/>
                <w:bCs/>
                <w:color w:val="FFFFFF" w:themeColor="background1"/>
                <w:sz w:val="24"/>
                <w:szCs w:val="24"/>
              </w:rPr>
              <w:t>Very high</w:t>
            </w:r>
          </w:p>
        </w:tc>
      </w:tr>
      <w:tr w:rsidR="00352F54" w14:paraId="07C2DAA0" w14:textId="77777777" w:rsidTr="00D81F3B">
        <w:trPr>
          <w:trHeight w:val="420"/>
        </w:trPr>
        <w:sdt>
          <w:sdtPr>
            <w:rPr>
              <w:b/>
              <w:sz w:val="24"/>
              <w:szCs w:val="24"/>
            </w:rPr>
            <w:id w:val="-143982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1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7194D46" w14:textId="5BE35EC8" w:rsidR="00352F54" w:rsidRPr="00821559" w:rsidRDefault="00352F54" w:rsidP="00352F5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1662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0B623AF" w14:textId="314EDD65" w:rsidR="00352F54" w:rsidRPr="00821559" w:rsidRDefault="00352F54" w:rsidP="00352F5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896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683E5B1" w14:textId="76AA28C9" w:rsidR="00352F54" w:rsidRPr="00821559" w:rsidRDefault="003450A4" w:rsidP="00352F5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7827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53FB300" w14:textId="748F05D6" w:rsidR="00352F54" w:rsidRPr="00821559" w:rsidRDefault="00352F54" w:rsidP="00352F54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37FF" w14:paraId="55D3D6B6" w14:textId="77777777" w:rsidTr="00D81F3B">
        <w:trPr>
          <w:trHeight w:val="489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BFADD" w14:textId="6B534519" w:rsidR="008C37FF" w:rsidRPr="008C37FF" w:rsidRDefault="008C37FF" w:rsidP="008C37F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Procedure </w:t>
            </w:r>
            <w:r w:rsidRPr="00D81F3B">
              <w:rPr>
                <w:bCs/>
                <w:i/>
                <w:iCs/>
                <w:sz w:val="16"/>
                <w:szCs w:val="16"/>
              </w:rPr>
              <w:t>(Include a description of all steps involved in the performance of the task)</w:t>
            </w:r>
          </w:p>
        </w:tc>
      </w:tr>
      <w:tr w:rsidR="008C37FF" w14:paraId="49D9C3B0" w14:textId="77777777" w:rsidTr="00D81F3B">
        <w:trPr>
          <w:trHeight w:val="489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D4E8" w14:textId="30336178" w:rsidR="008C37FF" w:rsidRPr="003450A4" w:rsidRDefault="008C37FF" w:rsidP="008C37FF">
            <w:pPr>
              <w:rPr>
                <w:bCs/>
                <w:i/>
                <w:iCs/>
                <w:sz w:val="24"/>
                <w:szCs w:val="24"/>
              </w:rPr>
            </w:pPr>
            <w:r w:rsidRPr="003450A4">
              <w:rPr>
                <w:bCs/>
                <w:i/>
                <w:iCs/>
              </w:rPr>
              <w:t xml:space="preserve">NOTE: All PPE required must be listed and the minimum PPE for each chemical must be </w:t>
            </w:r>
            <w:r w:rsidR="00D81F3B" w:rsidRPr="003450A4">
              <w:rPr>
                <w:bCs/>
                <w:i/>
                <w:iCs/>
              </w:rPr>
              <w:t>included</w:t>
            </w:r>
            <w:r w:rsidRPr="003450A4">
              <w:rPr>
                <w:bCs/>
                <w:i/>
                <w:iCs/>
              </w:rPr>
              <w:t xml:space="preserve"> as per the relevant SDS</w:t>
            </w:r>
          </w:p>
        </w:tc>
      </w:tr>
    </w:tbl>
    <w:p w14:paraId="25E8D379" w14:textId="77777777" w:rsidR="008C37FF" w:rsidRDefault="008C37FF" w:rsidP="008C37FF">
      <w:pPr>
        <w:spacing w:after="16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7"/>
        <w:gridCol w:w="4527"/>
        <w:gridCol w:w="2198"/>
        <w:gridCol w:w="2294"/>
      </w:tblGrid>
      <w:tr w:rsidR="00D81F3B" w14:paraId="0D1D561A" w14:textId="77777777" w:rsidTr="00F44AC4">
        <w:trPr>
          <w:trHeight w:val="348"/>
        </w:trPr>
        <w:tc>
          <w:tcPr>
            <w:tcW w:w="757" w:type="dxa"/>
          </w:tcPr>
          <w:p w14:paraId="43865C70" w14:textId="261442CB" w:rsidR="008C37FF" w:rsidRPr="00D81F3B" w:rsidRDefault="00D81F3B" w:rsidP="008C37FF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D81F3B"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27" w:type="dxa"/>
          </w:tcPr>
          <w:p w14:paraId="1494FA86" w14:textId="2B5758A1" w:rsidR="008C37FF" w:rsidRPr="00D81F3B" w:rsidRDefault="00D81F3B" w:rsidP="008C37FF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D81F3B">
              <w:rPr>
                <w:b/>
                <w:bCs/>
                <w:sz w:val="24"/>
                <w:szCs w:val="24"/>
              </w:rPr>
              <w:t>Description Task/Activity step</w:t>
            </w:r>
          </w:p>
        </w:tc>
        <w:tc>
          <w:tcPr>
            <w:tcW w:w="2198" w:type="dxa"/>
          </w:tcPr>
          <w:p w14:paraId="325BA53F" w14:textId="243DDDAC" w:rsidR="008C37FF" w:rsidRPr="00D81F3B" w:rsidRDefault="00D81F3B" w:rsidP="008C37FF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D81F3B">
              <w:rPr>
                <w:b/>
                <w:bCs/>
                <w:sz w:val="24"/>
                <w:szCs w:val="24"/>
              </w:rPr>
              <w:t>Possible Hazards</w:t>
            </w:r>
          </w:p>
        </w:tc>
        <w:tc>
          <w:tcPr>
            <w:tcW w:w="2294" w:type="dxa"/>
          </w:tcPr>
          <w:p w14:paraId="00DF2F11" w14:textId="332D272D" w:rsidR="008C37FF" w:rsidRPr="00D81F3B" w:rsidRDefault="00D81F3B" w:rsidP="008C37FF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D81F3B">
              <w:rPr>
                <w:b/>
                <w:bCs/>
                <w:sz w:val="24"/>
                <w:szCs w:val="24"/>
              </w:rPr>
              <w:t>Safety Controls</w:t>
            </w:r>
          </w:p>
        </w:tc>
      </w:tr>
      <w:tr w:rsidR="00D81F3B" w14:paraId="127B6F61" w14:textId="77777777" w:rsidTr="00D81F3B">
        <w:trPr>
          <w:trHeight w:val="962"/>
        </w:trPr>
        <w:tc>
          <w:tcPr>
            <w:tcW w:w="757" w:type="dxa"/>
          </w:tcPr>
          <w:p w14:paraId="397CDC65" w14:textId="57A15AE5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061FCF79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0D66F661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42069B2A" w14:textId="77777777" w:rsidR="008C37FF" w:rsidRDefault="008C37FF" w:rsidP="008C37FF">
            <w:pPr>
              <w:spacing w:after="160"/>
            </w:pPr>
          </w:p>
        </w:tc>
      </w:tr>
      <w:tr w:rsidR="00D81F3B" w14:paraId="13BF34EB" w14:textId="77777777" w:rsidTr="00D81F3B">
        <w:trPr>
          <w:trHeight w:val="962"/>
        </w:trPr>
        <w:tc>
          <w:tcPr>
            <w:tcW w:w="757" w:type="dxa"/>
          </w:tcPr>
          <w:p w14:paraId="246C9CE7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75CC1A63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321D4B51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28DF25F0" w14:textId="77777777" w:rsidR="008C37FF" w:rsidRDefault="008C37FF" w:rsidP="008C37FF">
            <w:pPr>
              <w:spacing w:after="160"/>
            </w:pPr>
          </w:p>
        </w:tc>
      </w:tr>
      <w:tr w:rsidR="00D81F3B" w14:paraId="43C37CDC" w14:textId="77777777" w:rsidTr="00D81F3B">
        <w:trPr>
          <w:trHeight w:val="962"/>
        </w:trPr>
        <w:tc>
          <w:tcPr>
            <w:tcW w:w="757" w:type="dxa"/>
          </w:tcPr>
          <w:p w14:paraId="295DCED9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0ED52C82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23192A41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1776CDD7" w14:textId="77777777" w:rsidR="008C37FF" w:rsidRDefault="008C37FF" w:rsidP="008C37FF">
            <w:pPr>
              <w:spacing w:after="160"/>
            </w:pPr>
          </w:p>
        </w:tc>
      </w:tr>
      <w:tr w:rsidR="00D81F3B" w14:paraId="6AD02CA1" w14:textId="77777777" w:rsidTr="00D81F3B">
        <w:trPr>
          <w:trHeight w:val="962"/>
        </w:trPr>
        <w:tc>
          <w:tcPr>
            <w:tcW w:w="757" w:type="dxa"/>
          </w:tcPr>
          <w:p w14:paraId="3D99CFE6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50C98B70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5EF71C34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4901F2E6" w14:textId="77777777" w:rsidR="008C37FF" w:rsidRDefault="008C37FF" w:rsidP="008C37FF">
            <w:pPr>
              <w:spacing w:after="160"/>
            </w:pPr>
          </w:p>
        </w:tc>
      </w:tr>
      <w:tr w:rsidR="00D81F3B" w14:paraId="7C01F124" w14:textId="77777777" w:rsidTr="00D81F3B">
        <w:trPr>
          <w:trHeight w:val="996"/>
        </w:trPr>
        <w:tc>
          <w:tcPr>
            <w:tcW w:w="757" w:type="dxa"/>
          </w:tcPr>
          <w:p w14:paraId="4F4D1CD7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5C5843CA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412D7480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07DB1D5B" w14:textId="77777777" w:rsidR="008C37FF" w:rsidRDefault="008C37FF" w:rsidP="008C37FF">
            <w:pPr>
              <w:spacing w:after="160"/>
            </w:pPr>
          </w:p>
        </w:tc>
      </w:tr>
      <w:tr w:rsidR="00D81F3B" w14:paraId="2AD0A7F2" w14:textId="77777777" w:rsidTr="00D81F3B">
        <w:trPr>
          <w:trHeight w:val="962"/>
        </w:trPr>
        <w:tc>
          <w:tcPr>
            <w:tcW w:w="757" w:type="dxa"/>
          </w:tcPr>
          <w:p w14:paraId="718CDE0C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442F68D2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69D520DF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305AEA06" w14:textId="77777777" w:rsidR="008C37FF" w:rsidRDefault="008C37FF" w:rsidP="008C37FF">
            <w:pPr>
              <w:spacing w:after="160"/>
            </w:pPr>
          </w:p>
        </w:tc>
      </w:tr>
      <w:tr w:rsidR="00D81F3B" w14:paraId="087E4C45" w14:textId="77777777" w:rsidTr="00D81F3B">
        <w:trPr>
          <w:trHeight w:val="962"/>
        </w:trPr>
        <w:tc>
          <w:tcPr>
            <w:tcW w:w="757" w:type="dxa"/>
          </w:tcPr>
          <w:p w14:paraId="21C7B87F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05FDA1DA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6E36E722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4B4DF35E" w14:textId="77777777" w:rsidR="008C37FF" w:rsidRDefault="008C37FF" w:rsidP="008C37FF">
            <w:pPr>
              <w:spacing w:after="160"/>
            </w:pPr>
          </w:p>
        </w:tc>
      </w:tr>
      <w:tr w:rsidR="00D81F3B" w14:paraId="47482C7E" w14:textId="77777777" w:rsidTr="00D81F3B">
        <w:trPr>
          <w:trHeight w:val="962"/>
        </w:trPr>
        <w:tc>
          <w:tcPr>
            <w:tcW w:w="757" w:type="dxa"/>
          </w:tcPr>
          <w:p w14:paraId="7040B4DA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7D66FB77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72C9F033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4810CAFD" w14:textId="77777777" w:rsidR="008C37FF" w:rsidRDefault="008C37FF" w:rsidP="008C37FF">
            <w:pPr>
              <w:spacing w:after="160"/>
            </w:pPr>
          </w:p>
        </w:tc>
      </w:tr>
      <w:tr w:rsidR="00D81F3B" w14:paraId="33536D56" w14:textId="77777777" w:rsidTr="00D81F3B">
        <w:trPr>
          <w:trHeight w:val="962"/>
        </w:trPr>
        <w:tc>
          <w:tcPr>
            <w:tcW w:w="757" w:type="dxa"/>
          </w:tcPr>
          <w:p w14:paraId="36DFBCC9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405A2AC9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5E282A99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45F717A8" w14:textId="77777777" w:rsidR="008C37FF" w:rsidRDefault="008C37FF" w:rsidP="008C37FF">
            <w:pPr>
              <w:spacing w:after="160"/>
            </w:pPr>
          </w:p>
        </w:tc>
      </w:tr>
      <w:tr w:rsidR="00D81F3B" w14:paraId="07203104" w14:textId="77777777" w:rsidTr="00D81F3B">
        <w:trPr>
          <w:trHeight w:val="962"/>
        </w:trPr>
        <w:tc>
          <w:tcPr>
            <w:tcW w:w="757" w:type="dxa"/>
          </w:tcPr>
          <w:p w14:paraId="229645E6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7A04513B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12AD4BFB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1D48A64A" w14:textId="77777777" w:rsidR="008C37FF" w:rsidRDefault="008C37FF" w:rsidP="008C37FF">
            <w:pPr>
              <w:spacing w:after="160"/>
            </w:pPr>
          </w:p>
        </w:tc>
      </w:tr>
      <w:tr w:rsidR="00D81F3B" w14:paraId="5A76E22D" w14:textId="77777777" w:rsidTr="00D81F3B">
        <w:trPr>
          <w:trHeight w:val="996"/>
        </w:trPr>
        <w:tc>
          <w:tcPr>
            <w:tcW w:w="757" w:type="dxa"/>
          </w:tcPr>
          <w:p w14:paraId="7905088B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5125AF23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2DBCA842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398FBDF3" w14:textId="77777777" w:rsidR="008C37FF" w:rsidRDefault="008C37FF" w:rsidP="008C37FF">
            <w:pPr>
              <w:spacing w:after="160"/>
            </w:pPr>
          </w:p>
        </w:tc>
      </w:tr>
      <w:tr w:rsidR="00D81F3B" w14:paraId="71A95983" w14:textId="77777777" w:rsidTr="00D81F3B">
        <w:trPr>
          <w:trHeight w:val="962"/>
        </w:trPr>
        <w:tc>
          <w:tcPr>
            <w:tcW w:w="757" w:type="dxa"/>
          </w:tcPr>
          <w:p w14:paraId="1DCFBC74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457D7B64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79F38F94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0FD82252" w14:textId="77777777" w:rsidR="008C37FF" w:rsidRDefault="008C37FF" w:rsidP="008C37FF">
            <w:pPr>
              <w:spacing w:after="160"/>
            </w:pPr>
          </w:p>
        </w:tc>
      </w:tr>
      <w:tr w:rsidR="00D81F3B" w14:paraId="037145E5" w14:textId="77777777" w:rsidTr="00D81F3B">
        <w:trPr>
          <w:trHeight w:val="962"/>
        </w:trPr>
        <w:tc>
          <w:tcPr>
            <w:tcW w:w="757" w:type="dxa"/>
          </w:tcPr>
          <w:p w14:paraId="08DBD980" w14:textId="77777777" w:rsidR="008C37FF" w:rsidRPr="00D81F3B" w:rsidRDefault="008C37FF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7533ADFB" w14:textId="77777777" w:rsidR="008C37FF" w:rsidRDefault="008C37FF" w:rsidP="008C37FF">
            <w:pPr>
              <w:spacing w:after="160"/>
            </w:pPr>
          </w:p>
        </w:tc>
        <w:tc>
          <w:tcPr>
            <w:tcW w:w="2198" w:type="dxa"/>
          </w:tcPr>
          <w:p w14:paraId="5AA67603" w14:textId="77777777" w:rsidR="008C37FF" w:rsidRDefault="008C37FF" w:rsidP="008C37FF">
            <w:pPr>
              <w:spacing w:after="160"/>
            </w:pPr>
          </w:p>
        </w:tc>
        <w:tc>
          <w:tcPr>
            <w:tcW w:w="2294" w:type="dxa"/>
          </w:tcPr>
          <w:p w14:paraId="3F0A266F" w14:textId="77777777" w:rsidR="008C37FF" w:rsidRDefault="008C37FF" w:rsidP="008C37FF">
            <w:pPr>
              <w:spacing w:after="160"/>
            </w:pPr>
          </w:p>
        </w:tc>
      </w:tr>
      <w:tr w:rsidR="00D81F3B" w14:paraId="362A146D" w14:textId="77777777" w:rsidTr="00D81F3B">
        <w:trPr>
          <w:trHeight w:val="962"/>
        </w:trPr>
        <w:tc>
          <w:tcPr>
            <w:tcW w:w="757" w:type="dxa"/>
          </w:tcPr>
          <w:p w14:paraId="4E7D5D87" w14:textId="77777777" w:rsidR="00D81F3B" w:rsidRPr="00D81F3B" w:rsidRDefault="00D81F3B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3A79E1A1" w14:textId="77777777" w:rsidR="00D81F3B" w:rsidRDefault="00D81F3B" w:rsidP="008C37FF">
            <w:pPr>
              <w:spacing w:after="160"/>
            </w:pPr>
          </w:p>
        </w:tc>
        <w:tc>
          <w:tcPr>
            <w:tcW w:w="2198" w:type="dxa"/>
          </w:tcPr>
          <w:p w14:paraId="70D1BDC5" w14:textId="77777777" w:rsidR="00D81F3B" w:rsidRDefault="00D81F3B" w:rsidP="008C37FF">
            <w:pPr>
              <w:spacing w:after="160"/>
            </w:pPr>
          </w:p>
        </w:tc>
        <w:tc>
          <w:tcPr>
            <w:tcW w:w="2294" w:type="dxa"/>
          </w:tcPr>
          <w:p w14:paraId="396A1811" w14:textId="77777777" w:rsidR="00D81F3B" w:rsidRDefault="00D81F3B" w:rsidP="008C37FF">
            <w:pPr>
              <w:spacing w:after="160"/>
            </w:pPr>
          </w:p>
        </w:tc>
      </w:tr>
      <w:tr w:rsidR="00D81F3B" w14:paraId="29B310E8" w14:textId="77777777" w:rsidTr="00D81F3B">
        <w:trPr>
          <w:trHeight w:val="962"/>
        </w:trPr>
        <w:tc>
          <w:tcPr>
            <w:tcW w:w="757" w:type="dxa"/>
          </w:tcPr>
          <w:p w14:paraId="66FF9045" w14:textId="77777777" w:rsidR="00D81F3B" w:rsidRPr="00D81F3B" w:rsidRDefault="00D81F3B" w:rsidP="00D81F3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527" w:type="dxa"/>
          </w:tcPr>
          <w:p w14:paraId="754E8732" w14:textId="77777777" w:rsidR="00D81F3B" w:rsidRDefault="00D81F3B" w:rsidP="008C37FF">
            <w:pPr>
              <w:spacing w:after="160"/>
            </w:pPr>
          </w:p>
        </w:tc>
        <w:tc>
          <w:tcPr>
            <w:tcW w:w="2198" w:type="dxa"/>
          </w:tcPr>
          <w:p w14:paraId="60A58B17" w14:textId="77777777" w:rsidR="00D81F3B" w:rsidRDefault="00D81F3B" w:rsidP="008C37FF">
            <w:pPr>
              <w:spacing w:after="160"/>
            </w:pPr>
          </w:p>
        </w:tc>
        <w:tc>
          <w:tcPr>
            <w:tcW w:w="2294" w:type="dxa"/>
          </w:tcPr>
          <w:p w14:paraId="49D5C9FF" w14:textId="77777777" w:rsidR="00D81F3B" w:rsidRDefault="00D81F3B" w:rsidP="008C37FF">
            <w:pPr>
              <w:spacing w:after="160"/>
            </w:pPr>
          </w:p>
        </w:tc>
      </w:tr>
    </w:tbl>
    <w:p w14:paraId="2C4E6453" w14:textId="77777777" w:rsidR="008C37FF" w:rsidRDefault="008C37FF" w:rsidP="008C37FF">
      <w:pPr>
        <w:spacing w:after="160"/>
      </w:pPr>
    </w:p>
    <w:p w14:paraId="7E05F32C" w14:textId="4CCB610C" w:rsidR="00A35087" w:rsidRDefault="00A35087" w:rsidP="00246283">
      <w:pPr>
        <w:rPr>
          <w:i/>
        </w:rPr>
      </w:pPr>
    </w:p>
    <w:tbl>
      <w:tblPr>
        <w:tblpPr w:leftFromText="180" w:rightFromText="180" w:vertAnchor="text" w:horzAnchor="margin" w:tblpY="23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D81F3B" w:rsidRPr="00636A7D" w14:paraId="5F0B91C3" w14:textId="77777777" w:rsidTr="00D81F3B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202" w14:textId="73D01A55" w:rsidR="00D81F3B" w:rsidRPr="00D81F3B" w:rsidRDefault="00D81F3B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documentation/additional information</w:t>
            </w:r>
            <w:r w:rsidRPr="00D81F3B">
              <w:rPr>
                <w:b/>
                <w:sz w:val="24"/>
                <w:szCs w:val="24"/>
              </w:rPr>
              <w:t xml:space="preserve"> </w:t>
            </w:r>
            <w:r w:rsidR="003450A4" w:rsidRPr="003450A4">
              <w:rPr>
                <w:bCs/>
                <w:i/>
                <w:iCs/>
                <w:sz w:val="16"/>
                <w:szCs w:val="16"/>
              </w:rPr>
              <w:t>(include detail or list all attached)</w:t>
            </w:r>
          </w:p>
        </w:tc>
      </w:tr>
      <w:tr w:rsidR="0045057D" w:rsidRPr="00636A7D" w14:paraId="0895B2CD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9315" w14:textId="77777777" w:rsidR="006A1B3A" w:rsidRDefault="0045057D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b/>
                <w:sz w:val="24"/>
                <w:szCs w:val="24"/>
              </w:rPr>
            </w:pPr>
            <w:r w:rsidRPr="00F15030">
              <w:rPr>
                <w:b/>
                <w:sz w:val="24"/>
                <w:szCs w:val="24"/>
              </w:rPr>
              <w:lastRenderedPageBreak/>
              <w:t xml:space="preserve">In the event of Incident or Emergency: </w:t>
            </w:r>
          </w:p>
          <w:p w14:paraId="59E34726" w14:textId="77777777" w:rsidR="0045057D" w:rsidRPr="006A1B3A" w:rsidRDefault="0045057D" w:rsidP="006A1B3A">
            <w:pPr>
              <w:spacing w:before="40" w:after="80" w:line="276" w:lineRule="auto"/>
              <w:ind w:left="360"/>
              <w:rPr>
                <w:b/>
                <w:sz w:val="18"/>
                <w:szCs w:val="18"/>
              </w:rPr>
            </w:pPr>
            <w:r w:rsidRPr="006A1B3A">
              <w:rPr>
                <w:b/>
                <w:sz w:val="18"/>
                <w:szCs w:val="18"/>
              </w:rPr>
              <w:t xml:space="preserve"> </w:t>
            </w:r>
            <w:r w:rsidR="006A1B3A" w:rsidRPr="006A1B3A">
              <w:rPr>
                <w:i/>
                <w:sz w:val="18"/>
                <w:szCs w:val="18"/>
              </w:rPr>
              <w:t>(outline what steps need to be taken to safety shutdown of stop the activity in the event of an emergency)</w:t>
            </w:r>
          </w:p>
          <w:p w14:paraId="0D501A83" w14:textId="77777777" w:rsidR="006D70A9" w:rsidRDefault="006D70A9" w:rsidP="006D70A9">
            <w:pPr>
              <w:pStyle w:val="ListParagraph"/>
              <w:spacing w:before="40" w:after="80" w:line="276" w:lineRule="auto"/>
              <w:ind w:left="360"/>
              <w:contextualSpacing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 the event of an injury:</w:t>
            </w:r>
          </w:p>
          <w:p w14:paraId="5515CF75" w14:textId="77777777" w:rsidR="006D70A9" w:rsidRDefault="006D70A9" w:rsidP="006D70A9">
            <w:pPr>
              <w:pStyle w:val="ListParagraph"/>
              <w:spacing w:before="40" w:after="80" w:line="276" w:lineRule="auto"/>
              <w:ind w:left="360"/>
              <w:contextualSpacing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Call nearest First Aid Officer and University Security 1800 931 633</w:t>
            </w:r>
          </w:p>
          <w:p w14:paraId="40C49A5D" w14:textId="77777777" w:rsidR="006D70A9" w:rsidRDefault="006D70A9" w:rsidP="006D70A9">
            <w:pPr>
              <w:pStyle w:val="ListParagraph"/>
              <w:spacing w:before="40" w:after="80" w:line="276" w:lineRule="auto"/>
              <w:ind w:left="360"/>
              <w:contextualSpacing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ambulance required. Call an ambulance, nearest First Aid Officer and University Security 1800 931 633</w:t>
            </w:r>
          </w:p>
          <w:p w14:paraId="7F2D5152" w14:textId="5162B9FA" w:rsidR="0045057D" w:rsidRPr="00F15030" w:rsidRDefault="006D70A9" w:rsidP="006D70A9">
            <w:pPr>
              <w:pStyle w:val="ListParagraph"/>
              <w:spacing w:before="40" w:after="80" w:line="276" w:lineRule="auto"/>
              <w:ind w:left="360"/>
              <w:contextualSpacing w:val="0"/>
              <w:rPr>
                <w:i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When safe to do so, lodge incident report on the University’s </w:t>
            </w:r>
            <w:proofErr w:type="spellStart"/>
            <w:r>
              <w:rPr>
                <w:sz w:val="18"/>
                <w:szCs w:val="20"/>
              </w:rPr>
              <w:t>Protecht</w:t>
            </w:r>
            <w:proofErr w:type="spellEnd"/>
            <w:r>
              <w:rPr>
                <w:sz w:val="18"/>
                <w:szCs w:val="20"/>
              </w:rPr>
              <w:t xml:space="preserve"> database and notify the Facility Manager.</w:t>
            </w:r>
          </w:p>
        </w:tc>
      </w:tr>
      <w:tr w:rsidR="0026718F" w:rsidRPr="00636A7D" w14:paraId="68FF1D3F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742" w14:textId="77777777" w:rsidR="0026718F" w:rsidRPr="0026718F" w:rsidRDefault="0026718F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sz w:val="24"/>
                <w:szCs w:val="24"/>
              </w:rPr>
            </w:pPr>
            <w:r w:rsidRPr="0026718F">
              <w:rPr>
                <w:b/>
                <w:sz w:val="24"/>
                <w:szCs w:val="24"/>
              </w:rPr>
              <w:t>Responsibilities</w:t>
            </w:r>
            <w:r w:rsidRPr="0026718F">
              <w:rPr>
                <w:sz w:val="24"/>
                <w:szCs w:val="24"/>
              </w:rPr>
              <w:t xml:space="preserve">: </w:t>
            </w:r>
          </w:p>
          <w:p w14:paraId="02D02FB4" w14:textId="77777777" w:rsidR="00B82691" w:rsidRPr="004F2F32" w:rsidRDefault="00B82691" w:rsidP="00B82691">
            <w:pPr>
              <w:spacing w:before="40"/>
              <w:rPr>
                <w:szCs w:val="20"/>
              </w:rPr>
            </w:pPr>
            <w:r w:rsidRPr="004F2F32">
              <w:rPr>
                <w:b/>
                <w:szCs w:val="20"/>
              </w:rPr>
              <w:t>The Facility Manager is responsible for</w:t>
            </w:r>
            <w:r w:rsidRPr="004F2F32">
              <w:rPr>
                <w:szCs w:val="20"/>
              </w:rPr>
              <w:t>:</w:t>
            </w:r>
          </w:p>
          <w:p w14:paraId="07C2CF9B" w14:textId="780121DD" w:rsidR="00B82691" w:rsidRDefault="00B82691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 xml:space="preserve">Ensuring all </w:t>
            </w:r>
            <w:r w:rsidR="00E7580B">
              <w:rPr>
                <w:szCs w:val="20"/>
              </w:rPr>
              <w:t>operators</w:t>
            </w:r>
            <w:r w:rsidRPr="004F2F32">
              <w:rPr>
                <w:szCs w:val="20"/>
              </w:rPr>
              <w:t xml:space="preserve"> are inducted.</w:t>
            </w:r>
          </w:p>
          <w:p w14:paraId="6295F46B" w14:textId="4CD474B9" w:rsidR="007A004A" w:rsidRPr="004F2F32" w:rsidRDefault="007A004A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/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Identifying the training required. </w:t>
            </w:r>
          </w:p>
          <w:p w14:paraId="57A31E2A" w14:textId="77777777" w:rsidR="00B82691" w:rsidRPr="004F2F32" w:rsidRDefault="00B82691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Organising training if required.</w:t>
            </w:r>
          </w:p>
          <w:p w14:paraId="27C90C37" w14:textId="77777777" w:rsidR="00B82691" w:rsidRPr="004F2F32" w:rsidRDefault="00B82691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Ensuring this SWP is reviewed and kept up to date.</w:t>
            </w:r>
          </w:p>
          <w:p w14:paraId="66E651CD" w14:textId="77777777" w:rsidR="00B82691" w:rsidRPr="004F2F32" w:rsidRDefault="00B82691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Maintaining appropriate training records.</w:t>
            </w:r>
          </w:p>
          <w:p w14:paraId="2CDD0BAD" w14:textId="77777777" w:rsidR="00B82691" w:rsidRPr="004F2F32" w:rsidRDefault="00B82691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 w:right="12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Organising and monitoring maintenance and repair.</w:t>
            </w:r>
          </w:p>
          <w:p w14:paraId="3715BC65" w14:textId="77777777" w:rsidR="00B82691" w:rsidRPr="004F2F32" w:rsidRDefault="00B82691" w:rsidP="00B82691">
            <w:pPr>
              <w:pStyle w:val="ListParagraph"/>
              <w:numPr>
                <w:ilvl w:val="0"/>
                <w:numId w:val="9"/>
              </w:numPr>
              <w:suppressAutoHyphens/>
              <w:spacing w:line="276" w:lineRule="auto"/>
              <w:ind w:left="1080" w:right="12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Ensuring appropriate PPE is available.</w:t>
            </w:r>
          </w:p>
          <w:p w14:paraId="57E952A5" w14:textId="77777777" w:rsidR="00B82691" w:rsidRPr="004F2F32" w:rsidRDefault="00B82691" w:rsidP="00B82691">
            <w:pPr>
              <w:pStyle w:val="ListParagraph"/>
              <w:rPr>
                <w:szCs w:val="20"/>
              </w:rPr>
            </w:pPr>
          </w:p>
          <w:p w14:paraId="2D14699F" w14:textId="77777777" w:rsidR="00B82691" w:rsidRPr="004F2F32" w:rsidRDefault="00B82691" w:rsidP="00B82691">
            <w:pPr>
              <w:rPr>
                <w:b/>
                <w:szCs w:val="20"/>
              </w:rPr>
            </w:pPr>
            <w:r w:rsidRPr="004F2F32">
              <w:rPr>
                <w:b/>
                <w:szCs w:val="20"/>
              </w:rPr>
              <w:t xml:space="preserve">The Users (Academic and Technical Staff) are responsible for: </w:t>
            </w:r>
          </w:p>
          <w:p w14:paraId="0324BEE6" w14:textId="77777777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Completing a Facility Induction with the Facility Manager or delegate</w:t>
            </w:r>
          </w:p>
          <w:p w14:paraId="33BC31A2" w14:textId="77777777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Being appropriately qualified to work in the Facility.</w:t>
            </w:r>
          </w:p>
          <w:p w14:paraId="55C8D08B" w14:textId="47BD7B7B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Completing required training</w:t>
            </w:r>
            <w:r w:rsidR="007A004A">
              <w:rPr>
                <w:szCs w:val="20"/>
              </w:rPr>
              <w:t xml:space="preserve"> and signing training register</w:t>
            </w:r>
            <w:r w:rsidRPr="004F2F32">
              <w:rPr>
                <w:szCs w:val="20"/>
              </w:rPr>
              <w:t>.</w:t>
            </w:r>
          </w:p>
          <w:p w14:paraId="13F55A49" w14:textId="77777777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Requesting additional training if required.</w:t>
            </w:r>
          </w:p>
          <w:p w14:paraId="46956AAD" w14:textId="77777777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When appropriate being assessed as proficient in a specific task before undertaking the task alone.</w:t>
            </w:r>
          </w:p>
          <w:p w14:paraId="6D2A459D" w14:textId="616A5908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Reading and agreeing to follow SWP by signing</w:t>
            </w:r>
            <w:r w:rsidR="00C54FFB">
              <w:rPr>
                <w:szCs w:val="20"/>
              </w:rPr>
              <w:t xml:space="preserve"> training record</w:t>
            </w:r>
            <w:r w:rsidRPr="004F2F32">
              <w:rPr>
                <w:szCs w:val="20"/>
              </w:rPr>
              <w:t>.</w:t>
            </w:r>
          </w:p>
          <w:p w14:paraId="09BD7EEA" w14:textId="7F6B7063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Ensuring nearby personnel are aware of any potential hazards</w:t>
            </w:r>
            <w:r w:rsidR="00EA5218">
              <w:rPr>
                <w:szCs w:val="20"/>
              </w:rPr>
              <w:t>.</w:t>
            </w:r>
          </w:p>
          <w:p w14:paraId="45BA999E" w14:textId="77777777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Academic staff are responsible for the supervision of undergraduate students in their class.</w:t>
            </w:r>
          </w:p>
          <w:p w14:paraId="22A42E99" w14:textId="77777777" w:rsidR="00B82691" w:rsidRPr="004F2F32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>Academic staff are responsible for ensuring their research students are appropriately trained and for providing the Facility Manger with signed competencies.</w:t>
            </w:r>
          </w:p>
          <w:p w14:paraId="0F9C6227" w14:textId="77777777" w:rsidR="00B82691" w:rsidRPr="005D0706" w:rsidRDefault="00B82691" w:rsidP="00B8269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80"/>
              <w:contextualSpacing w:val="0"/>
              <w:rPr>
                <w:szCs w:val="20"/>
              </w:rPr>
            </w:pPr>
            <w:r w:rsidRPr="004F2F32">
              <w:rPr>
                <w:szCs w:val="20"/>
              </w:rPr>
              <w:t xml:space="preserve">Academic staff are responsible for supervising their research students until they are signed off as competent. </w:t>
            </w:r>
          </w:p>
          <w:p w14:paraId="7D6E18FA" w14:textId="77777777" w:rsidR="00B82691" w:rsidRPr="004F2F32" w:rsidRDefault="00B82691" w:rsidP="00B82691">
            <w:pPr>
              <w:spacing w:line="276" w:lineRule="auto"/>
              <w:rPr>
                <w:b/>
                <w:szCs w:val="20"/>
              </w:rPr>
            </w:pPr>
            <w:r w:rsidRPr="004F2F32">
              <w:rPr>
                <w:b/>
                <w:szCs w:val="20"/>
              </w:rPr>
              <w:t>Students:</w:t>
            </w:r>
          </w:p>
          <w:p w14:paraId="03C13279" w14:textId="161FFDAA" w:rsidR="00B82691" w:rsidRDefault="00B82691" w:rsidP="00B8269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Cs w:val="20"/>
              </w:rPr>
            </w:pPr>
            <w:r w:rsidRPr="004F2F32">
              <w:rPr>
                <w:szCs w:val="20"/>
              </w:rPr>
              <w:t>Complete a Facility Induction</w:t>
            </w:r>
            <w:r w:rsidR="00C54FFB">
              <w:rPr>
                <w:szCs w:val="20"/>
              </w:rPr>
              <w:t>.</w:t>
            </w:r>
          </w:p>
          <w:p w14:paraId="25BA04FB" w14:textId="0861BF0E" w:rsidR="00B82691" w:rsidRPr="004F2F32" w:rsidRDefault="00B82691" w:rsidP="00B8269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Cs w:val="20"/>
              </w:rPr>
            </w:pPr>
            <w:r w:rsidRPr="004F2F32">
              <w:rPr>
                <w:szCs w:val="20"/>
              </w:rPr>
              <w:t>Complete training as required</w:t>
            </w:r>
            <w:r w:rsidR="007A004A">
              <w:rPr>
                <w:szCs w:val="20"/>
              </w:rPr>
              <w:t xml:space="preserve"> and signing appropriated training register. </w:t>
            </w:r>
          </w:p>
          <w:p w14:paraId="6F0FB3BA" w14:textId="77777777" w:rsidR="00C54FFB" w:rsidRPr="00EB57B7" w:rsidRDefault="00C54FFB" w:rsidP="00C54FFB">
            <w:pPr>
              <w:pStyle w:val="ListParagraph"/>
              <w:numPr>
                <w:ilvl w:val="0"/>
                <w:numId w:val="14"/>
              </w:numPr>
              <w:rPr>
                <w:szCs w:val="20"/>
              </w:rPr>
            </w:pPr>
            <w:r w:rsidRPr="00EB57B7">
              <w:rPr>
                <w:szCs w:val="20"/>
              </w:rPr>
              <w:t>Reading and agreeing to follow SWP by signing</w:t>
            </w:r>
            <w:r>
              <w:rPr>
                <w:szCs w:val="20"/>
              </w:rPr>
              <w:t xml:space="preserve"> training record</w:t>
            </w:r>
            <w:r w:rsidRPr="00EB57B7">
              <w:rPr>
                <w:szCs w:val="20"/>
              </w:rPr>
              <w:t>.</w:t>
            </w:r>
          </w:p>
          <w:p w14:paraId="73276324" w14:textId="729D42FE" w:rsidR="00B82691" w:rsidRDefault="00B82691" w:rsidP="00B8269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Cs w:val="20"/>
              </w:rPr>
            </w:pPr>
            <w:r w:rsidRPr="004F2F32">
              <w:rPr>
                <w:szCs w:val="20"/>
              </w:rPr>
              <w:t>Not be in the Facility alone unless prior approval has been granted</w:t>
            </w:r>
            <w:r w:rsidR="00C54FFB">
              <w:rPr>
                <w:szCs w:val="20"/>
              </w:rPr>
              <w:t>.</w:t>
            </w:r>
          </w:p>
          <w:p w14:paraId="7998764B" w14:textId="32D6BD42" w:rsidR="0026718F" w:rsidRPr="00B82691" w:rsidRDefault="00B82691" w:rsidP="00B8269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Cs w:val="20"/>
              </w:rPr>
            </w:pPr>
            <w:r w:rsidRPr="00B82691">
              <w:rPr>
                <w:szCs w:val="20"/>
              </w:rPr>
              <w:t>Follow the instructions of Academic and Technical Staff.</w:t>
            </w:r>
          </w:p>
        </w:tc>
      </w:tr>
      <w:tr w:rsidR="0026718F" w:rsidRPr="00636A7D" w14:paraId="71D18B9A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96C" w14:textId="77777777" w:rsidR="0026718F" w:rsidRPr="0026718F" w:rsidRDefault="0026718F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sz w:val="24"/>
                <w:szCs w:val="24"/>
              </w:rPr>
            </w:pPr>
            <w:r w:rsidRPr="0026718F">
              <w:rPr>
                <w:b/>
                <w:sz w:val="24"/>
                <w:szCs w:val="24"/>
              </w:rPr>
              <w:t>References</w:t>
            </w:r>
            <w:r w:rsidRPr="0026718F">
              <w:rPr>
                <w:sz w:val="24"/>
                <w:szCs w:val="24"/>
              </w:rPr>
              <w:t xml:space="preserve"> (including manuals, Standards or Acts)</w:t>
            </w:r>
            <w:r w:rsidRPr="0026718F">
              <w:rPr>
                <w:b/>
                <w:sz w:val="24"/>
                <w:szCs w:val="24"/>
              </w:rPr>
              <w:t>:</w:t>
            </w:r>
            <w:r w:rsidRPr="0026718F">
              <w:rPr>
                <w:sz w:val="24"/>
                <w:szCs w:val="24"/>
              </w:rPr>
              <w:t xml:space="preserve">  </w:t>
            </w:r>
          </w:p>
          <w:p w14:paraId="2DCECE6A" w14:textId="57C37F46" w:rsidR="0026718F" w:rsidRPr="00DC6D40" w:rsidRDefault="008A66B4" w:rsidP="003C20C4">
            <w:pPr>
              <w:pStyle w:val="ListParagraph"/>
              <w:tabs>
                <w:tab w:val="left" w:pos="709"/>
              </w:tabs>
              <w:rPr>
                <w:i/>
                <w:szCs w:val="20"/>
              </w:rPr>
            </w:pPr>
            <w:r>
              <w:rPr>
                <w:i/>
                <w:sz w:val="18"/>
                <w:szCs w:val="20"/>
              </w:rPr>
              <w:t>(</w:t>
            </w:r>
            <w:r w:rsidRPr="00DC6D40">
              <w:rPr>
                <w:i/>
                <w:sz w:val="18"/>
                <w:szCs w:val="20"/>
              </w:rPr>
              <w:t>include any standards, codes of practices or other reference material that has been used in the development of the SWP)</w:t>
            </w:r>
          </w:p>
        </w:tc>
      </w:tr>
      <w:tr w:rsidR="0026718F" w:rsidRPr="00636A7D" w14:paraId="5962E126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DA6" w14:textId="77777777" w:rsidR="0026718F" w:rsidRPr="0026718F" w:rsidRDefault="0026718F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b/>
                <w:sz w:val="24"/>
                <w:szCs w:val="24"/>
              </w:rPr>
            </w:pPr>
            <w:r w:rsidRPr="0026718F">
              <w:rPr>
                <w:b/>
                <w:sz w:val="24"/>
                <w:szCs w:val="24"/>
              </w:rPr>
              <w:t xml:space="preserve">Training Requirements/Competencies: </w:t>
            </w:r>
          </w:p>
          <w:p w14:paraId="1511EF99" w14:textId="77777777" w:rsidR="0026718F" w:rsidRDefault="0026718F" w:rsidP="00810E07">
            <w:pPr>
              <w:pStyle w:val="ListParagraph"/>
              <w:spacing w:before="40" w:after="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Only nominated and trained persons are to use this equipment.</w:t>
            </w:r>
          </w:p>
          <w:p w14:paraId="6C216D16" w14:textId="77777777" w:rsidR="0026718F" w:rsidRPr="0064750D" w:rsidRDefault="0026718F" w:rsidP="00810E07">
            <w:pPr>
              <w:pStyle w:val="ListParagraph"/>
              <w:spacing w:before="40" w:after="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Training in accordance with </w:t>
            </w:r>
            <w:r w:rsidRPr="003D6E64">
              <w:rPr>
                <w:sz w:val="18"/>
                <w:szCs w:val="20"/>
              </w:rPr>
              <w:t>th</w:t>
            </w:r>
            <w:r>
              <w:rPr>
                <w:sz w:val="18"/>
                <w:szCs w:val="20"/>
              </w:rPr>
              <w:t>is</w:t>
            </w:r>
            <w:r w:rsidRPr="003D6E64">
              <w:rPr>
                <w:sz w:val="18"/>
                <w:szCs w:val="20"/>
              </w:rPr>
              <w:t xml:space="preserve"> SWP with guidance from authorised personnel.</w:t>
            </w:r>
          </w:p>
        </w:tc>
      </w:tr>
      <w:tr w:rsidR="0026718F" w:rsidRPr="00636A7D" w14:paraId="548E4484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7E5" w14:textId="77777777" w:rsidR="0026718F" w:rsidRPr="0026718F" w:rsidRDefault="0026718F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b/>
                <w:sz w:val="24"/>
                <w:szCs w:val="24"/>
              </w:rPr>
            </w:pPr>
            <w:r w:rsidRPr="0026718F">
              <w:rPr>
                <w:b/>
                <w:sz w:val="24"/>
                <w:szCs w:val="24"/>
              </w:rPr>
              <w:lastRenderedPageBreak/>
              <w:t xml:space="preserve">Engineering Details, Certificates, </w:t>
            </w:r>
            <w:r w:rsidR="00DD0E92">
              <w:rPr>
                <w:b/>
                <w:sz w:val="24"/>
                <w:szCs w:val="24"/>
              </w:rPr>
              <w:t>Safe</w:t>
            </w:r>
            <w:r w:rsidR="003A1019">
              <w:rPr>
                <w:b/>
                <w:sz w:val="24"/>
                <w:szCs w:val="24"/>
              </w:rPr>
              <w:t>Work</w:t>
            </w:r>
            <w:r w:rsidR="00DC6D40">
              <w:rPr>
                <w:b/>
                <w:sz w:val="24"/>
                <w:szCs w:val="24"/>
              </w:rPr>
              <w:t xml:space="preserve"> NSW</w:t>
            </w:r>
            <w:r w:rsidRPr="0026718F">
              <w:rPr>
                <w:b/>
                <w:sz w:val="24"/>
                <w:szCs w:val="24"/>
              </w:rPr>
              <w:t xml:space="preserve"> Approvals:</w:t>
            </w:r>
          </w:p>
          <w:p w14:paraId="3F26F4E8" w14:textId="77777777" w:rsidR="0026718F" w:rsidRPr="00DC6D40" w:rsidRDefault="008A66B4" w:rsidP="003C20C4">
            <w:pPr>
              <w:pStyle w:val="ListParagraph"/>
              <w:spacing w:before="40" w:after="80"/>
              <w:rPr>
                <w:i/>
                <w:szCs w:val="20"/>
              </w:rPr>
            </w:pPr>
            <w:r>
              <w:rPr>
                <w:i/>
                <w:szCs w:val="20"/>
              </w:rPr>
              <w:t>(</w:t>
            </w:r>
            <w:r w:rsidRPr="00DC6D40">
              <w:rPr>
                <w:i/>
                <w:szCs w:val="20"/>
              </w:rPr>
              <w:t xml:space="preserve">detail the name and manufacturer of the equipment, and list Work Safe NSW registrations etc </w:t>
            </w:r>
            <w:r>
              <w:rPr>
                <w:i/>
                <w:szCs w:val="20"/>
              </w:rPr>
              <w:t>where the SWP is for the operation of equipment)</w:t>
            </w:r>
          </w:p>
        </w:tc>
      </w:tr>
      <w:tr w:rsidR="0026718F" w:rsidRPr="00636A7D" w14:paraId="7DB3C4C4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CCB" w14:textId="77777777" w:rsidR="0026718F" w:rsidRPr="0026718F" w:rsidRDefault="0026718F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b/>
                <w:sz w:val="24"/>
                <w:szCs w:val="24"/>
              </w:rPr>
            </w:pPr>
            <w:r w:rsidRPr="0026718F">
              <w:rPr>
                <w:b/>
                <w:sz w:val="24"/>
                <w:szCs w:val="24"/>
              </w:rPr>
              <w:t>Maintenance Requirements:</w:t>
            </w:r>
          </w:p>
          <w:p w14:paraId="794596B6" w14:textId="77777777" w:rsidR="0026718F" w:rsidRPr="00D712D9" w:rsidRDefault="008A66B4" w:rsidP="003C20C4">
            <w:pPr>
              <w:pStyle w:val="ListParagraph"/>
              <w:spacing w:before="40" w:after="80"/>
              <w:rPr>
                <w:szCs w:val="20"/>
              </w:rPr>
            </w:pPr>
            <w:r w:rsidRPr="00DC6D40">
              <w:rPr>
                <w:i/>
                <w:szCs w:val="20"/>
              </w:rPr>
              <w:t>(list all maintenance requirements where the SWP is for operation of equipment)</w:t>
            </w:r>
          </w:p>
        </w:tc>
      </w:tr>
      <w:tr w:rsidR="0026718F" w:rsidRPr="00636A7D" w14:paraId="65B94C41" w14:textId="77777777" w:rsidTr="008C37FF">
        <w:trPr>
          <w:trHeight w:val="130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EC2" w14:textId="77777777" w:rsidR="0026718F" w:rsidRPr="0026718F" w:rsidRDefault="0026718F" w:rsidP="00D81F3B">
            <w:pPr>
              <w:pStyle w:val="ListParagraph"/>
              <w:numPr>
                <w:ilvl w:val="0"/>
                <w:numId w:val="22"/>
              </w:numPr>
              <w:spacing w:before="40" w:after="80" w:line="276" w:lineRule="auto"/>
              <w:contextualSpacing w:val="0"/>
              <w:rPr>
                <w:b/>
                <w:sz w:val="24"/>
                <w:szCs w:val="24"/>
              </w:rPr>
            </w:pPr>
            <w:r w:rsidRPr="0026718F">
              <w:rPr>
                <w:b/>
                <w:sz w:val="24"/>
                <w:szCs w:val="24"/>
              </w:rPr>
              <w:t>Waste Disposal Requirements:</w:t>
            </w:r>
          </w:p>
          <w:p w14:paraId="68C1968B" w14:textId="77777777" w:rsidR="0026718F" w:rsidRPr="00DC6D40" w:rsidRDefault="00DC6D40" w:rsidP="00DC6D40">
            <w:pPr>
              <w:pStyle w:val="ListParagraph"/>
              <w:spacing w:before="40" w:after="80"/>
              <w:rPr>
                <w:b/>
                <w:i/>
                <w:szCs w:val="20"/>
              </w:rPr>
            </w:pPr>
            <w:r w:rsidRPr="00762837">
              <w:rPr>
                <w:i/>
                <w:szCs w:val="20"/>
              </w:rPr>
              <w:t>(list all waste disposal requirement – including any special disposal requirement for any equipment)</w:t>
            </w:r>
          </w:p>
        </w:tc>
      </w:tr>
    </w:tbl>
    <w:p w14:paraId="10AF39D3" w14:textId="77777777" w:rsidR="003C3B13" w:rsidRDefault="003C3B13" w:rsidP="00246283"/>
    <w:p w14:paraId="2D4A0FD2" w14:textId="491357EF" w:rsidR="003C3B13" w:rsidRDefault="003C3B13">
      <w:pPr>
        <w:spacing w:after="160"/>
      </w:pPr>
    </w:p>
    <w:p w14:paraId="0D4DBFA9" w14:textId="62E0424D" w:rsidR="003C3B13" w:rsidRPr="003C3B13" w:rsidRDefault="003C3B13" w:rsidP="003C3B13">
      <w:pPr>
        <w:rPr>
          <w:i/>
          <w:sz w:val="24"/>
          <w:szCs w:val="24"/>
        </w:rPr>
      </w:pPr>
      <w:r w:rsidRPr="003C3B13">
        <w:rPr>
          <w:b/>
          <w:sz w:val="24"/>
          <w:szCs w:val="24"/>
        </w:rPr>
        <w:t xml:space="preserve">SWP Assessment Control </w:t>
      </w:r>
    </w:p>
    <w:p w14:paraId="7ABE7E19" w14:textId="77777777" w:rsidR="003C3B13" w:rsidRPr="00427F77" w:rsidRDefault="003C3B13" w:rsidP="003C3B13">
      <w:pPr>
        <w:rPr>
          <w:b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201"/>
        <w:gridCol w:w="3170"/>
      </w:tblGrid>
      <w:tr w:rsidR="003C3B13" w:rsidRPr="00745CCB" w14:paraId="03677C56" w14:textId="77777777" w:rsidTr="002B58D4">
        <w:trPr>
          <w:trHeight w:val="500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78F87EC3" w14:textId="77777777" w:rsidR="003C3B13" w:rsidRPr="00745CCB" w:rsidRDefault="003C3B13" w:rsidP="003C3B13">
            <w:pPr>
              <w:spacing w:line="240" w:lineRule="auto"/>
              <w:rPr>
                <w:b/>
                <w:szCs w:val="20"/>
              </w:rPr>
            </w:pPr>
            <w:r w:rsidRPr="00745CCB">
              <w:rPr>
                <w:b/>
                <w:szCs w:val="20"/>
              </w:rPr>
              <w:t>Assessed By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vAlign w:val="center"/>
          </w:tcPr>
          <w:p w14:paraId="7023FE71" w14:textId="77777777" w:rsidR="003C3B13" w:rsidRPr="00745CCB" w:rsidRDefault="003C3B13" w:rsidP="003C3B13">
            <w:pPr>
              <w:spacing w:line="240" w:lineRule="auto"/>
              <w:rPr>
                <w:b/>
                <w:szCs w:val="20"/>
              </w:rPr>
            </w:pPr>
            <w:r w:rsidRPr="00745CCB">
              <w:rPr>
                <w:b/>
                <w:szCs w:val="20"/>
              </w:rPr>
              <w:t>Recommended By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14:paraId="2FE51BC7" w14:textId="7F0A838A" w:rsidR="003C3B13" w:rsidRPr="00745CCB" w:rsidRDefault="003C3B13" w:rsidP="003C3B13">
            <w:pPr>
              <w:spacing w:line="240" w:lineRule="auto"/>
              <w:rPr>
                <w:b/>
                <w:szCs w:val="20"/>
              </w:rPr>
            </w:pPr>
            <w:r w:rsidRPr="00745CCB">
              <w:rPr>
                <w:b/>
                <w:szCs w:val="20"/>
              </w:rPr>
              <w:t>Approved By</w:t>
            </w:r>
            <w:r w:rsidR="004F3E8C">
              <w:rPr>
                <w:b/>
                <w:szCs w:val="20"/>
              </w:rPr>
              <w:t xml:space="preserve"> </w:t>
            </w:r>
            <w:r w:rsidR="004F3E8C" w:rsidRPr="004F3E8C">
              <w:rPr>
                <w:bCs/>
                <w:i/>
                <w:iCs/>
                <w:szCs w:val="20"/>
              </w:rPr>
              <w:t>(add digital signature)</w:t>
            </w:r>
          </w:p>
        </w:tc>
      </w:tr>
      <w:tr w:rsidR="003C3B13" w:rsidRPr="00745CCB" w14:paraId="19A7F95D" w14:textId="77777777" w:rsidTr="002B58D4">
        <w:trPr>
          <w:trHeight w:hRule="exact" w:val="1354"/>
        </w:trPr>
        <w:tc>
          <w:tcPr>
            <w:tcW w:w="3431" w:type="dxa"/>
            <w:tcBorders>
              <w:bottom w:val="nil"/>
            </w:tcBorders>
          </w:tcPr>
          <w:p w14:paraId="341996F5" w14:textId="2E78DA51" w:rsidR="003C3B13" w:rsidRPr="00745CCB" w:rsidRDefault="003C3B13" w:rsidP="00951633">
            <w:pPr>
              <w:spacing w:line="240" w:lineRule="auto"/>
              <w:rPr>
                <w:szCs w:val="20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 w14:paraId="54C0F2D2" w14:textId="6D5C1CFB" w:rsidR="003C3B13" w:rsidRPr="00745CCB" w:rsidRDefault="003C3B13" w:rsidP="00951633">
            <w:pPr>
              <w:spacing w:line="240" w:lineRule="auto"/>
              <w:rPr>
                <w:szCs w:val="20"/>
              </w:rPr>
            </w:pPr>
          </w:p>
        </w:tc>
        <w:tc>
          <w:tcPr>
            <w:tcW w:w="3170" w:type="dxa"/>
            <w:tcBorders>
              <w:bottom w:val="nil"/>
            </w:tcBorders>
          </w:tcPr>
          <w:p w14:paraId="09303683" w14:textId="01D0B4EF" w:rsidR="003C3B13" w:rsidRPr="00745CCB" w:rsidRDefault="003C3B13" w:rsidP="00951633">
            <w:pPr>
              <w:spacing w:line="240" w:lineRule="auto"/>
              <w:rPr>
                <w:szCs w:val="20"/>
              </w:rPr>
            </w:pPr>
          </w:p>
        </w:tc>
      </w:tr>
      <w:tr w:rsidR="003C3B13" w:rsidRPr="00745CCB" w14:paraId="54A44192" w14:textId="77777777" w:rsidTr="002B58D4">
        <w:trPr>
          <w:trHeight w:val="248"/>
        </w:trPr>
        <w:tc>
          <w:tcPr>
            <w:tcW w:w="3431" w:type="dxa"/>
            <w:tcBorders>
              <w:top w:val="nil"/>
              <w:bottom w:val="nil"/>
            </w:tcBorders>
          </w:tcPr>
          <w:p w14:paraId="5C1619FC" w14:textId="77777777" w:rsidR="003C3B13" w:rsidRPr="00745CCB" w:rsidRDefault="003C3B13" w:rsidP="00951633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Name: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14:paraId="56EFB109" w14:textId="77777777" w:rsidR="003C3B13" w:rsidRPr="00745CCB" w:rsidRDefault="003C3B13" w:rsidP="00951633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Name:</w:t>
            </w: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446793F7" w14:textId="77777777" w:rsidR="003C3B13" w:rsidRPr="00745CCB" w:rsidRDefault="003C3B13" w:rsidP="00951633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Name:</w:t>
            </w:r>
          </w:p>
        </w:tc>
      </w:tr>
      <w:tr w:rsidR="003C3B13" w:rsidRPr="00745CCB" w14:paraId="54256122" w14:textId="77777777" w:rsidTr="002B58D4">
        <w:trPr>
          <w:trHeight w:val="248"/>
        </w:trPr>
        <w:tc>
          <w:tcPr>
            <w:tcW w:w="3431" w:type="dxa"/>
            <w:tcBorders>
              <w:top w:val="nil"/>
              <w:bottom w:val="single" w:sz="4" w:space="0" w:color="auto"/>
            </w:tcBorders>
          </w:tcPr>
          <w:p w14:paraId="3C746BE2" w14:textId="77777777" w:rsidR="003C3B13" w:rsidRPr="00745CCB" w:rsidRDefault="003C3B13" w:rsidP="00951633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Date:</w:t>
            </w:r>
          </w:p>
        </w:tc>
        <w:tc>
          <w:tcPr>
            <w:tcW w:w="3201" w:type="dxa"/>
            <w:tcBorders>
              <w:top w:val="nil"/>
              <w:bottom w:val="single" w:sz="4" w:space="0" w:color="auto"/>
            </w:tcBorders>
          </w:tcPr>
          <w:p w14:paraId="595BA1E1" w14:textId="77777777" w:rsidR="003C3B13" w:rsidRPr="00745CCB" w:rsidRDefault="003C3B13" w:rsidP="00951633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Date:</w:t>
            </w:r>
          </w:p>
        </w:tc>
        <w:tc>
          <w:tcPr>
            <w:tcW w:w="3170" w:type="dxa"/>
            <w:tcBorders>
              <w:top w:val="nil"/>
              <w:bottom w:val="single" w:sz="4" w:space="0" w:color="auto"/>
            </w:tcBorders>
          </w:tcPr>
          <w:p w14:paraId="2B5E1A58" w14:textId="77777777" w:rsidR="003C3B13" w:rsidRPr="00745CCB" w:rsidRDefault="003C3B13" w:rsidP="00951633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Date:</w:t>
            </w:r>
          </w:p>
        </w:tc>
      </w:tr>
      <w:tr w:rsidR="003C3B13" w:rsidRPr="00745CCB" w14:paraId="79732C54" w14:textId="77777777" w:rsidTr="002B58D4">
        <w:trPr>
          <w:trHeight w:hRule="exact" w:val="812"/>
        </w:trPr>
        <w:tc>
          <w:tcPr>
            <w:tcW w:w="3431" w:type="dxa"/>
            <w:tcBorders>
              <w:bottom w:val="nil"/>
            </w:tcBorders>
          </w:tcPr>
          <w:p w14:paraId="390C33E9" w14:textId="755AE5F6" w:rsidR="003C3B13" w:rsidRPr="00745CCB" w:rsidRDefault="003C3B13" w:rsidP="00951633">
            <w:pPr>
              <w:spacing w:line="240" w:lineRule="auto"/>
              <w:rPr>
                <w:szCs w:val="20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 w14:paraId="24305454" w14:textId="7E3C9632" w:rsidR="003C3B13" w:rsidRPr="00745CCB" w:rsidRDefault="003C3B13" w:rsidP="00951633">
            <w:pPr>
              <w:spacing w:line="240" w:lineRule="auto"/>
              <w:rPr>
                <w:szCs w:val="20"/>
              </w:rPr>
            </w:pPr>
          </w:p>
        </w:tc>
        <w:tc>
          <w:tcPr>
            <w:tcW w:w="3170" w:type="dxa"/>
            <w:tcBorders>
              <w:bottom w:val="nil"/>
            </w:tcBorders>
          </w:tcPr>
          <w:p w14:paraId="6D1FD675" w14:textId="3EB9F018" w:rsidR="003C3B13" w:rsidRPr="00745CCB" w:rsidRDefault="003C3B13" w:rsidP="00951633">
            <w:pPr>
              <w:spacing w:line="240" w:lineRule="auto"/>
              <w:rPr>
                <w:szCs w:val="20"/>
              </w:rPr>
            </w:pPr>
          </w:p>
        </w:tc>
      </w:tr>
      <w:tr w:rsidR="00CD14AD" w:rsidRPr="00745CCB" w14:paraId="266E73D3" w14:textId="77777777" w:rsidTr="002B58D4">
        <w:trPr>
          <w:trHeight w:val="248"/>
        </w:trPr>
        <w:tc>
          <w:tcPr>
            <w:tcW w:w="3431" w:type="dxa"/>
            <w:tcBorders>
              <w:top w:val="nil"/>
              <w:bottom w:val="nil"/>
            </w:tcBorders>
          </w:tcPr>
          <w:p w14:paraId="52788D06" w14:textId="77777777" w:rsidR="00CD14AD" w:rsidRPr="00745CCB" w:rsidRDefault="00CD14AD" w:rsidP="00CD14AD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Name: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14:paraId="75C6F86B" w14:textId="77777777" w:rsidR="00CD14AD" w:rsidRPr="00745CCB" w:rsidRDefault="00CD14AD" w:rsidP="00CD14AD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Name:</w:t>
            </w: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6D350785" w14:textId="256B3D4A" w:rsidR="00CD14AD" w:rsidRPr="00745CCB" w:rsidRDefault="00CD14AD" w:rsidP="00CD14AD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Name:</w:t>
            </w:r>
          </w:p>
        </w:tc>
      </w:tr>
      <w:tr w:rsidR="00CD14AD" w:rsidRPr="00745CCB" w14:paraId="6A1C272E" w14:textId="77777777" w:rsidTr="002B58D4">
        <w:trPr>
          <w:trHeight w:val="248"/>
        </w:trPr>
        <w:tc>
          <w:tcPr>
            <w:tcW w:w="3431" w:type="dxa"/>
            <w:tcBorders>
              <w:top w:val="nil"/>
              <w:bottom w:val="single" w:sz="4" w:space="0" w:color="auto"/>
            </w:tcBorders>
          </w:tcPr>
          <w:p w14:paraId="765E3EE4" w14:textId="77777777" w:rsidR="00CD14AD" w:rsidRPr="00745CCB" w:rsidRDefault="00CD14AD" w:rsidP="00CD14AD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Date:</w:t>
            </w:r>
          </w:p>
        </w:tc>
        <w:tc>
          <w:tcPr>
            <w:tcW w:w="3201" w:type="dxa"/>
            <w:tcBorders>
              <w:top w:val="nil"/>
              <w:bottom w:val="single" w:sz="4" w:space="0" w:color="auto"/>
            </w:tcBorders>
          </w:tcPr>
          <w:p w14:paraId="189F977C" w14:textId="77777777" w:rsidR="00CD14AD" w:rsidRPr="00745CCB" w:rsidRDefault="00CD14AD" w:rsidP="00CD14AD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Date:</w:t>
            </w:r>
          </w:p>
        </w:tc>
        <w:tc>
          <w:tcPr>
            <w:tcW w:w="3170" w:type="dxa"/>
            <w:tcBorders>
              <w:top w:val="nil"/>
              <w:bottom w:val="single" w:sz="4" w:space="0" w:color="auto"/>
            </w:tcBorders>
          </w:tcPr>
          <w:p w14:paraId="3D831DD4" w14:textId="1E1AF83B" w:rsidR="00CD14AD" w:rsidRPr="00745CCB" w:rsidRDefault="00CD14AD" w:rsidP="00CD14AD">
            <w:pPr>
              <w:spacing w:line="240" w:lineRule="auto"/>
              <w:rPr>
                <w:szCs w:val="20"/>
              </w:rPr>
            </w:pPr>
            <w:r w:rsidRPr="00745CCB">
              <w:rPr>
                <w:szCs w:val="20"/>
              </w:rPr>
              <w:t>Date:</w:t>
            </w:r>
          </w:p>
        </w:tc>
      </w:tr>
    </w:tbl>
    <w:p w14:paraId="5517EF65" w14:textId="01FA8724" w:rsidR="00B82691" w:rsidRDefault="00B82691">
      <w:pPr>
        <w:spacing w:after="160"/>
      </w:pPr>
    </w:p>
    <w:p w14:paraId="03BC5254" w14:textId="77777777" w:rsidR="00C2616E" w:rsidRDefault="00C2616E">
      <w:pPr>
        <w:spacing w:after="160"/>
        <w:sectPr w:rsidR="00C2616E" w:rsidSect="00482482">
          <w:footerReference w:type="default" r:id="rId16"/>
          <w:headerReference w:type="first" r:id="rId17"/>
          <w:footerReference w:type="first" r:id="rId18"/>
          <w:pgSz w:w="11906" w:h="16838" w:code="9"/>
          <w:pgMar w:top="1418" w:right="1134" w:bottom="1418" w:left="1134" w:header="709" w:footer="284" w:gutter="0"/>
          <w:cols w:space="708"/>
          <w:titlePg/>
          <w:docGrid w:linePitch="360"/>
        </w:sectPr>
      </w:pPr>
    </w:p>
    <w:p w14:paraId="66798F97" w14:textId="77777777" w:rsidR="00DA1BA8" w:rsidRDefault="00DA1BA8" w:rsidP="00DA1BA8">
      <w:pPr>
        <w:rPr>
          <w:rFonts w:eastAsia="Times New Roman" w:cs="Arial"/>
          <w:bCs/>
          <w:lang w:eastAsia="en-AU"/>
        </w:rPr>
      </w:pPr>
      <w:r w:rsidRPr="00D2165C">
        <w:rPr>
          <w:rFonts w:eastAsia="Times New Roman" w:cs="Arial"/>
          <w:bCs/>
          <w:lang w:eastAsia="en-AU"/>
        </w:rPr>
        <w:lastRenderedPageBreak/>
        <w:t xml:space="preserve">Please consult the </w:t>
      </w:r>
      <w:hyperlink r:id="rId19" w:history="1">
        <w:r w:rsidRPr="00D2165C">
          <w:rPr>
            <w:rStyle w:val="Hyperlink"/>
            <w:rFonts w:eastAsia="Times New Roman" w:cs="Arial"/>
            <w:bCs/>
            <w:lang w:eastAsia="en-AU"/>
          </w:rPr>
          <w:t>Risk Management Guidelines</w:t>
        </w:r>
      </w:hyperlink>
      <w:r w:rsidRPr="00D2165C">
        <w:rPr>
          <w:rFonts w:eastAsia="Times New Roman" w:cs="Arial"/>
          <w:bCs/>
          <w:lang w:eastAsia="en-AU"/>
        </w:rPr>
        <w:t xml:space="preserve"> for the complete </w:t>
      </w:r>
      <w:r>
        <w:rPr>
          <w:rFonts w:eastAsia="Times New Roman" w:cs="Arial"/>
          <w:bCs/>
          <w:lang w:eastAsia="en-AU"/>
        </w:rPr>
        <w:t xml:space="preserve">risk guidelines (including impact ratings) and the </w:t>
      </w:r>
      <w:hyperlink r:id="rId20" w:history="1">
        <w:r w:rsidRPr="00101C1F">
          <w:rPr>
            <w:rStyle w:val="Hyperlink"/>
            <w:rFonts w:eastAsia="Times New Roman" w:cs="Arial"/>
            <w:bCs/>
            <w:lang w:eastAsia="en-AU"/>
          </w:rPr>
          <w:t>Risk Appetite Statement</w:t>
        </w:r>
      </w:hyperlink>
      <w:r>
        <w:rPr>
          <w:rFonts w:eastAsia="Times New Roman" w:cs="Arial"/>
          <w:bCs/>
          <w:lang w:eastAsia="en-AU"/>
        </w:rPr>
        <w:t xml:space="preserve"> for risk tolerance.  </w:t>
      </w:r>
    </w:p>
    <w:tbl>
      <w:tblPr>
        <w:tblStyle w:val="TableGrid"/>
        <w:tblW w:w="155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8197"/>
      </w:tblGrid>
      <w:tr w:rsidR="00DA1BA8" w14:paraId="3C8A0832" w14:textId="77777777" w:rsidTr="00836082">
        <w:trPr>
          <w:trHeight w:val="4461"/>
        </w:trPr>
        <w:tc>
          <w:tcPr>
            <w:tcW w:w="7182" w:type="dxa"/>
          </w:tcPr>
          <w:tbl>
            <w:tblPr>
              <w:tblpPr w:leftFromText="180" w:rightFromText="180" w:vertAnchor="page" w:horzAnchor="margin" w:tblpY="1"/>
              <w:tblOverlap w:val="never"/>
              <w:tblW w:w="7540" w:type="dxa"/>
              <w:tblLook w:val="04A0" w:firstRow="1" w:lastRow="0" w:firstColumn="1" w:lastColumn="0" w:noHBand="0" w:noVBand="1"/>
            </w:tblPr>
            <w:tblGrid>
              <w:gridCol w:w="1216"/>
              <w:gridCol w:w="2624"/>
              <w:gridCol w:w="3700"/>
            </w:tblGrid>
            <w:tr w:rsidR="00DA1BA8" w:rsidRPr="009508EB" w14:paraId="22EE3786" w14:textId="77777777" w:rsidTr="00836082">
              <w:trPr>
                <w:trHeight w:val="603"/>
              </w:trPr>
              <w:tc>
                <w:tcPr>
                  <w:tcW w:w="7540" w:type="dxa"/>
                  <w:gridSpan w:val="3"/>
                  <w:tcBorders>
                    <w:top w:val="nil"/>
                    <w:left w:val="single" w:sz="8" w:space="0" w:color="D9D9D9"/>
                    <w:bottom w:val="single" w:sz="8" w:space="0" w:color="FFFFFF"/>
                    <w:right w:val="single" w:sz="8" w:space="0" w:color="D9D9D9"/>
                  </w:tcBorders>
                  <w:shd w:val="clear" w:color="000000" w:fill="0E3A32"/>
                  <w:vAlign w:val="center"/>
                  <w:hideMark/>
                </w:tcPr>
                <w:p w14:paraId="60868020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Risk Likelihood Ratings Guide</w:t>
                  </w:r>
                </w:p>
              </w:tc>
            </w:tr>
            <w:tr w:rsidR="00DA1BA8" w:rsidRPr="009508EB" w14:paraId="459E85C7" w14:textId="77777777" w:rsidTr="00836082">
              <w:trPr>
                <w:trHeight w:val="580"/>
              </w:trPr>
              <w:tc>
                <w:tcPr>
                  <w:tcW w:w="1216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7D4D8BD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Likelihood Rating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2B8B81F5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Description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22056FCB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Indicative Frequency of Occurrence </w:t>
                  </w:r>
                </w:p>
              </w:tc>
            </w:tr>
            <w:tr w:rsidR="00DA1BA8" w:rsidRPr="009508EB" w14:paraId="3445D149" w14:textId="77777777" w:rsidTr="00836082">
              <w:trPr>
                <w:trHeight w:val="553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7F049F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</w:pPr>
                  <w:bookmarkStart w:id="0" w:name="RANGE!B4:B8"/>
                  <w:r w:rsidRPr="009508EB">
                    <w:rPr>
                      <w:rFonts w:eastAsia="Times New Roman" w:cs="Arial"/>
                      <w:b/>
                      <w:bCs/>
                      <w:szCs w:val="20"/>
                      <w:lang w:eastAsia="en-AU"/>
                    </w:rPr>
                    <w:t>5. Almost Certain</w:t>
                  </w:r>
                  <w:bookmarkEnd w:id="0"/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CE14617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The event will occur within the planning period.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294AC3C9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Greater than 90% chance of occurring/known to occur every year.</w:t>
                  </w:r>
                </w:p>
              </w:tc>
            </w:tr>
            <w:tr w:rsidR="00DA1BA8" w:rsidRPr="009508EB" w14:paraId="6B648164" w14:textId="77777777" w:rsidTr="00836082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57A9A22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4. Likely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7B780887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The event is likely to occur within the planning period.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46EC1EC0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51% to 90% chance of occurring/once every 1-2 years.</w:t>
                  </w:r>
                </w:p>
              </w:tc>
            </w:tr>
            <w:tr w:rsidR="00DA1BA8" w:rsidRPr="009508EB" w14:paraId="4EE2D718" w14:textId="77777777" w:rsidTr="00836082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9C4CAC6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3. Possible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5DA3C1B4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 xml:space="preserve">The event may occur within the planning period.        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6E4B03EF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30% to 50% chance of occurring/once every 2–3 years.</w:t>
                  </w:r>
                </w:p>
              </w:tc>
            </w:tr>
            <w:tr w:rsidR="00DA1BA8" w:rsidRPr="009508EB" w14:paraId="289CBC39" w14:textId="77777777" w:rsidTr="00836082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F628384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2. Unlikely 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15C49F4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The event is not likely to occur in the planning period.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C8DD7CE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5% to 30% chance of occurring/once every 3–5 years.</w:t>
                  </w:r>
                </w:p>
              </w:tc>
            </w:tr>
            <w:tr w:rsidR="00DA1BA8" w:rsidRPr="009508EB" w14:paraId="4B006784" w14:textId="77777777" w:rsidTr="00836082">
              <w:trPr>
                <w:trHeight w:val="528"/>
              </w:trPr>
              <w:tc>
                <w:tcPr>
                  <w:tcW w:w="1216" w:type="dxa"/>
                  <w:tcBorders>
                    <w:top w:val="nil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FEDAE00" w14:textId="77777777" w:rsidR="00DA1BA8" w:rsidRPr="009508E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1. Rare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7C3900ED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The event will only occur in exceptional circumstances.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8" w:space="0" w:color="D9D9D9"/>
                    <w:right w:val="single" w:sz="8" w:space="0" w:color="D9D9D9"/>
                  </w:tcBorders>
                  <w:shd w:val="clear" w:color="auto" w:fill="auto"/>
                  <w:vAlign w:val="center"/>
                  <w:hideMark/>
                </w:tcPr>
                <w:p w14:paraId="31E57684" w14:textId="77777777" w:rsidR="00DA1BA8" w:rsidRPr="009508EB" w:rsidRDefault="00DA1BA8" w:rsidP="00836082">
                  <w:pPr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9508E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Less than 5% chance of occurring/once every 5–10 years.</w:t>
                  </w:r>
                </w:p>
              </w:tc>
            </w:tr>
          </w:tbl>
          <w:p w14:paraId="69900A51" w14:textId="77777777" w:rsidR="00DA1BA8" w:rsidRDefault="00DA1BA8" w:rsidP="00836082">
            <w:pPr>
              <w:spacing w:after="160" w:line="259" w:lineRule="auto"/>
              <w:rPr>
                <w:rFonts w:eastAsia="Times New Roman" w:cs="Arial"/>
                <w:bCs/>
                <w:lang w:eastAsia="en-AU"/>
              </w:rPr>
            </w:pPr>
          </w:p>
        </w:tc>
        <w:tc>
          <w:tcPr>
            <w:tcW w:w="8380" w:type="dxa"/>
          </w:tcPr>
          <w:tbl>
            <w:tblPr>
              <w:tblpPr w:leftFromText="180" w:rightFromText="180" w:vertAnchor="text" w:horzAnchor="margin" w:tblpY="-154"/>
              <w:tblOverlap w:val="never"/>
              <w:tblW w:w="7971" w:type="dxa"/>
              <w:tblLook w:val="04A0" w:firstRow="1" w:lastRow="0" w:firstColumn="1" w:lastColumn="0" w:noHBand="0" w:noVBand="1"/>
            </w:tblPr>
            <w:tblGrid>
              <w:gridCol w:w="1055"/>
              <w:gridCol w:w="1535"/>
              <w:gridCol w:w="1314"/>
              <w:gridCol w:w="1314"/>
              <w:gridCol w:w="1314"/>
              <w:gridCol w:w="1439"/>
            </w:tblGrid>
            <w:tr w:rsidR="00DA1BA8" w:rsidRPr="00A92818" w14:paraId="1113730D" w14:textId="77777777" w:rsidTr="00F441ED">
              <w:trPr>
                <w:trHeight w:val="626"/>
              </w:trPr>
              <w:tc>
                <w:tcPr>
                  <w:tcW w:w="2590" w:type="dxa"/>
                  <w:gridSpan w:val="2"/>
                  <w:tcBorders>
                    <w:top w:val="nil"/>
                    <w:left w:val="single" w:sz="8" w:space="0" w:color="D9D9D9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55E8BDAF" w14:textId="77777777" w:rsidR="00DA1BA8" w:rsidRPr="00A92818" w:rsidRDefault="00DA1BA8" w:rsidP="00836082">
                  <w:pPr>
                    <w:ind w:right="-582"/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Risk Ratings</w:t>
                  </w:r>
                  <w:r w:rsidRPr="009968BF"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 xml:space="preserve"> </w:t>
                  </w:r>
                  <w:r w:rsidRPr="00A92818"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Matrix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5CC1D0DE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FFFFFF"/>
                      <w:sz w:val="24"/>
                      <w:szCs w:val="24"/>
                      <w:lang w:eastAsia="en-AU"/>
                    </w:rPr>
                    <w:t> 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1276BCE0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  <w:t> 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7038AA40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48E84107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FFFFFF"/>
                      <w:sz w:val="28"/>
                      <w:szCs w:val="28"/>
                      <w:lang w:eastAsia="en-AU"/>
                    </w:rPr>
                    <w:t> </w:t>
                  </w:r>
                </w:p>
              </w:tc>
            </w:tr>
            <w:tr w:rsidR="00DA1BA8" w:rsidRPr="00A92818" w14:paraId="2C025B1A" w14:textId="77777777" w:rsidTr="00F441ED">
              <w:trPr>
                <w:trHeight w:val="602"/>
              </w:trPr>
              <w:tc>
                <w:tcPr>
                  <w:tcW w:w="10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32317478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Risk Matrix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2E4DE2A8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bookmarkStart w:id="1" w:name="RANGE!H3:L3"/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1. Insignificant</w:t>
                  </w:r>
                  <w:bookmarkEnd w:id="1"/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7CFD104F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2. Minor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13679945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3. Moderate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086F9535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4. Major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3BBBBB04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5. Catastrophic</w:t>
                  </w:r>
                </w:p>
              </w:tc>
            </w:tr>
            <w:tr w:rsidR="00DA1BA8" w:rsidRPr="00A92818" w14:paraId="3BBA4141" w14:textId="77777777" w:rsidTr="00F441ED">
              <w:trPr>
                <w:trHeight w:val="576"/>
              </w:trPr>
              <w:tc>
                <w:tcPr>
                  <w:tcW w:w="10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716DB555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bookmarkStart w:id="2" w:name="RANGE!F4:G8"/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5. Almost Certain</w:t>
                  </w:r>
                  <w:bookmarkEnd w:id="2"/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18D26342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5A36ABAC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7E64D75F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7DA75B4F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FFFFFF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FFFFFF"/>
                      <w:szCs w:val="20"/>
                      <w:lang w:eastAsia="en-AU"/>
                    </w:rPr>
                    <w:t>Very High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1866D306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FFFFFF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FFFFFF"/>
                      <w:szCs w:val="20"/>
                      <w:lang w:eastAsia="en-AU"/>
                    </w:rPr>
                    <w:t>Very High</w:t>
                  </w:r>
                </w:p>
              </w:tc>
            </w:tr>
            <w:tr w:rsidR="00DA1BA8" w:rsidRPr="00A92818" w14:paraId="554991F1" w14:textId="77777777" w:rsidTr="00F441ED">
              <w:trPr>
                <w:trHeight w:val="547"/>
              </w:trPr>
              <w:tc>
                <w:tcPr>
                  <w:tcW w:w="10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73663DAA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4. Likely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3458A7E8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482E4094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31704AAE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3BEDB1AE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8C62A18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FFFFFF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FFFFFF"/>
                      <w:szCs w:val="20"/>
                      <w:lang w:eastAsia="en-AU"/>
                    </w:rPr>
                    <w:t>Very High</w:t>
                  </w:r>
                </w:p>
              </w:tc>
            </w:tr>
            <w:tr w:rsidR="00DA1BA8" w:rsidRPr="00A92818" w14:paraId="446E39E9" w14:textId="77777777" w:rsidTr="00F441ED">
              <w:trPr>
                <w:trHeight w:val="547"/>
              </w:trPr>
              <w:tc>
                <w:tcPr>
                  <w:tcW w:w="10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02709F60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3. Possible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359ECAAA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27D1BCB8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3441AAF9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5648DAE9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44030F49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</w:tr>
            <w:tr w:rsidR="00DA1BA8" w:rsidRPr="00A92818" w14:paraId="6919877D" w14:textId="77777777" w:rsidTr="00F441ED">
              <w:trPr>
                <w:trHeight w:val="547"/>
              </w:trPr>
              <w:tc>
                <w:tcPr>
                  <w:tcW w:w="10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53B08A0B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2. Unlikely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36AC9F23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1761E513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219DB7D6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3AA24D7B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C000"/>
                  <w:vAlign w:val="center"/>
                  <w:hideMark/>
                </w:tcPr>
                <w:p w14:paraId="7F833F1F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High</w:t>
                  </w:r>
                </w:p>
              </w:tc>
            </w:tr>
            <w:tr w:rsidR="00DA1BA8" w:rsidRPr="00A92818" w14:paraId="4B02D07A" w14:textId="77777777" w:rsidTr="00F441ED">
              <w:trPr>
                <w:trHeight w:val="547"/>
              </w:trPr>
              <w:tc>
                <w:tcPr>
                  <w:tcW w:w="10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136FB0BD" w14:textId="77777777" w:rsidR="00DA1BA8" w:rsidRPr="00A92818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1. Rare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3EDBEC78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160B9F13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56E24975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92D050"/>
                  <w:vAlign w:val="center"/>
                  <w:hideMark/>
                </w:tcPr>
                <w:p w14:paraId="4228F821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222222"/>
                      <w:szCs w:val="20"/>
                      <w:lang w:eastAsia="en-AU"/>
                    </w:rPr>
                    <w:t>Low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FF00"/>
                  <w:vAlign w:val="center"/>
                  <w:hideMark/>
                </w:tcPr>
                <w:p w14:paraId="38C3CFAC" w14:textId="77777777" w:rsidR="00DA1BA8" w:rsidRPr="00A92818" w:rsidRDefault="00DA1BA8" w:rsidP="00836082">
                  <w:pPr>
                    <w:jc w:val="center"/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</w:pPr>
                  <w:r w:rsidRPr="00A92818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Medium</w:t>
                  </w:r>
                </w:p>
              </w:tc>
            </w:tr>
          </w:tbl>
          <w:p w14:paraId="4604ADBD" w14:textId="77777777" w:rsidR="00DA1BA8" w:rsidRDefault="00DA1BA8" w:rsidP="00836082">
            <w:pPr>
              <w:spacing w:after="160" w:line="259" w:lineRule="auto"/>
              <w:rPr>
                <w:rFonts w:eastAsia="Times New Roman" w:cs="Arial"/>
                <w:bCs/>
                <w:lang w:eastAsia="en-AU"/>
              </w:rPr>
            </w:pPr>
          </w:p>
        </w:tc>
      </w:tr>
      <w:tr w:rsidR="00DA1BA8" w14:paraId="3D4AC045" w14:textId="77777777" w:rsidTr="00836082">
        <w:tc>
          <w:tcPr>
            <w:tcW w:w="7182" w:type="dxa"/>
          </w:tcPr>
          <w:tbl>
            <w:tblPr>
              <w:tblpPr w:leftFromText="180" w:rightFromText="180" w:vertAnchor="text" w:horzAnchor="margin" w:tblpY="107"/>
              <w:tblW w:w="7396" w:type="dxa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8" w:space="0" w:color="000000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5705"/>
            </w:tblGrid>
            <w:tr w:rsidR="00DA1BA8" w:rsidRPr="000C1BA6" w14:paraId="58669E66" w14:textId="77777777" w:rsidTr="00836082">
              <w:trPr>
                <w:trHeight w:val="459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0E3A32"/>
                  <w:vAlign w:val="center"/>
                  <w:hideMark/>
                </w:tcPr>
                <w:p w14:paraId="16694C85" w14:textId="77777777" w:rsidR="00DA1BA8" w:rsidRPr="000C1BA6" w:rsidRDefault="00DA1BA8" w:rsidP="00836082">
                  <w:pPr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0C1BA6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Level of Risk</w:t>
                  </w:r>
                </w:p>
              </w:tc>
              <w:tc>
                <w:tcPr>
                  <w:tcW w:w="5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0E3A32"/>
                  <w:vAlign w:val="center"/>
                  <w:hideMark/>
                </w:tcPr>
                <w:p w14:paraId="60A94270" w14:textId="77777777" w:rsidR="00DA1BA8" w:rsidRPr="000C1BA6" w:rsidRDefault="00DA1BA8" w:rsidP="00836082">
                  <w:pPr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0C1BA6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Recommended Action</w:t>
                  </w:r>
                </w:p>
              </w:tc>
            </w:tr>
            <w:tr w:rsidR="00DA1BA8" w:rsidRPr="000C1BA6" w14:paraId="64309774" w14:textId="77777777" w:rsidTr="00836082">
              <w:trPr>
                <w:trHeight w:val="492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73D7957B" w14:textId="77777777" w:rsidR="00DA1BA8" w:rsidRPr="000C1BA6" w:rsidRDefault="00DA1BA8" w:rsidP="00836082">
                  <w:pPr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Low: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308E7523" w14:textId="77777777" w:rsidR="00DA1BA8" w:rsidRPr="000C1BA6" w:rsidRDefault="00DA1BA8" w:rsidP="00836082">
                  <w:pPr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Cs/>
                      <w:sz w:val="18"/>
                      <w:szCs w:val="18"/>
                    </w:rPr>
                    <w:t>Manage risk with existing controls in place</w:t>
                  </w:r>
                </w:p>
              </w:tc>
            </w:tr>
            <w:tr w:rsidR="00DA1BA8" w:rsidRPr="000C1BA6" w14:paraId="1EC865B3" w14:textId="77777777" w:rsidTr="00836082">
              <w:trPr>
                <w:trHeight w:val="839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14:paraId="372F31E1" w14:textId="77777777" w:rsidR="00DA1BA8" w:rsidRPr="000C1BA6" w:rsidRDefault="00DA1BA8" w:rsidP="00836082">
                  <w:pPr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Medium: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14:paraId="28995E6E" w14:textId="77777777" w:rsidR="00DA1BA8" w:rsidRPr="000C1BA6" w:rsidRDefault="00DA1BA8" w:rsidP="00836082">
                  <w:pPr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Cs/>
                      <w:sz w:val="18"/>
                      <w:szCs w:val="18"/>
                    </w:rPr>
                    <w:t>Acceptable provided current and additional controls are verified as effective and in place by the site, task or activity manager or their delegate</w:t>
                  </w:r>
                </w:p>
              </w:tc>
            </w:tr>
            <w:tr w:rsidR="00DA1BA8" w:rsidRPr="000C1BA6" w14:paraId="69D662C9" w14:textId="77777777" w:rsidTr="00836082">
              <w:trPr>
                <w:trHeight w:val="824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C000"/>
                  <w:vAlign w:val="center"/>
                  <w:hideMark/>
                </w:tcPr>
                <w:p w14:paraId="08F23F4D" w14:textId="77777777" w:rsidR="00DA1BA8" w:rsidRPr="000C1BA6" w:rsidRDefault="00DA1BA8" w:rsidP="00836082">
                  <w:pPr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High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C000"/>
                  <w:vAlign w:val="center"/>
                  <w:hideMark/>
                </w:tcPr>
                <w:p w14:paraId="50731416" w14:textId="77777777" w:rsidR="00DA1BA8" w:rsidRPr="000C1BA6" w:rsidRDefault="00DA1BA8" w:rsidP="00836082">
                  <w:pPr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Cs/>
                      <w:sz w:val="18"/>
                      <w:szCs w:val="18"/>
                    </w:rPr>
                    <w:t>Only acceptable if it is not practicable or efficient to reduce the level of risk and approved by Division or Faculty head or their delegate</w:t>
                  </w:r>
                </w:p>
              </w:tc>
            </w:tr>
            <w:tr w:rsidR="00DA1BA8" w:rsidRPr="000C1BA6" w14:paraId="6A9541B3" w14:textId="77777777" w:rsidTr="00836082">
              <w:trPr>
                <w:trHeight w:val="680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0000"/>
                  <w:vAlign w:val="center"/>
                  <w:hideMark/>
                </w:tcPr>
                <w:p w14:paraId="6098AE35" w14:textId="77777777" w:rsidR="00DA1BA8" w:rsidRPr="000C1BA6" w:rsidRDefault="00DA1BA8" w:rsidP="00836082">
                  <w:pPr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/>
                      <w:bCs/>
                      <w:sz w:val="18"/>
                      <w:szCs w:val="18"/>
                    </w:rPr>
                    <w:t>Very high</w:t>
                  </w:r>
                </w:p>
              </w:tc>
              <w:tc>
                <w:tcPr>
                  <w:tcW w:w="5705" w:type="dxa"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0000"/>
                  <w:vAlign w:val="center"/>
                  <w:hideMark/>
                </w:tcPr>
                <w:p w14:paraId="5C600463" w14:textId="77777777" w:rsidR="00DA1BA8" w:rsidRPr="000C1BA6" w:rsidRDefault="00DA1BA8" w:rsidP="00836082">
                  <w:pPr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 w:rsidRPr="000C1BA6">
                    <w:rPr>
                      <w:rFonts w:eastAsia="Calibri" w:cs="Arial"/>
                      <w:bCs/>
                      <w:sz w:val="18"/>
                      <w:szCs w:val="18"/>
                    </w:rPr>
                    <w:t>Not permitted unless approved by the executive leadership team. If approved, long term reduction plan required.</w:t>
                  </w:r>
                </w:p>
              </w:tc>
            </w:tr>
          </w:tbl>
          <w:p w14:paraId="7B0653E7" w14:textId="77777777" w:rsidR="00DA1BA8" w:rsidRPr="00F9054C" w:rsidRDefault="00DA1BA8" w:rsidP="00836082">
            <w:pPr>
              <w:rPr>
                <w:rFonts w:eastAsia="Times New Roman" w:cs="Arial"/>
                <w:lang w:eastAsia="en-AU"/>
              </w:rPr>
            </w:pPr>
          </w:p>
        </w:tc>
        <w:tc>
          <w:tcPr>
            <w:tcW w:w="8380" w:type="dxa"/>
          </w:tcPr>
          <w:tbl>
            <w:tblPr>
              <w:tblpPr w:leftFromText="180" w:rightFromText="180" w:vertAnchor="page" w:horzAnchor="margin" w:tblpY="1"/>
              <w:tblOverlap w:val="never"/>
              <w:tblW w:w="7899" w:type="dxa"/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3067"/>
              <w:gridCol w:w="1401"/>
              <w:gridCol w:w="956"/>
              <w:gridCol w:w="1439"/>
            </w:tblGrid>
            <w:tr w:rsidR="00DA1BA8" w:rsidRPr="002D658B" w14:paraId="58D864FD" w14:textId="77777777" w:rsidTr="00DA1BA8">
              <w:trPr>
                <w:trHeight w:val="596"/>
              </w:trPr>
              <w:tc>
                <w:tcPr>
                  <w:tcW w:w="4154" w:type="dxa"/>
                  <w:gridSpan w:val="2"/>
                  <w:tcBorders>
                    <w:top w:val="nil"/>
                    <w:left w:val="single" w:sz="8" w:space="0" w:color="D9D9D9"/>
                    <w:bottom w:val="nil"/>
                    <w:right w:val="nil"/>
                  </w:tcBorders>
                  <w:shd w:val="clear" w:color="auto" w:fill="0E3A32"/>
                  <w:noWrap/>
                  <w:vAlign w:val="center"/>
                  <w:hideMark/>
                </w:tcPr>
                <w:p w14:paraId="3CCDC9FE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  <w:t xml:space="preserve">Hierarchy of control 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3DCADF87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E3A32"/>
                  <w:noWrap/>
                  <w:vAlign w:val="center"/>
                  <w:hideMark/>
                </w:tcPr>
                <w:p w14:paraId="2AEE181C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E3A32"/>
                </w:tcPr>
                <w:p w14:paraId="0B1FAA64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FFFFFF"/>
                      <w:szCs w:val="20"/>
                      <w:lang w:eastAsia="en-AU"/>
                    </w:rPr>
                  </w:pPr>
                </w:p>
              </w:tc>
            </w:tr>
            <w:tr w:rsidR="00DA1BA8" w:rsidRPr="002D658B" w14:paraId="42234948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00A733A0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Level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  <w:vAlign w:val="center"/>
                  <w:hideMark/>
                </w:tcPr>
                <w:p w14:paraId="29744250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Control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9D9D9"/>
                </w:tcPr>
                <w:p w14:paraId="6C20D1F3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Abbreviation </w:t>
                  </w:r>
                </w:p>
              </w:tc>
            </w:tr>
            <w:tr w:rsidR="00DA1BA8" w:rsidRPr="002D658B" w14:paraId="65D7F2CA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5EBF23E6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1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65D1191A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Elimination- </w:t>
                  </w:r>
                  <w:proofErr w:type="spellStart"/>
                  <w:r w:rsidRPr="002D658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e.g</w:t>
                  </w:r>
                  <w:proofErr w:type="spellEnd"/>
                  <w:r w:rsidRPr="002D658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 xml:space="preserve"> </w:t>
                  </w:r>
                  <w:r w:rsidRPr="002D658B">
                    <w:rPr>
                      <w:rFonts w:cs="Arial"/>
                      <w:spacing w:val="-6"/>
                      <w:w w:val="98"/>
                      <w:szCs w:val="20"/>
                    </w:rPr>
                    <w:t>eliminate the chemical or hazard by use of alternative means.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21BCDF87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ELI</w:t>
                  </w:r>
                </w:p>
              </w:tc>
            </w:tr>
            <w:tr w:rsidR="00DA1BA8" w:rsidRPr="002D658B" w14:paraId="039B4C8F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288A2ACB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2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57986771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Substitution- </w:t>
                  </w:r>
                  <w:r w:rsidRPr="002D658B">
                    <w:rPr>
                      <w:rFonts w:cs="Arial"/>
                      <w:spacing w:val="-6"/>
                      <w:w w:val="98"/>
                      <w:szCs w:val="20"/>
                    </w:rPr>
                    <w:t>e.g. substitute with a safe chemical.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0CC52EA6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SUB</w:t>
                  </w:r>
                </w:p>
              </w:tc>
            </w:tr>
            <w:tr w:rsidR="00DA1BA8" w:rsidRPr="002D658B" w14:paraId="5F0FE35F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77D4AA8A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3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349F70DC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Isolation- </w:t>
                  </w:r>
                  <w:r w:rsidRPr="002D658B">
                    <w:rPr>
                      <w:rFonts w:cs="Arial"/>
                      <w:spacing w:val="-6"/>
                      <w:w w:val="98"/>
                      <w:szCs w:val="20"/>
                    </w:rPr>
                    <w:t>isolate or separate the person from the hazard.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63B98428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ISO</w:t>
                  </w:r>
                </w:p>
              </w:tc>
            </w:tr>
            <w:tr w:rsidR="00DA1BA8" w:rsidRPr="002D658B" w14:paraId="2DB6A78A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7F92A27A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4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377022E6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Engineering- </w:t>
                  </w:r>
                  <w:r w:rsidRPr="002D658B">
                    <w:rPr>
                      <w:rFonts w:cs="Arial"/>
                      <w:spacing w:val="-6"/>
                      <w:w w:val="98"/>
                      <w:szCs w:val="20"/>
                    </w:rPr>
                    <w:t>engineering solution e.g. fume cabinet.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63F79FB4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ENG</w:t>
                  </w:r>
                </w:p>
              </w:tc>
            </w:tr>
            <w:tr w:rsidR="00DA1BA8" w:rsidRPr="002D658B" w14:paraId="50D9081A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5346293B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5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45A89CF1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Administration- </w:t>
                  </w:r>
                  <w:r w:rsidRPr="002D658B">
                    <w:rPr>
                      <w:rFonts w:eastAsia="Times New Roman" w:cs="Arial"/>
                      <w:color w:val="000000"/>
                      <w:szCs w:val="20"/>
                      <w:lang w:eastAsia="en-AU"/>
                    </w:rPr>
                    <w:t>use of procedure, safe working procedures and / or training.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7099A197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ADM</w:t>
                  </w:r>
                </w:p>
              </w:tc>
            </w:tr>
            <w:tr w:rsidR="00DA1BA8" w:rsidRPr="002D658B" w14:paraId="1E90033C" w14:textId="77777777" w:rsidTr="00DA1BA8">
              <w:trPr>
                <w:trHeight w:val="346"/>
              </w:trPr>
              <w:tc>
                <w:tcPr>
                  <w:tcW w:w="1087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3118BD2A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6</w:t>
                  </w:r>
                </w:p>
              </w:tc>
              <w:tc>
                <w:tcPr>
                  <w:tcW w:w="5424" w:type="dxa"/>
                  <w:gridSpan w:val="3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14:paraId="1D1DC76E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 xml:space="preserve">PPE - </w:t>
                  </w:r>
                  <w:r w:rsidRPr="002D658B">
                    <w:rPr>
                      <w:rFonts w:cs="Arial"/>
                      <w:spacing w:val="-6"/>
                      <w:w w:val="98"/>
                      <w:szCs w:val="20"/>
                    </w:rPr>
                    <w:t>use of personal protective equipment.</w:t>
                  </w:r>
                </w:p>
              </w:tc>
              <w:tc>
                <w:tcPr>
                  <w:tcW w:w="1388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14:paraId="1A789244" w14:textId="77777777" w:rsidR="00DA1BA8" w:rsidRPr="002D658B" w:rsidRDefault="00DA1BA8" w:rsidP="00836082">
                  <w:pPr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</w:pPr>
                  <w:r w:rsidRPr="002D658B">
                    <w:rPr>
                      <w:rFonts w:eastAsia="Times New Roman" w:cs="Arial"/>
                      <w:b/>
                      <w:bCs/>
                      <w:color w:val="000000"/>
                      <w:szCs w:val="20"/>
                      <w:lang w:eastAsia="en-AU"/>
                    </w:rPr>
                    <w:t>PPE</w:t>
                  </w:r>
                </w:p>
              </w:tc>
            </w:tr>
          </w:tbl>
          <w:p w14:paraId="15D8E80C" w14:textId="77777777" w:rsidR="00DA1BA8" w:rsidRPr="002D658B" w:rsidRDefault="00DA1BA8" w:rsidP="00836082">
            <w:pPr>
              <w:tabs>
                <w:tab w:val="left" w:pos="2052"/>
              </w:tabs>
              <w:spacing w:after="160" w:line="259" w:lineRule="auto"/>
              <w:rPr>
                <w:rFonts w:eastAsia="Times New Roman" w:cs="Arial"/>
                <w:bCs/>
                <w:szCs w:val="20"/>
                <w:lang w:eastAsia="en-AU"/>
              </w:rPr>
            </w:pPr>
          </w:p>
        </w:tc>
      </w:tr>
    </w:tbl>
    <w:p w14:paraId="031F2249" w14:textId="1348CB5B" w:rsidR="00B82691" w:rsidRDefault="00B82691" w:rsidP="00DA1BA8">
      <w:pPr>
        <w:spacing w:after="160"/>
      </w:pPr>
    </w:p>
    <w:sectPr w:rsidR="00B82691" w:rsidSect="00DA1BA8"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0CA9" w14:textId="77777777" w:rsidR="002F5EF6" w:rsidRDefault="002F5EF6" w:rsidP="00E25058">
      <w:pPr>
        <w:spacing w:line="240" w:lineRule="auto"/>
      </w:pPr>
      <w:r>
        <w:separator/>
      </w:r>
    </w:p>
  </w:endnote>
  <w:endnote w:type="continuationSeparator" w:id="0">
    <w:p w14:paraId="63A49046" w14:textId="77777777" w:rsidR="002F5EF6" w:rsidRDefault="002F5EF6" w:rsidP="00E25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846" w:type="dxa"/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</w:tblGrid>
    <w:tr w:rsidR="00CC0314" w14:paraId="0A505603" w14:textId="77777777" w:rsidTr="00864F27">
      <w:tc>
        <w:tcPr>
          <w:tcW w:w="1984" w:type="dxa"/>
          <w:vMerge w:val="restart"/>
          <w:vAlign w:val="center"/>
        </w:tcPr>
        <w:p w14:paraId="64B265B1" w14:textId="08688713" w:rsidR="00CC0314" w:rsidRPr="00BF1385" w:rsidRDefault="00CC0314" w:rsidP="00EA5218">
          <w:pPr>
            <w:pStyle w:val="Footer"/>
            <w:jc w:val="center"/>
            <w:rPr>
              <w:i/>
              <w:sz w:val="16"/>
              <w:szCs w:val="16"/>
            </w:rPr>
          </w:pPr>
          <w:r w:rsidRPr="00BF1385">
            <w:rPr>
              <w:i/>
              <w:sz w:val="16"/>
              <w:szCs w:val="16"/>
            </w:rPr>
            <w:t>FOS</w:t>
          </w:r>
          <w:r w:rsidR="0060377B">
            <w:rPr>
              <w:i/>
              <w:sz w:val="16"/>
              <w:szCs w:val="16"/>
            </w:rPr>
            <w:t>H</w:t>
          </w:r>
          <w:r w:rsidRPr="00BF1385">
            <w:rPr>
              <w:i/>
              <w:sz w:val="16"/>
              <w:szCs w:val="16"/>
            </w:rPr>
            <w:t xml:space="preserve"> Technical Services</w:t>
          </w:r>
        </w:p>
      </w:tc>
      <w:tc>
        <w:tcPr>
          <w:tcW w:w="1984" w:type="dxa"/>
          <w:vMerge w:val="restart"/>
          <w:vAlign w:val="center"/>
        </w:tcPr>
        <w:p w14:paraId="2AF43063" w14:textId="77777777" w:rsidR="00CC0314" w:rsidRPr="00BF1385" w:rsidRDefault="00CC0314" w:rsidP="00CC0314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SWP Template</w:t>
          </w:r>
        </w:p>
      </w:tc>
      <w:tc>
        <w:tcPr>
          <w:tcW w:w="1984" w:type="dxa"/>
          <w:vMerge w:val="restart"/>
          <w:vAlign w:val="center"/>
        </w:tcPr>
        <w:p w14:paraId="74F10DD1" w14:textId="769B87DF" w:rsidR="00CC0314" w:rsidRPr="00BF1385" w:rsidRDefault="00CC0314" w:rsidP="00CC0314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Version: </w:t>
          </w:r>
          <w:r w:rsidR="00EA5218">
            <w:rPr>
              <w:i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t>.</w:t>
          </w:r>
          <w:r w:rsidR="00EA5218">
            <w:rPr>
              <w:i/>
              <w:sz w:val="16"/>
              <w:szCs w:val="16"/>
            </w:rPr>
            <w:t>0</w:t>
          </w:r>
        </w:p>
      </w:tc>
      <w:tc>
        <w:tcPr>
          <w:tcW w:w="1984" w:type="dxa"/>
        </w:tcPr>
        <w:p w14:paraId="5EAC128B" w14:textId="68B539E9" w:rsidR="00CC0314" w:rsidRPr="00BF1385" w:rsidRDefault="00CC0314" w:rsidP="00CC0314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Authorised: 1/7/20</w:t>
          </w:r>
          <w:r w:rsidR="00EA5218">
            <w:rPr>
              <w:i/>
              <w:sz w:val="16"/>
              <w:szCs w:val="16"/>
            </w:rPr>
            <w:t>24</w:t>
          </w:r>
        </w:p>
      </w:tc>
    </w:tr>
    <w:tr w:rsidR="00CC0314" w14:paraId="71A2C392" w14:textId="77777777" w:rsidTr="00864F27">
      <w:tc>
        <w:tcPr>
          <w:tcW w:w="1984" w:type="dxa"/>
          <w:vMerge/>
        </w:tcPr>
        <w:p w14:paraId="470059B3" w14:textId="77777777" w:rsidR="00CC0314" w:rsidRDefault="00CC0314" w:rsidP="00CC0314">
          <w:pPr>
            <w:pStyle w:val="Footer"/>
            <w:jc w:val="center"/>
          </w:pPr>
        </w:p>
      </w:tc>
      <w:tc>
        <w:tcPr>
          <w:tcW w:w="1984" w:type="dxa"/>
          <w:vMerge/>
        </w:tcPr>
        <w:p w14:paraId="737E1319" w14:textId="77777777" w:rsidR="00CC0314" w:rsidRDefault="00CC0314" w:rsidP="00CC0314">
          <w:pPr>
            <w:pStyle w:val="Footer"/>
            <w:jc w:val="center"/>
          </w:pPr>
        </w:p>
      </w:tc>
      <w:tc>
        <w:tcPr>
          <w:tcW w:w="1984" w:type="dxa"/>
          <w:vMerge/>
        </w:tcPr>
        <w:p w14:paraId="46AF9593" w14:textId="77777777" w:rsidR="00CC0314" w:rsidRPr="00B40F6A" w:rsidRDefault="00CC0314" w:rsidP="00CC0314">
          <w:pPr>
            <w:pStyle w:val="Footer"/>
            <w:jc w:val="center"/>
            <w:rPr>
              <w:i/>
              <w:sz w:val="16"/>
              <w:szCs w:val="16"/>
            </w:rPr>
          </w:pPr>
        </w:p>
      </w:tc>
      <w:tc>
        <w:tcPr>
          <w:tcW w:w="1984" w:type="dxa"/>
        </w:tcPr>
        <w:p w14:paraId="590A0D08" w14:textId="3B2E21B6" w:rsidR="00CC0314" w:rsidRPr="00B40F6A" w:rsidRDefault="00CC0314" w:rsidP="00CC0314">
          <w:pPr>
            <w:pStyle w:val="Footer"/>
            <w:jc w:val="center"/>
            <w:rPr>
              <w:i/>
              <w:sz w:val="16"/>
              <w:szCs w:val="16"/>
            </w:rPr>
          </w:pPr>
          <w:r w:rsidRPr="00B40F6A">
            <w:rPr>
              <w:i/>
              <w:sz w:val="16"/>
              <w:szCs w:val="16"/>
            </w:rPr>
            <w:t>Review</w:t>
          </w:r>
          <w:r>
            <w:rPr>
              <w:i/>
              <w:sz w:val="16"/>
              <w:szCs w:val="16"/>
            </w:rPr>
            <w:t>: 01/</w:t>
          </w:r>
          <w:r w:rsidR="00EA5218">
            <w:rPr>
              <w:i/>
              <w:sz w:val="16"/>
              <w:szCs w:val="16"/>
            </w:rPr>
            <w:t>7</w:t>
          </w:r>
          <w:r>
            <w:rPr>
              <w:i/>
              <w:sz w:val="16"/>
              <w:szCs w:val="16"/>
            </w:rPr>
            <w:t>/202</w:t>
          </w:r>
          <w:r w:rsidR="00EA5218">
            <w:rPr>
              <w:i/>
              <w:sz w:val="16"/>
              <w:szCs w:val="16"/>
            </w:rPr>
            <w:t>9</w:t>
          </w:r>
        </w:p>
      </w:tc>
    </w:tr>
  </w:tbl>
  <w:p w14:paraId="0C35A5D0" w14:textId="57FF0E45" w:rsidR="00CC0314" w:rsidRPr="00C02581" w:rsidRDefault="00CC0314" w:rsidP="00CC0314">
    <w:pPr>
      <w:pStyle w:val="Footer"/>
      <w:rPr>
        <w:sz w:val="10"/>
        <w:szCs w:val="10"/>
      </w:rPr>
    </w:pPr>
    <w:r>
      <w:tab/>
    </w:r>
  </w:p>
  <w:p w14:paraId="0126D417" w14:textId="77777777" w:rsidR="00CC0314" w:rsidRDefault="00CC0314" w:rsidP="00CC0314">
    <w:pPr>
      <w:pStyle w:val="Footer"/>
    </w:pP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248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248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846" w:type="dxa"/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</w:tblGrid>
    <w:tr w:rsidR="00BF1385" w14:paraId="67BD00FF" w14:textId="77777777" w:rsidTr="00AB0919">
      <w:tc>
        <w:tcPr>
          <w:tcW w:w="1984" w:type="dxa"/>
          <w:vMerge w:val="restart"/>
          <w:vAlign w:val="center"/>
        </w:tcPr>
        <w:p w14:paraId="56C18587" w14:textId="7272785D" w:rsidR="00BF1385" w:rsidRPr="00BF1385" w:rsidRDefault="00BF1385" w:rsidP="00B40F6A">
          <w:pPr>
            <w:pStyle w:val="Footer"/>
            <w:jc w:val="center"/>
            <w:rPr>
              <w:i/>
              <w:sz w:val="16"/>
              <w:szCs w:val="16"/>
            </w:rPr>
          </w:pPr>
          <w:r w:rsidRPr="00BF1385">
            <w:rPr>
              <w:i/>
              <w:sz w:val="16"/>
              <w:szCs w:val="16"/>
            </w:rPr>
            <w:t>FOS</w:t>
          </w:r>
          <w:r w:rsidR="0060377B">
            <w:rPr>
              <w:i/>
              <w:sz w:val="16"/>
              <w:szCs w:val="16"/>
            </w:rPr>
            <w:t>H</w:t>
          </w:r>
          <w:r w:rsidRPr="00BF1385">
            <w:rPr>
              <w:i/>
              <w:sz w:val="16"/>
              <w:szCs w:val="16"/>
            </w:rPr>
            <w:t xml:space="preserve"> Technical Services</w:t>
          </w:r>
        </w:p>
      </w:tc>
      <w:tc>
        <w:tcPr>
          <w:tcW w:w="1984" w:type="dxa"/>
          <w:vMerge w:val="restart"/>
          <w:vAlign w:val="center"/>
        </w:tcPr>
        <w:p w14:paraId="592C807B" w14:textId="77777777" w:rsidR="00BF1385" w:rsidRPr="00BF1385" w:rsidRDefault="00BF1385" w:rsidP="00B40F6A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SWP Template</w:t>
          </w:r>
        </w:p>
      </w:tc>
      <w:tc>
        <w:tcPr>
          <w:tcW w:w="1984" w:type="dxa"/>
          <w:vMerge w:val="restart"/>
          <w:vAlign w:val="center"/>
        </w:tcPr>
        <w:p w14:paraId="1B49D2DE" w14:textId="2360EB74" w:rsidR="00BF1385" w:rsidRPr="00BF1385" w:rsidRDefault="00B40F6A" w:rsidP="00B40F6A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Version: </w:t>
          </w:r>
          <w:r w:rsidR="00EA5218">
            <w:rPr>
              <w:i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t>.</w:t>
          </w:r>
          <w:r w:rsidR="00EA5218">
            <w:rPr>
              <w:i/>
              <w:sz w:val="16"/>
              <w:szCs w:val="16"/>
            </w:rPr>
            <w:t>0</w:t>
          </w:r>
        </w:p>
      </w:tc>
      <w:tc>
        <w:tcPr>
          <w:tcW w:w="1984" w:type="dxa"/>
        </w:tcPr>
        <w:p w14:paraId="7A2B3C80" w14:textId="54A802BB" w:rsidR="00BF1385" w:rsidRPr="00BF1385" w:rsidRDefault="00CC0314" w:rsidP="00B40F6A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Authorised: 1/7/20</w:t>
          </w:r>
          <w:r w:rsidR="00EA5218">
            <w:rPr>
              <w:i/>
              <w:sz w:val="16"/>
              <w:szCs w:val="16"/>
            </w:rPr>
            <w:t>24</w:t>
          </w:r>
        </w:p>
      </w:tc>
    </w:tr>
    <w:tr w:rsidR="00BF1385" w14:paraId="11F30929" w14:textId="77777777" w:rsidTr="00AB0919">
      <w:tc>
        <w:tcPr>
          <w:tcW w:w="1984" w:type="dxa"/>
          <w:vMerge/>
        </w:tcPr>
        <w:p w14:paraId="58DC1246" w14:textId="77777777" w:rsidR="00BF1385" w:rsidRDefault="00BF1385" w:rsidP="00B40F6A">
          <w:pPr>
            <w:pStyle w:val="Footer"/>
            <w:jc w:val="center"/>
          </w:pPr>
        </w:p>
      </w:tc>
      <w:tc>
        <w:tcPr>
          <w:tcW w:w="1984" w:type="dxa"/>
          <w:vMerge/>
        </w:tcPr>
        <w:p w14:paraId="0DB5E6E4" w14:textId="77777777" w:rsidR="00BF1385" w:rsidRDefault="00BF1385" w:rsidP="00B40F6A">
          <w:pPr>
            <w:pStyle w:val="Footer"/>
            <w:jc w:val="center"/>
          </w:pPr>
        </w:p>
      </w:tc>
      <w:tc>
        <w:tcPr>
          <w:tcW w:w="1984" w:type="dxa"/>
          <w:vMerge/>
        </w:tcPr>
        <w:p w14:paraId="16677C0B" w14:textId="77777777" w:rsidR="00BF1385" w:rsidRPr="00B40F6A" w:rsidRDefault="00BF1385" w:rsidP="00B40F6A">
          <w:pPr>
            <w:pStyle w:val="Footer"/>
            <w:jc w:val="center"/>
            <w:rPr>
              <w:i/>
              <w:sz w:val="16"/>
              <w:szCs w:val="16"/>
            </w:rPr>
          </w:pPr>
        </w:p>
      </w:tc>
      <w:tc>
        <w:tcPr>
          <w:tcW w:w="1984" w:type="dxa"/>
        </w:tcPr>
        <w:p w14:paraId="1B0E62DA" w14:textId="1AB17E84" w:rsidR="00BF1385" w:rsidRPr="00B40F6A" w:rsidRDefault="00B40F6A" w:rsidP="00B40F6A">
          <w:pPr>
            <w:pStyle w:val="Footer"/>
            <w:jc w:val="center"/>
            <w:rPr>
              <w:i/>
              <w:sz w:val="16"/>
              <w:szCs w:val="16"/>
            </w:rPr>
          </w:pPr>
          <w:r w:rsidRPr="00B40F6A">
            <w:rPr>
              <w:i/>
              <w:sz w:val="16"/>
              <w:szCs w:val="16"/>
            </w:rPr>
            <w:t>Review</w:t>
          </w:r>
          <w:r w:rsidR="00CC0314">
            <w:rPr>
              <w:i/>
              <w:sz w:val="16"/>
              <w:szCs w:val="16"/>
            </w:rPr>
            <w:t>: 01/</w:t>
          </w:r>
          <w:r w:rsidR="00EA5218">
            <w:rPr>
              <w:i/>
              <w:sz w:val="16"/>
              <w:szCs w:val="16"/>
            </w:rPr>
            <w:t>7</w:t>
          </w:r>
          <w:r>
            <w:rPr>
              <w:i/>
              <w:sz w:val="16"/>
              <w:szCs w:val="16"/>
            </w:rPr>
            <w:t>/202</w:t>
          </w:r>
          <w:r w:rsidR="00EA5218">
            <w:rPr>
              <w:i/>
              <w:sz w:val="16"/>
              <w:szCs w:val="16"/>
            </w:rPr>
            <w:t>9</w:t>
          </w:r>
        </w:p>
      </w:tc>
    </w:tr>
  </w:tbl>
  <w:p w14:paraId="33B313B5" w14:textId="77777777" w:rsidR="009F54E5" w:rsidRPr="00C02581" w:rsidRDefault="00C02581" w:rsidP="00B40F6A">
    <w:pPr>
      <w:pStyle w:val="Footer"/>
      <w:rPr>
        <w:sz w:val="10"/>
        <w:szCs w:val="1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5C64B6" wp14:editId="4290607A">
              <wp:simplePos x="0" y="0"/>
              <wp:positionH relativeFrom="margin">
                <wp:align>right</wp:align>
              </wp:positionH>
              <wp:positionV relativeFrom="paragraph">
                <wp:posOffset>-483235</wp:posOffset>
              </wp:positionV>
              <wp:extent cx="5888355" cy="20955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35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BE726" w14:textId="627C1656" w:rsidR="00C02581" w:rsidRPr="00C02581" w:rsidRDefault="00C02581" w:rsidP="00397DA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ItalicMT" w:hAnsi="Arial-ItalicMT" w:cs="Arial-ItalicMT"/>
                              <w:i/>
                              <w:iCs/>
                              <w:sz w:val="16"/>
                              <w:szCs w:val="16"/>
                            </w:rPr>
                            <w:t>Hardcopies of this document are considered uncontrolled.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C64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12.45pt;margin-top:-38.05pt;width:463.65pt;height:1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" fillcolor="white [3201]" stroked="f" strokeweight=".5pt">
              <v:textbox>
                <w:txbxContent>
                  <w:p w14:paraId="0BCBE726" w14:textId="627C1656" w:rsidR="00C02581" w:rsidRPr="00C02581" w:rsidRDefault="00C02581" w:rsidP="00397D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-ItalicMT" w:hAnsi="Arial-ItalicMT" w:cs="Arial-ItalicMT"/>
                        <w:i/>
                        <w:iCs/>
                        <w:sz w:val="16"/>
                        <w:szCs w:val="16"/>
                      </w:rPr>
                      <w:t>Hardcopies of this document are considered uncontrolled.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2062">
      <w:tab/>
    </w:r>
  </w:p>
  <w:p w14:paraId="7807C7DD" w14:textId="77777777" w:rsidR="004F2062" w:rsidRDefault="004F2062" w:rsidP="00B40F6A">
    <w:pPr>
      <w:pStyle w:val="Footer"/>
    </w:pPr>
    <w:r>
      <w:tab/>
    </w:r>
    <w:r w:rsidR="00CC0314">
      <w:t xml:space="preserve">Page </w:t>
    </w:r>
    <w:r w:rsidR="00CC0314">
      <w:rPr>
        <w:b/>
        <w:bCs/>
        <w:sz w:val="24"/>
        <w:szCs w:val="24"/>
      </w:rPr>
      <w:fldChar w:fldCharType="begin"/>
    </w:r>
    <w:r w:rsidR="00CC0314">
      <w:rPr>
        <w:b/>
        <w:bCs/>
      </w:rPr>
      <w:instrText xml:space="preserve"> PAGE </w:instrText>
    </w:r>
    <w:r w:rsidR="00CC0314">
      <w:rPr>
        <w:b/>
        <w:bCs/>
        <w:sz w:val="24"/>
        <w:szCs w:val="24"/>
      </w:rPr>
      <w:fldChar w:fldCharType="separate"/>
    </w:r>
    <w:r w:rsidR="00482482">
      <w:rPr>
        <w:b/>
        <w:bCs/>
        <w:noProof/>
      </w:rPr>
      <w:t>1</w:t>
    </w:r>
    <w:r w:rsidR="00CC0314">
      <w:rPr>
        <w:b/>
        <w:bCs/>
        <w:sz w:val="24"/>
        <w:szCs w:val="24"/>
      </w:rPr>
      <w:fldChar w:fldCharType="end"/>
    </w:r>
    <w:r w:rsidR="00CC0314">
      <w:t xml:space="preserve"> of </w:t>
    </w:r>
    <w:r w:rsidR="00CC0314">
      <w:rPr>
        <w:b/>
        <w:bCs/>
        <w:sz w:val="24"/>
        <w:szCs w:val="24"/>
      </w:rPr>
      <w:fldChar w:fldCharType="begin"/>
    </w:r>
    <w:r w:rsidR="00CC0314">
      <w:rPr>
        <w:b/>
        <w:bCs/>
      </w:rPr>
      <w:instrText xml:space="preserve"> NUMPAGES  </w:instrText>
    </w:r>
    <w:r w:rsidR="00CC0314">
      <w:rPr>
        <w:b/>
        <w:bCs/>
        <w:sz w:val="24"/>
        <w:szCs w:val="24"/>
      </w:rPr>
      <w:fldChar w:fldCharType="separate"/>
    </w:r>
    <w:r w:rsidR="00482482">
      <w:rPr>
        <w:b/>
        <w:bCs/>
        <w:noProof/>
      </w:rPr>
      <w:t>4</w:t>
    </w:r>
    <w:r w:rsidR="00CC031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0054" w14:textId="77777777" w:rsidR="002F5EF6" w:rsidRDefault="002F5EF6" w:rsidP="00E25058">
      <w:pPr>
        <w:spacing w:line="240" w:lineRule="auto"/>
      </w:pPr>
      <w:r>
        <w:separator/>
      </w:r>
    </w:p>
  </w:footnote>
  <w:footnote w:type="continuationSeparator" w:id="0">
    <w:p w14:paraId="41488A4B" w14:textId="77777777" w:rsidR="002F5EF6" w:rsidRDefault="002F5EF6" w:rsidP="00E25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9CD3" w14:textId="64BCB204" w:rsidR="00E0609E" w:rsidRDefault="00E32064" w:rsidP="00E0609E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2AF9941" wp14:editId="4A38FF42">
              <wp:simplePos x="0" y="0"/>
              <wp:positionH relativeFrom="margin">
                <wp:posOffset>-481966</wp:posOffset>
              </wp:positionH>
              <wp:positionV relativeFrom="paragraph">
                <wp:posOffset>-231140</wp:posOffset>
              </wp:positionV>
              <wp:extent cx="7115175" cy="714375"/>
              <wp:effectExtent l="0" t="0" r="952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517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">
                            <a:srgbClr val="F0572A"/>
                          </a:gs>
                          <a:gs pos="100000">
                            <a:srgbClr val="F0572A">
                              <a:shade val="100000"/>
                              <a:satMod val="115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F9635D" w14:textId="77777777" w:rsidR="00E0609E" w:rsidRDefault="00E0609E" w:rsidP="00E0609E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F9941" id="Rectangle 20" o:spid="_x0000_s1034" style="position:absolute;margin-left:-37.95pt;margin-top:-18.2pt;width:560.25pt;height:5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" fillcolor="#f0572a" stroked="f" strokeweight="1pt">
              <v:fill color2="#ff4f1b" rotate="t" angle="45" colors="0 #f0572a;3277f #f0572a" focus="100%" type="gradient"/>
              <v:textbox>
                <w:txbxContent>
                  <w:p w14:paraId="7CF9635D" w14:textId="77777777" w:rsidR="00E0609E" w:rsidRDefault="00E0609E" w:rsidP="00E0609E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2616E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1144299" wp14:editId="6379D239">
              <wp:simplePos x="0" y="0"/>
              <wp:positionH relativeFrom="margin">
                <wp:posOffset>2546985</wp:posOffset>
              </wp:positionH>
              <wp:positionV relativeFrom="paragraph">
                <wp:posOffset>-220980</wp:posOffset>
              </wp:positionV>
              <wp:extent cx="4876800" cy="733425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CC494" w14:textId="12DDB46F" w:rsidR="00E0609E" w:rsidRDefault="00E0609E" w:rsidP="00E0609E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  <w:r w:rsidR="008811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&amp; Health</w:t>
                          </w:r>
                        </w:p>
                        <w:p w14:paraId="3C8E32D7" w14:textId="77777777" w:rsidR="00E0609E" w:rsidRDefault="006636D7" w:rsidP="00E0609E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Safe Work Procedure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4429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200.55pt;margin-top:-17.4pt;width:384pt;height:5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" filled="f" stroked="f">
              <v:textbox>
                <w:txbxContent>
                  <w:p w14:paraId="3B7CC494" w14:textId="12DDB46F" w:rsidR="00E0609E" w:rsidRDefault="00E0609E" w:rsidP="00E0609E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  <w:r w:rsidR="0088115E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&amp; Health</w:t>
                    </w:r>
                  </w:p>
                  <w:p w14:paraId="3C8E32D7" w14:textId="77777777" w:rsidR="00E0609E" w:rsidRDefault="006636D7" w:rsidP="00E0609E">
                    <w:pPr>
                      <w:pStyle w:val="NoSpac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Safe Work Procedure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0609E"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2E8969C1" wp14:editId="68AADFF0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E1235" w14:textId="77777777" w:rsidR="00E0609E" w:rsidRDefault="00E0609E" w:rsidP="00E0609E">
    <w:pPr>
      <w:pStyle w:val="Header"/>
    </w:pPr>
  </w:p>
  <w:p w14:paraId="0C9D6701" w14:textId="77777777" w:rsidR="00E0609E" w:rsidRDefault="00E0609E" w:rsidP="00E0609E">
    <w:pPr>
      <w:pStyle w:val="Header"/>
    </w:pPr>
  </w:p>
  <w:p w14:paraId="0D854C7C" w14:textId="2F45F173" w:rsidR="00E0609E" w:rsidRDefault="00E0609E" w:rsidP="00E0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C5"/>
    <w:multiLevelType w:val="hybridMultilevel"/>
    <w:tmpl w:val="21ECB8B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12080"/>
    <w:multiLevelType w:val="hybridMultilevel"/>
    <w:tmpl w:val="FA62271C"/>
    <w:lvl w:ilvl="0" w:tplc="34F62672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651"/>
    <w:multiLevelType w:val="hybridMultilevel"/>
    <w:tmpl w:val="FB7EDE9E"/>
    <w:lvl w:ilvl="0" w:tplc="C4C0AE6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4C0F"/>
    <w:multiLevelType w:val="hybridMultilevel"/>
    <w:tmpl w:val="44E22950"/>
    <w:lvl w:ilvl="0" w:tplc="AE1CE454">
      <w:start w:val="3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024A"/>
    <w:multiLevelType w:val="hybridMultilevel"/>
    <w:tmpl w:val="FEACA274"/>
    <w:lvl w:ilvl="0" w:tplc="7EA0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72AD5"/>
    <w:multiLevelType w:val="hybridMultilevel"/>
    <w:tmpl w:val="DAEE786A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3B30AB"/>
    <w:multiLevelType w:val="hybridMultilevel"/>
    <w:tmpl w:val="9E2A1802"/>
    <w:lvl w:ilvl="0" w:tplc="C4C0AE6A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A2986"/>
    <w:multiLevelType w:val="hybridMultilevel"/>
    <w:tmpl w:val="7B32C830"/>
    <w:lvl w:ilvl="0" w:tplc="6DCA7A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F5414"/>
    <w:multiLevelType w:val="hybridMultilevel"/>
    <w:tmpl w:val="97448CDA"/>
    <w:lvl w:ilvl="0" w:tplc="AE1CE454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3EBD"/>
    <w:multiLevelType w:val="hybridMultilevel"/>
    <w:tmpl w:val="6072893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D3CD1"/>
    <w:multiLevelType w:val="hybridMultilevel"/>
    <w:tmpl w:val="30663462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81C1265"/>
    <w:multiLevelType w:val="hybridMultilevel"/>
    <w:tmpl w:val="C8CA93E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9CF5D4F"/>
    <w:multiLevelType w:val="hybridMultilevel"/>
    <w:tmpl w:val="DF600CEC"/>
    <w:lvl w:ilvl="0" w:tplc="0C090011">
      <w:start w:val="1"/>
      <w:numFmt w:val="decimal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54371407"/>
    <w:multiLevelType w:val="hybridMultilevel"/>
    <w:tmpl w:val="CE10D358"/>
    <w:lvl w:ilvl="0" w:tplc="34F62672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32746"/>
    <w:multiLevelType w:val="hybridMultilevel"/>
    <w:tmpl w:val="EA6832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BE49B0"/>
    <w:multiLevelType w:val="hybridMultilevel"/>
    <w:tmpl w:val="EAF0C252"/>
    <w:lvl w:ilvl="0" w:tplc="1D0A6638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23752"/>
    <w:multiLevelType w:val="hybridMultilevel"/>
    <w:tmpl w:val="FEFA8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0DF3"/>
    <w:multiLevelType w:val="hybridMultilevel"/>
    <w:tmpl w:val="C4720136"/>
    <w:lvl w:ilvl="0" w:tplc="AE1CE454">
      <w:start w:val="3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B5D41"/>
    <w:multiLevelType w:val="hybridMultilevel"/>
    <w:tmpl w:val="3C48109A"/>
    <w:lvl w:ilvl="0" w:tplc="23A02B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535F7"/>
    <w:multiLevelType w:val="hybridMultilevel"/>
    <w:tmpl w:val="977ACF68"/>
    <w:lvl w:ilvl="0" w:tplc="AE1CE45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84F22"/>
    <w:multiLevelType w:val="hybridMultilevel"/>
    <w:tmpl w:val="35AC82E8"/>
    <w:lvl w:ilvl="0" w:tplc="493CE7C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5B4F"/>
    <w:multiLevelType w:val="hybridMultilevel"/>
    <w:tmpl w:val="822A24B6"/>
    <w:lvl w:ilvl="0" w:tplc="493CE7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D442D"/>
    <w:multiLevelType w:val="hybridMultilevel"/>
    <w:tmpl w:val="7082A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516F2"/>
    <w:multiLevelType w:val="hybridMultilevel"/>
    <w:tmpl w:val="ED628364"/>
    <w:lvl w:ilvl="0" w:tplc="AE1CE454">
      <w:start w:val="3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432CA"/>
    <w:multiLevelType w:val="hybridMultilevel"/>
    <w:tmpl w:val="22D0E8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742D"/>
    <w:multiLevelType w:val="hybridMultilevel"/>
    <w:tmpl w:val="4BDA54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748602">
    <w:abstractNumId w:val="16"/>
  </w:num>
  <w:num w:numId="2" w16cid:durableId="382215629">
    <w:abstractNumId w:val="2"/>
  </w:num>
  <w:num w:numId="3" w16cid:durableId="2082216954">
    <w:abstractNumId w:val="22"/>
  </w:num>
  <w:num w:numId="4" w16cid:durableId="2013943952">
    <w:abstractNumId w:val="25"/>
  </w:num>
  <w:num w:numId="5" w16cid:durableId="1224606117">
    <w:abstractNumId w:val="12"/>
  </w:num>
  <w:num w:numId="6" w16cid:durableId="857423675">
    <w:abstractNumId w:val="7"/>
  </w:num>
  <w:num w:numId="7" w16cid:durableId="850219947">
    <w:abstractNumId w:val="18"/>
  </w:num>
  <w:num w:numId="8" w16cid:durableId="1387601859">
    <w:abstractNumId w:val="14"/>
  </w:num>
  <w:num w:numId="9" w16cid:durableId="39326070">
    <w:abstractNumId w:val="5"/>
  </w:num>
  <w:num w:numId="10" w16cid:durableId="181862612">
    <w:abstractNumId w:val="0"/>
  </w:num>
  <w:num w:numId="11" w16cid:durableId="855198442">
    <w:abstractNumId w:val="21"/>
  </w:num>
  <w:num w:numId="12" w16cid:durableId="366758013">
    <w:abstractNumId w:val="17"/>
  </w:num>
  <w:num w:numId="13" w16cid:durableId="1060398375">
    <w:abstractNumId w:val="20"/>
  </w:num>
  <w:num w:numId="14" w16cid:durableId="1521973878">
    <w:abstractNumId w:val="4"/>
  </w:num>
  <w:num w:numId="15" w16cid:durableId="19093201">
    <w:abstractNumId w:val="11"/>
  </w:num>
  <w:num w:numId="16" w16cid:durableId="1685395167">
    <w:abstractNumId w:val="10"/>
  </w:num>
  <w:num w:numId="17" w16cid:durableId="407270026">
    <w:abstractNumId w:val="23"/>
  </w:num>
  <w:num w:numId="18" w16cid:durableId="1436053144">
    <w:abstractNumId w:val="3"/>
  </w:num>
  <w:num w:numId="19" w16cid:durableId="115679141">
    <w:abstractNumId w:val="9"/>
  </w:num>
  <w:num w:numId="20" w16cid:durableId="2019767797">
    <w:abstractNumId w:val="8"/>
  </w:num>
  <w:num w:numId="21" w16cid:durableId="603153464">
    <w:abstractNumId w:val="24"/>
  </w:num>
  <w:num w:numId="22" w16cid:durableId="807087749">
    <w:abstractNumId w:val="15"/>
  </w:num>
  <w:num w:numId="23" w16cid:durableId="837233858">
    <w:abstractNumId w:val="13"/>
  </w:num>
  <w:num w:numId="24" w16cid:durableId="830024523">
    <w:abstractNumId w:val="6"/>
  </w:num>
  <w:num w:numId="25" w16cid:durableId="2121223097">
    <w:abstractNumId w:val="19"/>
  </w:num>
  <w:num w:numId="26" w16cid:durableId="60368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58"/>
    <w:rsid w:val="000441AB"/>
    <w:rsid w:val="000500BA"/>
    <w:rsid w:val="000541EF"/>
    <w:rsid w:val="00057CB2"/>
    <w:rsid w:val="0010251C"/>
    <w:rsid w:val="00122803"/>
    <w:rsid w:val="001275C4"/>
    <w:rsid w:val="00152B3D"/>
    <w:rsid w:val="00183AF1"/>
    <w:rsid w:val="00197EDC"/>
    <w:rsid w:val="00246283"/>
    <w:rsid w:val="002564BA"/>
    <w:rsid w:val="0026718F"/>
    <w:rsid w:val="00277484"/>
    <w:rsid w:val="002B58D4"/>
    <w:rsid w:val="002D65F6"/>
    <w:rsid w:val="002F5EF6"/>
    <w:rsid w:val="00321312"/>
    <w:rsid w:val="003450A4"/>
    <w:rsid w:val="00352F54"/>
    <w:rsid w:val="00361BD6"/>
    <w:rsid w:val="00397DA8"/>
    <w:rsid w:val="003A1019"/>
    <w:rsid w:val="003C20C4"/>
    <w:rsid w:val="003C3B13"/>
    <w:rsid w:val="003D7182"/>
    <w:rsid w:val="00426B41"/>
    <w:rsid w:val="0045057D"/>
    <w:rsid w:val="00450AC0"/>
    <w:rsid w:val="00482482"/>
    <w:rsid w:val="004A37BA"/>
    <w:rsid w:val="004E640D"/>
    <w:rsid w:val="004F2062"/>
    <w:rsid w:val="004F3E8C"/>
    <w:rsid w:val="004F5558"/>
    <w:rsid w:val="00503E27"/>
    <w:rsid w:val="0050476F"/>
    <w:rsid w:val="00537456"/>
    <w:rsid w:val="005434B8"/>
    <w:rsid w:val="0055204A"/>
    <w:rsid w:val="0057477E"/>
    <w:rsid w:val="005B4400"/>
    <w:rsid w:val="0060377B"/>
    <w:rsid w:val="00612587"/>
    <w:rsid w:val="0062583C"/>
    <w:rsid w:val="00651280"/>
    <w:rsid w:val="006636D7"/>
    <w:rsid w:val="006A1B3A"/>
    <w:rsid w:val="006D70A9"/>
    <w:rsid w:val="00700410"/>
    <w:rsid w:val="0073102B"/>
    <w:rsid w:val="00757321"/>
    <w:rsid w:val="00762837"/>
    <w:rsid w:val="007876D5"/>
    <w:rsid w:val="00787F64"/>
    <w:rsid w:val="007A004A"/>
    <w:rsid w:val="007A70C5"/>
    <w:rsid w:val="008031BC"/>
    <w:rsid w:val="00810530"/>
    <w:rsid w:val="00810E07"/>
    <w:rsid w:val="00821559"/>
    <w:rsid w:val="00833AE7"/>
    <w:rsid w:val="008343F3"/>
    <w:rsid w:val="008352FD"/>
    <w:rsid w:val="0085278B"/>
    <w:rsid w:val="00877976"/>
    <w:rsid w:val="0088115E"/>
    <w:rsid w:val="008A66B4"/>
    <w:rsid w:val="008B0D95"/>
    <w:rsid w:val="008C37FF"/>
    <w:rsid w:val="008E6817"/>
    <w:rsid w:val="008F1D0A"/>
    <w:rsid w:val="008F7C77"/>
    <w:rsid w:val="00901CE4"/>
    <w:rsid w:val="00920948"/>
    <w:rsid w:val="00963FF4"/>
    <w:rsid w:val="009740C8"/>
    <w:rsid w:val="009F54E5"/>
    <w:rsid w:val="00A3292E"/>
    <w:rsid w:val="00A35087"/>
    <w:rsid w:val="00A43E3E"/>
    <w:rsid w:val="00AB0919"/>
    <w:rsid w:val="00B40F6A"/>
    <w:rsid w:val="00B51E02"/>
    <w:rsid w:val="00B61633"/>
    <w:rsid w:val="00B82691"/>
    <w:rsid w:val="00BD61AC"/>
    <w:rsid w:val="00BF1385"/>
    <w:rsid w:val="00C02581"/>
    <w:rsid w:val="00C222CC"/>
    <w:rsid w:val="00C2616E"/>
    <w:rsid w:val="00C36275"/>
    <w:rsid w:val="00C52D48"/>
    <w:rsid w:val="00C54FFB"/>
    <w:rsid w:val="00C81162"/>
    <w:rsid w:val="00CC0314"/>
    <w:rsid w:val="00CD14AD"/>
    <w:rsid w:val="00CE7EA3"/>
    <w:rsid w:val="00D00975"/>
    <w:rsid w:val="00D12336"/>
    <w:rsid w:val="00D20D26"/>
    <w:rsid w:val="00D34DBC"/>
    <w:rsid w:val="00D7318E"/>
    <w:rsid w:val="00D81F3B"/>
    <w:rsid w:val="00D9141C"/>
    <w:rsid w:val="00DA1BA8"/>
    <w:rsid w:val="00DA2EF7"/>
    <w:rsid w:val="00DB0987"/>
    <w:rsid w:val="00DC1BFE"/>
    <w:rsid w:val="00DC6D40"/>
    <w:rsid w:val="00DD0E92"/>
    <w:rsid w:val="00DD7B81"/>
    <w:rsid w:val="00DE2DCA"/>
    <w:rsid w:val="00DE3744"/>
    <w:rsid w:val="00DE3E99"/>
    <w:rsid w:val="00E0609E"/>
    <w:rsid w:val="00E105C6"/>
    <w:rsid w:val="00E25058"/>
    <w:rsid w:val="00E31DC3"/>
    <w:rsid w:val="00E32064"/>
    <w:rsid w:val="00E34BA7"/>
    <w:rsid w:val="00E446D6"/>
    <w:rsid w:val="00E7580B"/>
    <w:rsid w:val="00EA0A50"/>
    <w:rsid w:val="00EA5218"/>
    <w:rsid w:val="00EA7C5D"/>
    <w:rsid w:val="00EB57B7"/>
    <w:rsid w:val="00EC722E"/>
    <w:rsid w:val="00EE14C4"/>
    <w:rsid w:val="00EE47B9"/>
    <w:rsid w:val="00F01839"/>
    <w:rsid w:val="00F1324C"/>
    <w:rsid w:val="00F15030"/>
    <w:rsid w:val="00F441ED"/>
    <w:rsid w:val="00F44AC4"/>
    <w:rsid w:val="00F6431D"/>
    <w:rsid w:val="00F67CDA"/>
    <w:rsid w:val="00F95B8F"/>
    <w:rsid w:val="00FB60F4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7D9ED"/>
  <w15:chartTrackingRefBased/>
  <w15:docId w15:val="{D96CE35F-B153-4C07-8AED-5CD95FE2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2B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58"/>
  </w:style>
  <w:style w:type="paragraph" w:styleId="Footer">
    <w:name w:val="footer"/>
    <w:basedOn w:val="Normal"/>
    <w:link w:val="FooterChar"/>
    <w:uiPriority w:val="99"/>
    <w:unhideWhenUsed/>
    <w:rsid w:val="00E250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58"/>
  </w:style>
  <w:style w:type="paragraph" w:styleId="ListParagraph">
    <w:name w:val="List Paragraph"/>
    <w:basedOn w:val="Normal"/>
    <w:qFormat/>
    <w:rsid w:val="00E25058"/>
    <w:pPr>
      <w:ind w:left="720"/>
      <w:contextualSpacing/>
    </w:pPr>
  </w:style>
  <w:style w:type="table" w:styleId="TableGrid">
    <w:name w:val="Table Grid"/>
    <w:basedOn w:val="TableNormal"/>
    <w:uiPriority w:val="39"/>
    <w:rsid w:val="0024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18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441AB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0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060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44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policy.csu.edu.au/download.php?associated=1&amp;id=9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policy.csu.edu.au/download.php?associated=1&amp;id=532&amp;version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661E-A07F-40CB-8093-986662EBC4E8}"/>
      </w:docPartPr>
      <w:docPartBody>
        <w:p w:rsidR="003A477C" w:rsidRDefault="003A477C">
          <w:r w:rsidRPr="00C51D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C"/>
    <w:rsid w:val="003A477C"/>
    <w:rsid w:val="008B0D95"/>
    <w:rsid w:val="009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7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4888-3CCA-40A2-BE7D-F20F32D2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Leanne</dc:creator>
  <cp:keywords/>
  <dc:description/>
  <cp:lastModifiedBy>Newman, Jodi</cp:lastModifiedBy>
  <cp:revision>18</cp:revision>
  <cp:lastPrinted>2024-08-12T01:33:00Z</cp:lastPrinted>
  <dcterms:created xsi:type="dcterms:W3CDTF">2024-08-12T01:32:00Z</dcterms:created>
  <dcterms:modified xsi:type="dcterms:W3CDTF">2025-07-24T05:11:00Z</dcterms:modified>
</cp:coreProperties>
</file>