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361A" w14:textId="64B983A5" w:rsidR="00460AAE" w:rsidRDefault="00460AAE" w:rsidP="00E94E5D">
      <w:pPr>
        <w:rPr>
          <w:rFonts w:ascii="Arial" w:hAnsi="Arial" w:cs="Arial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58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89"/>
        <w:gridCol w:w="7891"/>
      </w:tblGrid>
      <w:tr w:rsidR="008E73F4" w:rsidRPr="00B952FA" w14:paraId="543FCAF0" w14:textId="77777777" w:rsidTr="00313F02">
        <w:trPr>
          <w:trHeight w:val="340"/>
        </w:trPr>
        <w:tc>
          <w:tcPr>
            <w:tcW w:w="10580" w:type="dxa"/>
            <w:gridSpan w:val="2"/>
            <w:shd w:val="clear" w:color="auto" w:fill="BFBFBF" w:themeFill="background1" w:themeFillShade="BF"/>
            <w:vAlign w:val="center"/>
          </w:tcPr>
          <w:p w14:paraId="0995D602" w14:textId="77777777" w:rsidR="008E73F4" w:rsidRPr="00B952FA" w:rsidRDefault="008E73F4" w:rsidP="00313F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52FA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ssessor’s</w:t>
            </w:r>
            <w:r w:rsidRPr="00B952FA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details</w:t>
            </w:r>
          </w:p>
        </w:tc>
      </w:tr>
      <w:tr w:rsidR="008E73F4" w:rsidRPr="00B952FA" w14:paraId="2D8DD516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2E594C94" w14:textId="77777777" w:rsidR="008E73F4" w:rsidRPr="00B952FA" w:rsidRDefault="008E73F4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891" w:type="dxa"/>
            <w:vAlign w:val="center"/>
          </w:tcPr>
          <w:p w14:paraId="32DB991E" w14:textId="77777777" w:rsidR="008E73F4" w:rsidRPr="00B952FA" w:rsidRDefault="008E73F4" w:rsidP="00313F02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73F4" w:rsidRPr="00B952FA" w14:paraId="2D627595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353487E2" w14:textId="77777777" w:rsidR="008E73F4" w:rsidRPr="00B952FA" w:rsidRDefault="008E73F4" w:rsidP="00313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Staff / student number</w:t>
            </w:r>
          </w:p>
        </w:tc>
        <w:tc>
          <w:tcPr>
            <w:tcW w:w="7891" w:type="dxa"/>
            <w:vAlign w:val="center"/>
          </w:tcPr>
          <w:p w14:paraId="3B4DA93E" w14:textId="77777777" w:rsidR="008E73F4" w:rsidRPr="00B952FA" w:rsidRDefault="008E73F4" w:rsidP="00313F02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73F4" w:rsidRPr="00B952FA" w14:paraId="615EDCE2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3545A89A" w14:textId="77777777" w:rsidR="008E73F4" w:rsidRPr="00B952FA" w:rsidRDefault="008E73F4" w:rsidP="00313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Contact number</w:t>
            </w:r>
          </w:p>
        </w:tc>
        <w:tc>
          <w:tcPr>
            <w:tcW w:w="7891" w:type="dxa"/>
            <w:vAlign w:val="center"/>
          </w:tcPr>
          <w:p w14:paraId="4C61DCC2" w14:textId="77777777" w:rsidR="008E73F4" w:rsidRPr="00B952FA" w:rsidRDefault="008E73F4" w:rsidP="00313F02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73F4" w:rsidRPr="00B952FA" w14:paraId="35F8D98D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0F4CC536" w14:textId="77777777" w:rsidR="008E73F4" w:rsidRPr="00B952FA" w:rsidRDefault="008E73F4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</w:t>
            </w:r>
          </w:p>
        </w:tc>
        <w:tc>
          <w:tcPr>
            <w:tcW w:w="7891" w:type="dxa"/>
            <w:vAlign w:val="center"/>
          </w:tcPr>
          <w:p w14:paraId="0F366CCE" w14:textId="77777777" w:rsidR="008E73F4" w:rsidRPr="00B952FA" w:rsidRDefault="008E73F4" w:rsidP="00313F02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73F4" w:rsidRPr="00B952FA" w14:paraId="7FDEC193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26BED156" w14:textId="77777777" w:rsidR="008E73F4" w:rsidRPr="00B952FA" w:rsidRDefault="008E73F4" w:rsidP="00313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</w:t>
            </w:r>
          </w:p>
        </w:tc>
        <w:tc>
          <w:tcPr>
            <w:tcW w:w="7891" w:type="dxa"/>
            <w:vAlign w:val="center"/>
          </w:tcPr>
          <w:p w14:paraId="0171A54A" w14:textId="77777777" w:rsidR="008E73F4" w:rsidRPr="00B952FA" w:rsidRDefault="008E73F4" w:rsidP="00313F02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73F4" w:rsidRPr="00B952FA" w14:paraId="2836512F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1FB51F5D" w14:textId="77777777" w:rsidR="008E73F4" w:rsidRPr="00B952FA" w:rsidRDefault="008E73F4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School</w:t>
            </w:r>
          </w:p>
        </w:tc>
        <w:tc>
          <w:tcPr>
            <w:tcW w:w="7891" w:type="dxa"/>
            <w:vAlign w:val="center"/>
          </w:tcPr>
          <w:p w14:paraId="0280F4A7" w14:textId="77777777" w:rsidR="008E73F4" w:rsidRPr="00B952FA" w:rsidRDefault="008E73F4" w:rsidP="00313F02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73F4" w:rsidRPr="00B952FA" w14:paraId="36293F8B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46D5397D" w14:textId="77777777" w:rsidR="008E73F4" w:rsidRPr="00B952FA" w:rsidRDefault="008E73F4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 of your supervisor</w:t>
            </w:r>
          </w:p>
        </w:tc>
        <w:tc>
          <w:tcPr>
            <w:tcW w:w="7891" w:type="dxa"/>
            <w:vAlign w:val="center"/>
          </w:tcPr>
          <w:p w14:paraId="7D0B50D7" w14:textId="77777777" w:rsidR="008E73F4" w:rsidRPr="00B952FA" w:rsidRDefault="008E73F4" w:rsidP="00313F02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B6A3BF1" w14:textId="77777777" w:rsidR="00656A30" w:rsidRDefault="00656A30" w:rsidP="00E94E5D">
      <w:pPr>
        <w:rPr>
          <w:rFonts w:ascii="Arial" w:hAnsi="Arial" w:cs="Arial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580" w:type="dxa"/>
        <w:tblLook w:val="04A0" w:firstRow="1" w:lastRow="0" w:firstColumn="1" w:lastColumn="0" w:noHBand="0" w:noVBand="1"/>
      </w:tblPr>
      <w:tblGrid>
        <w:gridCol w:w="3685"/>
        <w:gridCol w:w="6895"/>
      </w:tblGrid>
      <w:tr w:rsidR="008E73F4" w:rsidRPr="00A14E73" w14:paraId="3E47546C" w14:textId="77777777" w:rsidTr="00313F02">
        <w:trPr>
          <w:trHeight w:val="340"/>
        </w:trPr>
        <w:tc>
          <w:tcPr>
            <w:tcW w:w="10580" w:type="dxa"/>
            <w:gridSpan w:val="2"/>
            <w:shd w:val="clear" w:color="auto" w:fill="BFBFBF" w:themeFill="background1" w:themeFillShade="BF"/>
            <w:vAlign w:val="center"/>
          </w:tcPr>
          <w:p w14:paraId="3EBEF199" w14:textId="77777777" w:rsidR="008E73F4" w:rsidRPr="00A14E73" w:rsidRDefault="008E73F4" w:rsidP="00313F02">
            <w:pPr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4E73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Project details</w:t>
            </w:r>
          </w:p>
        </w:tc>
      </w:tr>
      <w:tr w:rsidR="008E73F4" w:rsidRPr="00B952FA" w14:paraId="0F07AEDF" w14:textId="77777777" w:rsidTr="00313F02">
        <w:trPr>
          <w:trHeight w:val="850"/>
        </w:trPr>
        <w:tc>
          <w:tcPr>
            <w:tcW w:w="3685" w:type="dxa"/>
            <w:vAlign w:val="center"/>
          </w:tcPr>
          <w:p w14:paraId="517E84E8" w14:textId="77777777" w:rsidR="008E73F4" w:rsidRPr="00B952FA" w:rsidRDefault="008E73F4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Project title</w:t>
            </w:r>
          </w:p>
          <w:p w14:paraId="7DBD91AB" w14:textId="77777777" w:rsidR="008E73F4" w:rsidRDefault="008E73F4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952FA">
              <w:rPr>
                <w:rFonts w:ascii="Arial" w:hAnsi="Arial" w:cs="Arial"/>
                <w:i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(Max 240 characters)</w:t>
            </w:r>
          </w:p>
        </w:tc>
        <w:tc>
          <w:tcPr>
            <w:tcW w:w="6895" w:type="dxa"/>
            <w:vAlign w:val="center"/>
          </w:tcPr>
          <w:p w14:paraId="6C8A41B5" w14:textId="77777777" w:rsidR="008E73F4" w:rsidRPr="00B952FA" w:rsidRDefault="008E73F4" w:rsidP="00313F02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B0006F8" w14:textId="04CE769A" w:rsidR="00656A30" w:rsidRDefault="00656A30" w:rsidP="00E94E5D">
      <w:pPr>
        <w:rPr>
          <w:rFonts w:ascii="Arial" w:hAnsi="Arial" w:cs="Arial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681"/>
        <w:gridCol w:w="6237"/>
        <w:gridCol w:w="658"/>
      </w:tblGrid>
      <w:tr w:rsidR="008E73F4" w:rsidRPr="003B0818" w14:paraId="619B48E4" w14:textId="77777777" w:rsidTr="00313F02">
        <w:trPr>
          <w:trHeight w:val="340"/>
        </w:trPr>
        <w:tc>
          <w:tcPr>
            <w:tcW w:w="10576" w:type="dxa"/>
            <w:gridSpan w:val="3"/>
            <w:shd w:val="clear" w:color="auto" w:fill="BFBFBF" w:themeFill="background1" w:themeFillShade="BF"/>
            <w:vAlign w:val="center"/>
          </w:tcPr>
          <w:p w14:paraId="0549219D" w14:textId="77777777" w:rsidR="008E73F4" w:rsidRPr="00EB162C" w:rsidRDefault="008E73F4" w:rsidP="00313F02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Information</w:t>
            </w:r>
          </w:p>
        </w:tc>
      </w:tr>
      <w:tr w:rsidR="008E73F4" w:rsidRPr="00F15A99" w14:paraId="63B55833" w14:textId="77777777" w:rsidTr="00FB67BB">
        <w:tblPrEx>
          <w:shd w:val="clear" w:color="auto" w:fill="auto"/>
        </w:tblPrEx>
        <w:trPr>
          <w:trHeight w:val="454"/>
        </w:trPr>
        <w:tc>
          <w:tcPr>
            <w:tcW w:w="3681" w:type="dxa"/>
            <w:vAlign w:val="center"/>
          </w:tcPr>
          <w:p w14:paraId="1D485043" w14:textId="77777777" w:rsidR="008E73F4" w:rsidRPr="008E73F4" w:rsidRDefault="008E73F4" w:rsidP="00313F02">
            <w:pPr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73F4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 of micro-organism</w:t>
            </w:r>
          </w:p>
        </w:tc>
        <w:tc>
          <w:tcPr>
            <w:tcW w:w="6895" w:type="dxa"/>
            <w:gridSpan w:val="2"/>
            <w:vAlign w:val="center"/>
          </w:tcPr>
          <w:p w14:paraId="7A3BD05C" w14:textId="77777777" w:rsidR="008E73F4" w:rsidRPr="008E73F4" w:rsidRDefault="008E73F4" w:rsidP="00313F02">
            <w:pPr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73F4" w:rsidRPr="00F15A99" w14:paraId="16F307E0" w14:textId="77777777" w:rsidTr="00FB67BB">
        <w:tblPrEx>
          <w:shd w:val="clear" w:color="auto" w:fill="auto"/>
        </w:tblPrEx>
        <w:trPr>
          <w:trHeight w:val="454"/>
        </w:trPr>
        <w:tc>
          <w:tcPr>
            <w:tcW w:w="3681" w:type="dxa"/>
            <w:vAlign w:val="center"/>
          </w:tcPr>
          <w:p w14:paraId="3F058341" w14:textId="77777777" w:rsidR="008E73F4" w:rsidRPr="008E73F4" w:rsidRDefault="008E73F4" w:rsidP="00313F02">
            <w:pPr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73F4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Risk group of micro-organisms </w:t>
            </w:r>
            <w:r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8E73F4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 per Australian Standard AS/NZS 2243.3</w:t>
            </w:r>
            <w:r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6895" w:type="dxa"/>
            <w:gridSpan w:val="2"/>
            <w:vAlign w:val="center"/>
          </w:tcPr>
          <w:p w14:paraId="51892F93" w14:textId="77777777" w:rsidR="008E73F4" w:rsidRPr="008E73F4" w:rsidRDefault="008E73F4" w:rsidP="00313F02">
            <w:pPr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7BB" w:rsidRPr="00F15A99" w14:paraId="460F6760" w14:textId="77777777" w:rsidTr="00FB67BB">
        <w:tblPrEx>
          <w:shd w:val="clear" w:color="auto" w:fill="auto"/>
        </w:tblPrEx>
        <w:trPr>
          <w:trHeight w:val="454"/>
        </w:trPr>
        <w:tc>
          <w:tcPr>
            <w:tcW w:w="9918" w:type="dxa"/>
            <w:gridSpan w:val="2"/>
            <w:vAlign w:val="center"/>
          </w:tcPr>
          <w:p w14:paraId="1D30E0C0" w14:textId="4EBD3943" w:rsidR="00FB67BB" w:rsidRPr="008E73F4" w:rsidRDefault="00FB67BB" w:rsidP="00313F02">
            <w:pPr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Produces infection in humans.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86609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772AF53F" w14:textId="6459CA4D" w:rsidR="00FB67BB" w:rsidRPr="008E73F4" w:rsidRDefault="00FB67BB" w:rsidP="00DA20F6">
                <w:pPr>
                  <w:jc w:val="center"/>
                  <w:rPr>
                    <w:rFonts w:ascii="Arial" w:hAnsi="Arial" w:cs="Arial"/>
                    <w:bCs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B67BB" w:rsidRPr="00F15A99" w14:paraId="6B9D8EBA" w14:textId="77777777" w:rsidTr="00FB67BB">
        <w:tblPrEx>
          <w:shd w:val="clear" w:color="auto" w:fill="auto"/>
        </w:tblPrEx>
        <w:trPr>
          <w:trHeight w:val="454"/>
        </w:trPr>
        <w:tc>
          <w:tcPr>
            <w:tcW w:w="9918" w:type="dxa"/>
            <w:gridSpan w:val="2"/>
            <w:vAlign w:val="center"/>
          </w:tcPr>
          <w:p w14:paraId="4558C91C" w14:textId="2E14E1B2" w:rsidR="00FB67BB" w:rsidRDefault="00FB67BB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Requires precautions to be implemented for at-risk persons and / or women.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94970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7A280039" w14:textId="2D93B9F9" w:rsidR="00FB67BB" w:rsidRPr="008E73F4" w:rsidRDefault="00FB67BB" w:rsidP="00DA20F6">
                <w:pPr>
                  <w:jc w:val="center"/>
                  <w:rPr>
                    <w:rFonts w:ascii="Arial" w:hAnsi="Arial" w:cs="Arial"/>
                    <w:bCs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B67BB" w:rsidRPr="00F15A99" w14:paraId="546F1A1D" w14:textId="77777777" w:rsidTr="00FB67BB">
        <w:tblPrEx>
          <w:shd w:val="clear" w:color="auto" w:fill="auto"/>
        </w:tblPrEx>
        <w:trPr>
          <w:trHeight w:val="454"/>
        </w:trPr>
        <w:tc>
          <w:tcPr>
            <w:tcW w:w="9918" w:type="dxa"/>
            <w:gridSpan w:val="2"/>
            <w:vAlign w:val="center"/>
          </w:tcPr>
          <w:p w14:paraId="71726747" w14:textId="09CF30A1" w:rsidR="00FB67BB" w:rsidRDefault="00FB67BB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Has a potential for unknown infections?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78253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4CF0FEE3" w14:textId="60DF1664" w:rsidR="00FB67BB" w:rsidRPr="008E73F4" w:rsidRDefault="00FB67BB" w:rsidP="00DA20F6">
                <w:pPr>
                  <w:jc w:val="center"/>
                  <w:rPr>
                    <w:rFonts w:ascii="Arial" w:hAnsi="Arial" w:cs="Arial"/>
                    <w:bCs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B67BB" w:rsidRPr="00F15A99" w14:paraId="02180107" w14:textId="77777777" w:rsidTr="00FB67BB">
        <w:tblPrEx>
          <w:shd w:val="clear" w:color="auto" w:fill="auto"/>
        </w:tblPrEx>
        <w:trPr>
          <w:trHeight w:val="454"/>
        </w:trPr>
        <w:tc>
          <w:tcPr>
            <w:tcW w:w="9918" w:type="dxa"/>
            <w:gridSpan w:val="2"/>
            <w:vAlign w:val="center"/>
          </w:tcPr>
          <w:p w14:paraId="72A6D3F7" w14:textId="5EC337FA" w:rsidR="00FB67BB" w:rsidRDefault="00FB67BB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Requires immunisation when working with.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75782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051E9A74" w14:textId="35A3EAE5" w:rsidR="00FB67BB" w:rsidRPr="008E73F4" w:rsidRDefault="00FB67BB" w:rsidP="00DA20F6">
                <w:pPr>
                  <w:jc w:val="center"/>
                  <w:rPr>
                    <w:rFonts w:ascii="Arial" w:hAnsi="Arial" w:cs="Arial"/>
                    <w:bCs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0AE384DA" w14:textId="77777777" w:rsidR="00FB67BB" w:rsidRPr="0012653F" w:rsidRDefault="00FB67BB" w:rsidP="00E94E5D">
      <w:pPr>
        <w:rPr>
          <w:rFonts w:ascii="Arial" w:hAnsi="Arial" w:cs="Arial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615"/>
        <w:gridCol w:w="4630"/>
        <w:gridCol w:w="661"/>
      </w:tblGrid>
      <w:tr w:rsidR="009507F1" w:rsidRPr="003B0818" w14:paraId="7040FA5D" w14:textId="77777777" w:rsidTr="00313F02">
        <w:trPr>
          <w:trHeight w:val="340"/>
        </w:trPr>
        <w:tc>
          <w:tcPr>
            <w:tcW w:w="10579" w:type="dxa"/>
            <w:gridSpan w:val="4"/>
            <w:shd w:val="clear" w:color="auto" w:fill="D9D9D9" w:themeFill="background1" w:themeFillShade="D9"/>
            <w:vAlign w:val="center"/>
          </w:tcPr>
          <w:p w14:paraId="193DBB23" w14:textId="5EF03037" w:rsidR="009507F1" w:rsidRPr="008E73F4" w:rsidRDefault="008E73F4" w:rsidP="008E73F4">
            <w:pPr>
              <w:jc w:val="both"/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Use the hazard prompts listed in the </w:t>
            </w:r>
            <w: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Micro-Organism </w:t>
            </w: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properties, </w:t>
            </w:r>
            <w:r w:rsidR="00313F02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</w:t>
            </w: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nvironment</w:t>
            </w:r>
            <w: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/ </w:t>
            </w: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PPE, </w:t>
            </w:r>
            <w:r w:rsidR="00313F02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dministrative / legislative, </w:t>
            </w:r>
            <w:r w:rsidR="00313F02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Procedures, Media </w:t>
            </w: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torage / disposal sections below, mark</w:t>
            </w:r>
            <w: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ing</w:t>
            </w: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the ones relevant to the </w:t>
            </w:r>
            <w: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</w:t>
            </w: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Transfer the marked items to the risk assessment form and complete the risk assessment. </w:t>
            </w:r>
            <w: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Please refer to the Australian Standard AS/NZS 2243.3 for additional information</w:t>
            </w:r>
            <w:r w:rsidRPr="008E73F4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8E73F4" w:rsidRPr="003B0818" w14:paraId="24888CB3" w14:textId="77777777" w:rsidTr="00313F02">
        <w:trPr>
          <w:trHeight w:val="340"/>
        </w:trPr>
        <w:tc>
          <w:tcPr>
            <w:tcW w:w="10579" w:type="dxa"/>
            <w:gridSpan w:val="4"/>
            <w:shd w:val="clear" w:color="auto" w:fill="BFBFBF" w:themeFill="background1" w:themeFillShade="BF"/>
            <w:vAlign w:val="center"/>
          </w:tcPr>
          <w:p w14:paraId="3BBEDF47" w14:textId="49381442" w:rsidR="008E73F4" w:rsidRPr="00EB162C" w:rsidRDefault="008E73F4" w:rsidP="007C11AF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properties</w:t>
            </w:r>
          </w:p>
        </w:tc>
      </w:tr>
      <w:tr w:rsidR="00313F02" w:rsidRPr="00EB162C" w14:paraId="53F43D44" w14:textId="77777777" w:rsidTr="00313F02">
        <w:tblPrEx>
          <w:shd w:val="clear" w:color="auto" w:fill="auto"/>
        </w:tblPrEx>
        <w:trPr>
          <w:trHeight w:val="283"/>
        </w:trPr>
        <w:tc>
          <w:tcPr>
            <w:tcW w:w="10579" w:type="dxa"/>
            <w:gridSpan w:val="4"/>
            <w:shd w:val="clear" w:color="auto" w:fill="F0572A"/>
            <w:vAlign w:val="center"/>
          </w:tcPr>
          <w:p w14:paraId="0EA1101F" w14:textId="0911CD2E" w:rsidR="00313F02" w:rsidRPr="00EB162C" w:rsidRDefault="00313F02" w:rsidP="00313F02">
            <w:pPr>
              <w:jc w:val="both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03E62">
              <w:rPr>
                <w:rFonts w:ascii="Arial" w:hAnsi="Arial" w:cs="Arial"/>
                <w:i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Indicate which of the following properties are relevant to the </w:t>
            </w:r>
            <w:r>
              <w:rPr>
                <w:rFonts w:ascii="Arial" w:hAnsi="Arial" w:cs="Arial"/>
                <w:i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use of the micro-organism</w:t>
            </w:r>
            <w:r w:rsidRPr="00803E62">
              <w:rPr>
                <w:rFonts w:ascii="Arial" w:hAnsi="Arial" w:cs="Arial"/>
                <w:i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313F02" w:rsidRPr="00F15A99" w14:paraId="3E7E1616" w14:textId="77777777" w:rsidTr="00313F02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09E6AB4C" w14:textId="77777777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Bacteria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04155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714628E5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2B9BD26D" w14:textId="77777777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Fungi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42889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13E4758B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F15A99" w14:paraId="16C6DC27" w14:textId="77777777" w:rsidTr="00313F02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06221380" w14:textId="77777777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Mycoplasma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58913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6452D03E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580BC3F2" w14:textId="77777777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Parasites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2852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56690A8E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F15A99" w14:paraId="3FCB2C1E" w14:textId="77777777" w:rsidTr="00313F02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65F89397" w14:textId="77777777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Prions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97251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0C42F661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7FF297A3" w14:textId="077D2A98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Rickettsia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53285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18B05575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F15A99" w14:paraId="123F525F" w14:textId="77777777" w:rsidTr="00313F02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706840BB" w14:textId="77777777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Soil 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1703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6A882ADC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04E12D8A" w14:textId="77777777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Viruses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20552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4D9CC506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F15A99" w14:paraId="2F1056F3" w14:textId="77777777" w:rsidTr="00313F02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2247BC2A" w14:textId="77777777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Zoonotic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4556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350A4CD5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67325C58" w14:textId="77777777" w:rsidR="00313F02" w:rsidRDefault="00313F02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69033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120D9B6D" w14:textId="77777777" w:rsidR="00313F02" w:rsidRPr="009B6378" w:rsidRDefault="00313F02" w:rsidP="00313F02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20E48484" w14:textId="77777777" w:rsidR="00656A30" w:rsidRDefault="00656A30" w:rsidP="00E94E5D">
      <w:pPr>
        <w:rPr>
          <w:rFonts w:ascii="Arial" w:hAnsi="Arial" w:cs="Arial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31"/>
        <w:gridCol w:w="709"/>
        <w:gridCol w:w="4678"/>
        <w:gridCol w:w="658"/>
      </w:tblGrid>
      <w:tr w:rsidR="00313F02" w:rsidRPr="003B0818" w14:paraId="3A75B2BE" w14:textId="77777777" w:rsidTr="0091119D">
        <w:trPr>
          <w:trHeight w:val="340"/>
        </w:trPr>
        <w:tc>
          <w:tcPr>
            <w:tcW w:w="10576" w:type="dxa"/>
            <w:gridSpan w:val="4"/>
            <w:shd w:val="clear" w:color="auto" w:fill="BFBFBF" w:themeFill="background1" w:themeFillShade="BF"/>
            <w:vAlign w:val="center"/>
          </w:tcPr>
          <w:p w14:paraId="2FC52DAA" w14:textId="6801F251" w:rsidR="00313F02" w:rsidRPr="003B0818" w:rsidRDefault="00313F02" w:rsidP="00911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Environmental / PPE requirements</w:t>
            </w:r>
          </w:p>
        </w:tc>
      </w:tr>
      <w:tr w:rsidR="00313F02" w:rsidRPr="003B0818" w14:paraId="6AD1A50E" w14:textId="77777777" w:rsidTr="0091119D">
        <w:trPr>
          <w:trHeight w:val="340"/>
        </w:trPr>
        <w:tc>
          <w:tcPr>
            <w:tcW w:w="10576" w:type="dxa"/>
            <w:gridSpan w:val="4"/>
            <w:shd w:val="clear" w:color="auto" w:fill="F0572A"/>
            <w:vAlign w:val="center"/>
          </w:tcPr>
          <w:p w14:paraId="1B035B48" w14:textId="532DCE32" w:rsidR="00313F02" w:rsidRDefault="00313F02" w:rsidP="0091119D">
            <w:pP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03E62">
              <w:rPr>
                <w:rFonts w:ascii="Arial" w:hAnsi="Arial" w:cs="Arial"/>
                <w:i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Indicate which of the following properties are relevant to the </w:t>
            </w:r>
            <w:r>
              <w:rPr>
                <w:rFonts w:ascii="Arial" w:hAnsi="Arial" w:cs="Arial"/>
                <w:i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use of the micro-organism</w:t>
            </w:r>
            <w:r w:rsidRPr="00803E62">
              <w:rPr>
                <w:rFonts w:ascii="Arial" w:hAnsi="Arial" w:cs="Arial"/>
                <w:i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313F02" w:rsidRPr="009B6378" w14:paraId="4E5FF0A7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65DDD337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Autoclave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59629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9FCC2DF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40CC88FA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Biological safety cabinet – Class II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2660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01AFBFDB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541EB4D4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51A00412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Disinfectants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34412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2C90960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75794B63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Face Shield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66338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494E18EA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65ACCD71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390C1177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Gloves (detail type on risk assessment)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47102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F06E404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66662280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Gown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69083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7746796A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0F05310E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315264A8" w14:textId="77777777" w:rsidR="00313F02" w:rsidRPr="009B6378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Respirator (detail type on risk assessment)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60742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0EC5D7E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46CB8A28" w14:textId="77777777" w:rsidR="00313F02" w:rsidRPr="009B6378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Safety Glasses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76350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09800324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1C967D99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5537A9AC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Specific safety equipment required (please detail on risk assessment)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6164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374FF2E" w14:textId="77777777" w:rsidR="00313F02" w:rsidRDefault="00313F0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4A6E5D6E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Documented spill procedures and equipment available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4067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07031703" w14:textId="77777777" w:rsidR="00313F02" w:rsidRDefault="00313F0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403A8A34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545D1033" w14:textId="77777777" w:rsidR="00313F02" w:rsidRPr="009B6378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68948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1436885" w14:textId="6B0B3865" w:rsidR="00313F02" w:rsidRDefault="00313F0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620D70AF" w14:textId="10394146" w:rsidR="00313F02" w:rsidRPr="009B6378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35885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38A8D685" w14:textId="3AC4B42E" w:rsidR="00313F02" w:rsidRDefault="00313F0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29E010DE" w14:textId="77777777" w:rsidR="00313F02" w:rsidRDefault="00313F02" w:rsidP="00E94E5D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horzAnchor="margin" w:tblpY="6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615"/>
        <w:gridCol w:w="4630"/>
        <w:gridCol w:w="658"/>
      </w:tblGrid>
      <w:tr w:rsidR="00266995" w:rsidRPr="003B0818" w14:paraId="44C1939C" w14:textId="77777777" w:rsidTr="0091119D">
        <w:trPr>
          <w:trHeight w:val="340"/>
        </w:trPr>
        <w:tc>
          <w:tcPr>
            <w:tcW w:w="10576" w:type="dxa"/>
            <w:gridSpan w:val="4"/>
            <w:shd w:val="clear" w:color="auto" w:fill="BFBFBF" w:themeFill="background1" w:themeFillShade="BF"/>
            <w:vAlign w:val="center"/>
          </w:tcPr>
          <w:p w14:paraId="4207EAA5" w14:textId="324060A6" w:rsidR="00266995" w:rsidRPr="003B0818" w:rsidRDefault="00266995" w:rsidP="00911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 w:rsidR="00313F02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dministrative</w:t>
            </w: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/ </w:t>
            </w:r>
            <w:r w:rsidR="00313F02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legislative</w:t>
            </w: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13F02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requirements</w:t>
            </w:r>
          </w:p>
        </w:tc>
      </w:tr>
      <w:tr w:rsidR="00313F02" w:rsidRPr="00F15A99" w14:paraId="67A5D013" w14:textId="77777777" w:rsidTr="0091119D">
        <w:tblPrEx>
          <w:shd w:val="clear" w:color="auto" w:fill="auto"/>
        </w:tblPrEx>
        <w:trPr>
          <w:trHeight w:val="340"/>
        </w:trPr>
        <w:tc>
          <w:tcPr>
            <w:tcW w:w="10576" w:type="dxa"/>
            <w:gridSpan w:val="4"/>
            <w:shd w:val="clear" w:color="auto" w:fill="F0572A"/>
            <w:vAlign w:val="center"/>
          </w:tcPr>
          <w:p w14:paraId="51488F14" w14:textId="74AEDA61" w:rsidR="00313F02" w:rsidRPr="00EB29FD" w:rsidRDefault="00313F02" w:rsidP="0091119D">
            <w:pP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03E62">
              <w:rPr>
                <w:rFonts w:ascii="Arial" w:hAnsi="Arial" w:cs="Arial"/>
                <w:i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Indicate which of the following properties are relevant to the </w:t>
            </w:r>
            <w:r>
              <w:rPr>
                <w:rFonts w:ascii="Arial" w:hAnsi="Arial" w:cs="Arial"/>
                <w:i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use of the micro-organism</w:t>
            </w:r>
            <w:r w:rsidRPr="00803E62">
              <w:rPr>
                <w:rFonts w:ascii="Arial" w:hAnsi="Arial" w:cs="Arial"/>
                <w:i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66995" w:rsidRPr="00F15A99" w14:paraId="2643980B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F2C52A0" w14:textId="77777777" w:rsidR="00266995" w:rsidRDefault="00266995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AQIS product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01118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426AA947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10ECEAE1" w14:textId="77777777" w:rsidR="00266995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Australian Quarantine Inspections Service Approval required and attached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21966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6BFB644C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266995" w:rsidRPr="00F15A99" w14:paraId="61AEC779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0A2CAF26" w14:textId="77777777" w:rsidR="00266995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Import permit required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26439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6F47ED6A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356BE695" w14:textId="77777777" w:rsidR="00266995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Institutional Biosafety Committee (IBC) Approval required and attached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3388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0779AB56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8E1CB6" w:rsidRPr="00F15A99" w14:paraId="5B49412C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092766DE" w14:textId="77777777" w:rsidR="008E1CB6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Office of the Gene Technology Regulator (OGTR) Approval required and attached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3768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47A21A6E" w14:textId="77777777" w:rsidR="008E1CB6" w:rsidRDefault="008E1CB6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30DCC840" w14:textId="77777777" w:rsidR="008E1CB6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Security Sensitive Biological Agent (SSBA)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20596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20FB145F" w14:textId="77777777" w:rsidR="008E1CB6" w:rsidRDefault="008E1CB6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266995" w:rsidRPr="00F15A99" w14:paraId="7B92E1C2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24562BD3" w14:textId="77777777" w:rsidR="00266995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Training required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86517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  <w:vAlign w:val="center"/>
              </w:tcPr>
              <w:p w14:paraId="18DBF447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49370B3A" w14:textId="77777777" w:rsidR="00266995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97142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5FB69C31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42716B62" w14:textId="77777777" w:rsidR="00933522" w:rsidRDefault="00933522" w:rsidP="00E94E5D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567"/>
        <w:gridCol w:w="4678"/>
        <w:gridCol w:w="658"/>
      </w:tblGrid>
      <w:tr w:rsidR="00A04D69" w:rsidRPr="003B0818" w14:paraId="459D72F0" w14:textId="77777777" w:rsidTr="0091119D">
        <w:trPr>
          <w:trHeight w:val="340"/>
        </w:trPr>
        <w:tc>
          <w:tcPr>
            <w:tcW w:w="10576" w:type="dxa"/>
            <w:gridSpan w:val="4"/>
            <w:shd w:val="clear" w:color="auto" w:fill="BFBFBF" w:themeFill="background1" w:themeFillShade="BF"/>
            <w:vAlign w:val="center"/>
          </w:tcPr>
          <w:p w14:paraId="14316286" w14:textId="08C131D3" w:rsidR="00A04D69" w:rsidRPr="003B0818" w:rsidRDefault="007F2C54" w:rsidP="00911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91119D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rocedures</w:t>
            </w:r>
          </w:p>
        </w:tc>
      </w:tr>
      <w:tr w:rsidR="00313F02" w:rsidRPr="00313F02" w14:paraId="3152CDCA" w14:textId="77777777" w:rsidTr="0091119D">
        <w:tblPrEx>
          <w:shd w:val="clear" w:color="auto" w:fill="auto"/>
        </w:tblPrEx>
        <w:trPr>
          <w:trHeight w:val="340"/>
        </w:trPr>
        <w:tc>
          <w:tcPr>
            <w:tcW w:w="10576" w:type="dxa"/>
            <w:gridSpan w:val="4"/>
            <w:shd w:val="clear" w:color="auto" w:fill="F0572A"/>
            <w:vAlign w:val="center"/>
          </w:tcPr>
          <w:p w14:paraId="444F4D3C" w14:textId="77777777" w:rsidR="00A04D69" w:rsidRPr="00313F02" w:rsidRDefault="00A04D69" w:rsidP="0091119D">
            <w:pPr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Indicate which of the following </w:t>
            </w:r>
            <w:r w:rsidR="007F2C54"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procedures</w:t>
            </w:r>
            <w:r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will apply to the use of the micro-organism.</w:t>
            </w:r>
          </w:p>
        </w:tc>
      </w:tr>
      <w:tr w:rsidR="00A04D69" w:rsidRPr="009B6378" w14:paraId="4ADAE176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0AD93CD" w14:textId="77777777" w:rsidR="00A04D69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Aspiration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7042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E0BFC03" w14:textId="77777777" w:rsidR="00A04D69" w:rsidRPr="009B6378" w:rsidRDefault="00D012B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CCFBF15" w14:textId="77777777" w:rsidR="00A04D69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Blending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0840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68E240BF" w14:textId="77777777" w:rsidR="00A04D69" w:rsidRPr="009B6378" w:rsidRDefault="00A04D69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A04D69" w:rsidRPr="009B6378" w14:paraId="47CE6075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4A08524B" w14:textId="77777777" w:rsidR="00A04D69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Centrifugation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532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C49ECB3" w14:textId="77777777" w:rsidR="00A04D69" w:rsidRPr="009B6378" w:rsidRDefault="0005627B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7B0A669E" w14:textId="77777777" w:rsidR="00A04D69" w:rsidRDefault="00D012B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Grinding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66296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590FA233" w14:textId="77777777" w:rsidR="00A04D69" w:rsidRPr="009B6378" w:rsidRDefault="00A04D69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5627B" w:rsidRPr="009B6378" w14:paraId="595105EC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35751DA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Modification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46310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7EC00DE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3EA3B56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Microbiological / Tissue culture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8731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1BF3214B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A04D69" w:rsidRPr="009B6378" w14:paraId="61A0500E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145D1A1C" w14:textId="77777777" w:rsidR="00A04D69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Pipetting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5999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2BF62D0" w14:textId="77777777" w:rsidR="00A04D69" w:rsidRPr="009B6378" w:rsidRDefault="00D012B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33E99B6" w14:textId="77777777" w:rsidR="00A04D69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Pouring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00189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639B8DEB" w14:textId="77777777" w:rsidR="00A04D69" w:rsidRPr="009B6378" w:rsidRDefault="00D012B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7F2C54" w:rsidRPr="009B6378" w14:paraId="2B1CB3B3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E2C0133" w14:textId="77777777" w:rsidR="007F2C54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Slide preparation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03581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936F2BE" w14:textId="77777777" w:rsidR="007F2C54" w:rsidRDefault="00D012B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2C0B4E79" w14:textId="77777777" w:rsidR="007F2C54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Sonication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0282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48CE3D91" w14:textId="77777777" w:rsidR="007F2C54" w:rsidRDefault="00D012B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5627B" w:rsidRPr="009B6378" w14:paraId="298AFB56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0726B392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Vigorous Shaking/Mixing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51006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2C39DD6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558B049D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Using Automated Equipment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98346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513CEE33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5627B" w:rsidRPr="009B6378" w14:paraId="217F8654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3D8DFCB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12921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20E4883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3900944B" w14:textId="3ED3FC1D" w:rsidR="0005627B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0328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6645DEC1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345113CA" w14:textId="77777777" w:rsidR="00DD751C" w:rsidRDefault="00DD751C" w:rsidP="00E94E5D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567"/>
        <w:gridCol w:w="4678"/>
        <w:gridCol w:w="658"/>
      </w:tblGrid>
      <w:tr w:rsidR="007F2C54" w:rsidRPr="003B0818" w14:paraId="7D0B3EBC" w14:textId="77777777" w:rsidTr="0091119D">
        <w:trPr>
          <w:trHeight w:val="340"/>
        </w:trPr>
        <w:tc>
          <w:tcPr>
            <w:tcW w:w="10576" w:type="dxa"/>
            <w:gridSpan w:val="4"/>
            <w:shd w:val="clear" w:color="auto" w:fill="BFBFBF" w:themeFill="background1" w:themeFillShade="BF"/>
            <w:vAlign w:val="center"/>
          </w:tcPr>
          <w:p w14:paraId="25710CF8" w14:textId="231F8C63" w:rsidR="007F2C54" w:rsidRPr="003B0818" w:rsidRDefault="00D012B2" w:rsidP="00911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91119D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edia</w:t>
            </w: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7F2C54" w:rsidRPr="00EB29FD" w14:paraId="540E1509" w14:textId="77777777" w:rsidTr="0091119D">
        <w:tblPrEx>
          <w:shd w:val="clear" w:color="auto" w:fill="auto"/>
        </w:tblPrEx>
        <w:trPr>
          <w:trHeight w:val="340"/>
        </w:trPr>
        <w:tc>
          <w:tcPr>
            <w:tcW w:w="10576" w:type="dxa"/>
            <w:gridSpan w:val="4"/>
            <w:shd w:val="clear" w:color="auto" w:fill="F0572A"/>
            <w:vAlign w:val="center"/>
          </w:tcPr>
          <w:p w14:paraId="3372BECA" w14:textId="77777777" w:rsidR="007F2C54" w:rsidRPr="00313F02" w:rsidRDefault="007F2C54" w:rsidP="0091119D">
            <w:pPr>
              <w:rPr>
                <w:rFonts w:ascii="Arial" w:hAnsi="Arial" w:cs="Arial"/>
                <w:bCs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Indicate which of the following</w:t>
            </w:r>
            <w:r w:rsidR="00D012B2"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growth</w:t>
            </w:r>
            <w:r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012B2"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mediums</w:t>
            </w:r>
            <w:r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012B2"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will be used with</w:t>
            </w:r>
            <w:r w:rsidRPr="00313F02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the micro-organism.</w:t>
            </w:r>
          </w:p>
        </w:tc>
      </w:tr>
      <w:tr w:rsidR="007F2C54" w:rsidRPr="009B6378" w14:paraId="413FD2FC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3B49E950" w14:textId="77777777" w:rsidR="007F2C54" w:rsidRDefault="00D012B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Agar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64009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D88833F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91FD1EB" w14:textId="77777777" w:rsidR="007F2C54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Antibiotics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98079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74C4E987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5627B" w:rsidRPr="009B6378" w14:paraId="168C3FA1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488DD999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Broth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46084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4E1AA70" w14:textId="77777777" w:rsidR="0005627B" w:rsidRDefault="001332BC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605434B8" w14:textId="77777777" w:rsidR="0005627B" w:rsidRDefault="001332BC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Cell Culture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7813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1977733A" w14:textId="77777777" w:rsidR="0005627B" w:rsidRDefault="001332BC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7F2C54" w:rsidRPr="009B6378" w14:paraId="1D51208B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1D71C8E0" w14:textId="77777777" w:rsidR="007F2C54" w:rsidRDefault="001332BC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Embryonated eggs 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95438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133F47F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31376BAD" w14:textId="77777777" w:rsidR="007F2C54" w:rsidRDefault="00E23F67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Foetal Bovine Serum (FBS)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5874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362AA6E3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7F2C54" w:rsidRPr="009B6378" w14:paraId="2258390E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4C5A3250" w14:textId="77777777" w:rsidR="007F2C54" w:rsidRDefault="001332BC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Supplements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42156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B48FB48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79DCD949" w14:textId="77777777" w:rsidR="007F2C54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68987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vAlign w:val="center"/>
              </w:tcPr>
              <w:p w14:paraId="2888C772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2D91A35B" w14:textId="77777777" w:rsidR="006513FA" w:rsidRDefault="006513FA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page" w:horzAnchor="margin" w:tblpY="4096"/>
        <w:tblW w:w="1063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8"/>
        <w:gridCol w:w="718"/>
      </w:tblGrid>
      <w:tr w:rsidR="00F47DB7" w:rsidRPr="003B0818" w14:paraId="4A3723A0" w14:textId="77777777" w:rsidTr="00F47DB7">
        <w:trPr>
          <w:trHeight w:val="397"/>
        </w:trPr>
        <w:tc>
          <w:tcPr>
            <w:tcW w:w="10636" w:type="dxa"/>
            <w:gridSpan w:val="2"/>
            <w:shd w:val="clear" w:color="auto" w:fill="BFBFBF" w:themeFill="background1" w:themeFillShade="BF"/>
            <w:vAlign w:val="center"/>
          </w:tcPr>
          <w:p w14:paraId="4734A8A9" w14:textId="737CFB69" w:rsidR="00F47DB7" w:rsidRPr="003B0818" w:rsidRDefault="00F47DB7" w:rsidP="00F47D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S</w:t>
            </w:r>
            <w:r w:rsidR="00A56C9B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torage</w:t>
            </w: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/ </w:t>
            </w:r>
            <w:r w:rsidR="00A56C9B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disposal</w:t>
            </w: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56C9B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requirements</w:t>
            </w:r>
          </w:p>
        </w:tc>
      </w:tr>
      <w:tr w:rsidR="00F47DB7" w:rsidRPr="00F15A99" w14:paraId="069B70AE" w14:textId="77777777" w:rsidTr="00A56C9B">
        <w:tblPrEx>
          <w:shd w:val="clear" w:color="auto" w:fill="auto"/>
        </w:tblPrEx>
        <w:trPr>
          <w:trHeight w:val="428"/>
        </w:trPr>
        <w:tc>
          <w:tcPr>
            <w:tcW w:w="10636" w:type="dxa"/>
            <w:gridSpan w:val="2"/>
            <w:shd w:val="clear" w:color="auto" w:fill="F0572A"/>
            <w:vAlign w:val="center"/>
          </w:tcPr>
          <w:p w14:paraId="405E8EDC" w14:textId="77777777" w:rsidR="00F47DB7" w:rsidRPr="00A56C9B" w:rsidRDefault="00F47DB7" w:rsidP="00F47DB7">
            <w:pPr>
              <w:rPr>
                <w:rFonts w:ascii="Arial" w:hAnsi="Arial" w:cs="Arial"/>
                <w:bCs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6C9B">
              <w:rPr>
                <w:rFonts w:ascii="Arial" w:hAnsi="Arial" w:cs="Arial"/>
                <w:bCs/>
                <w:i/>
                <w:iCs/>
                <w:color w:val="FFFFFF" w:themeColor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Indicate which of the following storage / disposal requirements are relevant to the micro-organism. </w:t>
            </w:r>
          </w:p>
        </w:tc>
      </w:tr>
      <w:tr w:rsidR="00F47DB7" w:rsidRPr="00F15A99" w14:paraId="1278E28B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143E8620" w14:textId="77777777" w:rsidR="00F47DB7" w:rsidRPr="007A4422" w:rsidRDefault="00F47DB7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Suitable storage has been identified and location detailed on microbiological risk assessment (included building, room, fridge, freezer, incubator, bench.)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99470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3DAC34F8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47DB7" w:rsidRPr="00F15A99" w14:paraId="1842ECAC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429796CF" w14:textId="77777777" w:rsidR="00F47DB7" w:rsidRDefault="00F47DB7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has a restricted access or specific storage requirement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212726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4C815266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47DB7" w:rsidRPr="00F15A99" w14:paraId="0B68D378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5A7E3F40" w14:textId="77777777" w:rsidR="00F47DB7" w:rsidRPr="007A4422" w:rsidRDefault="00F47DB7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Specific spill containment procedures apply.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13430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384D6001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47DB7" w:rsidRPr="00F15A99" w14:paraId="0890FA26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4F85528C" w14:textId="77777777" w:rsidR="00F47DB7" w:rsidRPr="007A4422" w:rsidRDefault="00F47DB7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is being relocated from another facility.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3892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48BCA84A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47DB7" w:rsidRPr="00F15A99" w14:paraId="2E779311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3CD9406C" w14:textId="77777777" w:rsidR="00F47DB7" w:rsidRDefault="00F47DB7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containers must be sealed during storage.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5920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7589470C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47DB7" w:rsidRPr="00F15A99" w14:paraId="00FF4F24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3C51C8D2" w14:textId="77777777" w:rsidR="00F47DB7" w:rsidRPr="007A4422" w:rsidRDefault="00F47DB7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Specific labelling requirements apply.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8507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2891EB5E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47DB7" w:rsidRPr="00F15A99" w14:paraId="4DFF1A69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5D8BD152" w14:textId="77777777" w:rsidR="00F47DB7" w:rsidRPr="007A4422" w:rsidRDefault="00F47DB7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Disposal of Sharps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42920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57EA2E4D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47DB7" w:rsidRPr="00F15A99" w14:paraId="4925BE49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4EA51133" w14:textId="5F5D9AA3" w:rsidR="00F47DB7" w:rsidRDefault="00A56C9B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3392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2D91B050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47DB7" w:rsidRPr="00F15A99" w14:paraId="106B8ECC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4801CC76" w14:textId="250252AE" w:rsidR="00F47DB7" w:rsidRDefault="00A56C9B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53940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080DB1D3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47DB7" w:rsidRPr="00F15A99" w14:paraId="21CFD30B" w14:textId="77777777" w:rsidTr="00F47DB7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0951E2DB" w14:textId="652AB387" w:rsidR="00F47DB7" w:rsidRDefault="00A56C9B" w:rsidP="00F47D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3985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vAlign w:val="center"/>
              </w:tcPr>
              <w:p w14:paraId="2578AE9F" w14:textId="77777777" w:rsidR="00F47DB7" w:rsidRPr="007A4422" w:rsidRDefault="00F47DB7" w:rsidP="00F47DB7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225DE020" w14:textId="77777777" w:rsidR="007F2C54" w:rsidRDefault="007F2C54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066BEA0B" w14:textId="77777777" w:rsidR="007F2C54" w:rsidRDefault="007F2C54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74FE673C" w14:textId="77777777" w:rsidR="007F2C54" w:rsidRDefault="007F2C54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sectPr w:rsidR="007F2C54" w:rsidSect="00254954">
          <w:footerReference w:type="default" r:id="rId7"/>
          <w:headerReference w:type="first" r:id="rId8"/>
          <w:footerReference w:type="first" r:id="rId9"/>
          <w:pgSz w:w="11906" w:h="16838"/>
          <w:pgMar w:top="1134" w:right="709" w:bottom="1440" w:left="567" w:header="964" w:footer="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horzAnchor="margin" w:tblpY="1410"/>
        <w:tblW w:w="15304" w:type="dxa"/>
        <w:tblLook w:val="04A0" w:firstRow="1" w:lastRow="0" w:firstColumn="1" w:lastColumn="0" w:noHBand="0" w:noVBand="1"/>
      </w:tblPr>
      <w:tblGrid>
        <w:gridCol w:w="1980"/>
        <w:gridCol w:w="1984"/>
        <w:gridCol w:w="3686"/>
        <w:gridCol w:w="992"/>
        <w:gridCol w:w="4253"/>
        <w:gridCol w:w="1417"/>
        <w:gridCol w:w="992"/>
      </w:tblGrid>
      <w:tr w:rsidR="009F3976" w14:paraId="3888A4CA" w14:textId="77777777" w:rsidTr="009F3976">
        <w:trPr>
          <w:trHeight w:val="510"/>
        </w:trPr>
        <w:tc>
          <w:tcPr>
            <w:tcW w:w="15304" w:type="dxa"/>
            <w:gridSpan w:val="7"/>
            <w:shd w:val="clear" w:color="auto" w:fill="BFBFBF" w:themeFill="background1" w:themeFillShade="BF"/>
            <w:vAlign w:val="center"/>
          </w:tcPr>
          <w:p w14:paraId="5ECB4E53" w14:textId="584ABEBD" w:rsidR="009F3976" w:rsidRPr="00127739" w:rsidRDefault="009F3976" w:rsidP="009F3976">
            <w:pPr>
              <w:rPr>
                <w:rFonts w:ascii="Arial" w:hAnsi="Arial" w:cs="Arial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619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R</w:t>
            </w:r>
            <w:r w:rsidR="00A56C9B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isk</w:t>
            </w:r>
            <w:r w:rsidRPr="0079619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56C9B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assessment</w:t>
            </w:r>
          </w:p>
        </w:tc>
      </w:tr>
      <w:tr w:rsidR="009F3976" w:rsidRPr="00A56C9B" w14:paraId="0A8440A8" w14:textId="77777777" w:rsidTr="00A56C9B">
        <w:trPr>
          <w:trHeight w:val="5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269CAA" w14:textId="77777777" w:rsidR="00127739" w:rsidRPr="00A56C9B" w:rsidRDefault="00127739" w:rsidP="00A56C9B">
            <w:pPr>
              <w:jc w:val="center"/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Hazard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552A4D" w14:textId="77777777" w:rsidR="00127739" w:rsidRPr="00A56C9B" w:rsidRDefault="0009546D" w:rsidP="00A56C9B">
            <w:pPr>
              <w:jc w:val="center"/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Potential c</w:t>
            </w:r>
            <w:r w:rsidR="00127739"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onsequences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744D89D" w14:textId="77777777" w:rsidR="00127739" w:rsidRPr="00A56C9B" w:rsidRDefault="0009546D" w:rsidP="00A56C9B">
            <w:pPr>
              <w:jc w:val="center"/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Existing controls / a</w:t>
            </w:r>
            <w:r w:rsidR="00127739"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ssumptions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36D6A1" w14:textId="77777777" w:rsidR="00127739" w:rsidRPr="00A56C9B" w:rsidRDefault="00127739" w:rsidP="00A56C9B">
            <w:pPr>
              <w:jc w:val="center"/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Risk </w:t>
            </w:r>
            <w:r w:rsidR="0009546D"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</w:t>
            </w:r>
            <w:r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ating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DD49EED" w14:textId="77777777" w:rsidR="00127739" w:rsidRPr="00A56C9B" w:rsidRDefault="0009546D" w:rsidP="00A56C9B">
            <w:pPr>
              <w:jc w:val="center"/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Additional c</w:t>
            </w:r>
            <w:r w:rsidR="00127739"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ontrols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E1CC07" w14:textId="77777777" w:rsidR="00127739" w:rsidRPr="00A56C9B" w:rsidRDefault="00B35CAA" w:rsidP="00A56C9B">
            <w:pPr>
              <w:jc w:val="center"/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Residual risk rating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5D11E5" w14:textId="77777777" w:rsidR="00127739" w:rsidRPr="00A56C9B" w:rsidRDefault="00127739" w:rsidP="00A56C9B">
            <w:pPr>
              <w:jc w:val="center"/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Control</w:t>
            </w:r>
            <w:r w:rsidR="00B35CAA" w:rsidRPr="00A56C9B">
              <w:rPr>
                <w:rFonts w:ascii="Arial" w:hAnsi="Arial" w:cs="Arial"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</w:p>
        </w:tc>
      </w:tr>
      <w:tr w:rsidR="00127739" w14:paraId="171FB068" w14:textId="77777777" w:rsidTr="009F3976">
        <w:trPr>
          <w:trHeight w:val="567"/>
        </w:trPr>
        <w:tc>
          <w:tcPr>
            <w:tcW w:w="1980" w:type="dxa"/>
          </w:tcPr>
          <w:p w14:paraId="0EB124EE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3CE28545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591F747E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26C4EA1B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6B55C999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5523F0D6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5EDB1E21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66D36C97" w14:textId="77777777" w:rsidTr="009F3976">
        <w:trPr>
          <w:trHeight w:val="567"/>
        </w:trPr>
        <w:tc>
          <w:tcPr>
            <w:tcW w:w="1980" w:type="dxa"/>
          </w:tcPr>
          <w:p w14:paraId="35BF4625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05F2D469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4FCB60E3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4850CCC4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5ECC4F0C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5F016303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53405A42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19DD4DDC" w14:textId="77777777" w:rsidTr="009F3976">
        <w:trPr>
          <w:trHeight w:val="567"/>
        </w:trPr>
        <w:tc>
          <w:tcPr>
            <w:tcW w:w="1980" w:type="dxa"/>
          </w:tcPr>
          <w:p w14:paraId="57F9DC28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277FDBAD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6F1B39F6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028B8277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3D18B884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786B7D03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4EA7E3DC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49121950" w14:textId="77777777" w:rsidTr="009F3976">
        <w:trPr>
          <w:trHeight w:val="567"/>
        </w:trPr>
        <w:tc>
          <w:tcPr>
            <w:tcW w:w="1980" w:type="dxa"/>
          </w:tcPr>
          <w:p w14:paraId="5A00A9B7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667BC58B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35564D33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4ADC5FFD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035B4B2D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605F9DCA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4F35412C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2610CAD2" w14:textId="77777777" w:rsidTr="009F3976">
        <w:trPr>
          <w:trHeight w:val="567"/>
        </w:trPr>
        <w:tc>
          <w:tcPr>
            <w:tcW w:w="1980" w:type="dxa"/>
          </w:tcPr>
          <w:p w14:paraId="5661F438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06E2E03D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48C13A1C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37DF159F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044D3940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219A007A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2C1112F3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5DA8E2FC" w14:textId="77777777" w:rsidTr="009F3976">
        <w:trPr>
          <w:trHeight w:val="567"/>
        </w:trPr>
        <w:tc>
          <w:tcPr>
            <w:tcW w:w="1980" w:type="dxa"/>
          </w:tcPr>
          <w:p w14:paraId="6D41AC42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0B7A553E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6F24E956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761882D2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255FB8CA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6440D2A8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25DE567E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74EA2137" w14:textId="77777777" w:rsidTr="009F3976">
        <w:trPr>
          <w:trHeight w:val="567"/>
        </w:trPr>
        <w:tc>
          <w:tcPr>
            <w:tcW w:w="1980" w:type="dxa"/>
          </w:tcPr>
          <w:p w14:paraId="3318B4C4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55DB8729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61DD266E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7C18316F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472D699B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343949EF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14D61B83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7ED8AECB" w14:textId="77777777" w:rsidTr="009F3976">
        <w:trPr>
          <w:trHeight w:val="567"/>
        </w:trPr>
        <w:tc>
          <w:tcPr>
            <w:tcW w:w="1980" w:type="dxa"/>
          </w:tcPr>
          <w:p w14:paraId="550936C3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5D86B360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139C503B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6EBE9F8D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21FBE64D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57BED809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4F72B6B9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2FFD4F0A" w14:textId="77777777" w:rsidTr="009F3976">
        <w:trPr>
          <w:trHeight w:val="567"/>
        </w:trPr>
        <w:tc>
          <w:tcPr>
            <w:tcW w:w="1980" w:type="dxa"/>
          </w:tcPr>
          <w:p w14:paraId="59B6AEE9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50610293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34ACAAC1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5F1F706C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5428D5EB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3DA38DC9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468323B2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0DF665A2" w14:textId="77777777" w:rsidTr="009F3976">
        <w:trPr>
          <w:trHeight w:val="567"/>
        </w:trPr>
        <w:tc>
          <w:tcPr>
            <w:tcW w:w="1980" w:type="dxa"/>
          </w:tcPr>
          <w:p w14:paraId="23CDF146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2EADDE93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5F408691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4977485C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001FC98B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5E837DFC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758517FE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27739" w14:paraId="22DEF4D8" w14:textId="77777777" w:rsidTr="009F3976">
        <w:trPr>
          <w:trHeight w:val="567"/>
        </w:trPr>
        <w:tc>
          <w:tcPr>
            <w:tcW w:w="1980" w:type="dxa"/>
          </w:tcPr>
          <w:p w14:paraId="40A5C328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</w:tcPr>
          <w:p w14:paraId="323C9E10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</w:tcPr>
          <w:p w14:paraId="5A889F0E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464AD4B8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3" w:type="dxa"/>
          </w:tcPr>
          <w:p w14:paraId="3FCF819E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7" w:type="dxa"/>
          </w:tcPr>
          <w:p w14:paraId="16AC5E05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</w:tcPr>
          <w:p w14:paraId="6D9FB490" w14:textId="77777777" w:rsidR="00127739" w:rsidRDefault="00127739" w:rsidP="009F3976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E63D81C" w14:textId="77777777" w:rsidR="006513FA" w:rsidRDefault="006513FA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sectPr w:rsidR="006513FA" w:rsidSect="009F3976">
          <w:headerReference w:type="first" r:id="rId10"/>
          <w:pgSz w:w="16838" w:h="11906" w:orient="landscape"/>
          <w:pgMar w:top="567" w:right="851" w:bottom="709" w:left="851" w:header="709" w:footer="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951"/>
        <w:tblW w:w="0" w:type="auto"/>
        <w:tblLook w:val="04A0" w:firstRow="1" w:lastRow="0" w:firstColumn="1" w:lastColumn="0" w:noHBand="0" w:noVBand="1"/>
      </w:tblPr>
      <w:tblGrid>
        <w:gridCol w:w="1462"/>
        <w:gridCol w:w="5954"/>
      </w:tblGrid>
      <w:tr w:rsidR="00221E76" w:rsidRPr="00771B38" w14:paraId="38126905" w14:textId="77777777" w:rsidTr="006C255C">
        <w:trPr>
          <w:trHeight w:val="397"/>
        </w:trPr>
        <w:tc>
          <w:tcPr>
            <w:tcW w:w="7416" w:type="dxa"/>
            <w:gridSpan w:val="2"/>
            <w:shd w:val="clear" w:color="auto" w:fill="BFBFBF" w:themeFill="background1" w:themeFillShade="BF"/>
            <w:vAlign w:val="center"/>
          </w:tcPr>
          <w:p w14:paraId="74E609C9" w14:textId="77777777" w:rsidR="00221E76" w:rsidRPr="00771B38" w:rsidRDefault="00221E76" w:rsidP="006C255C">
            <w:pPr>
              <w:rPr>
                <w:b/>
                <w:spacing w:val="-6"/>
                <w:w w:val="98"/>
                <w:sz w:val="24"/>
                <w:szCs w:val="24"/>
              </w:rPr>
            </w:pPr>
            <w:r w:rsidRPr="00771B38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Control types</w:t>
            </w:r>
          </w:p>
        </w:tc>
      </w:tr>
      <w:tr w:rsidR="00221E76" w14:paraId="552B2F95" w14:textId="77777777" w:rsidTr="006C255C">
        <w:tc>
          <w:tcPr>
            <w:tcW w:w="1462" w:type="dxa"/>
            <w:shd w:val="clear" w:color="auto" w:fill="D9D9D9" w:themeFill="background1" w:themeFillShade="D9"/>
          </w:tcPr>
          <w:p w14:paraId="3553A82E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b/>
                <w:spacing w:val="-6"/>
                <w:w w:val="98"/>
              </w:rPr>
            </w:pPr>
            <w:r w:rsidRPr="008A1E0A">
              <w:rPr>
                <w:rFonts w:ascii="Arial" w:hAnsi="Arial" w:cs="Arial"/>
                <w:b/>
                <w:spacing w:val="-6"/>
                <w:w w:val="98"/>
              </w:rPr>
              <w:t>Abbreviation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567AB80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b/>
                <w:spacing w:val="-6"/>
                <w:w w:val="98"/>
              </w:rPr>
            </w:pPr>
            <w:r>
              <w:rPr>
                <w:rFonts w:ascii="Arial" w:hAnsi="Arial" w:cs="Arial"/>
                <w:b/>
                <w:spacing w:val="-6"/>
                <w:w w:val="98"/>
              </w:rPr>
              <w:t>Control d</w:t>
            </w:r>
            <w:r w:rsidRPr="008A1E0A">
              <w:rPr>
                <w:rFonts w:ascii="Arial" w:hAnsi="Arial" w:cs="Arial"/>
                <w:b/>
                <w:spacing w:val="-6"/>
                <w:w w:val="98"/>
              </w:rPr>
              <w:t>escription</w:t>
            </w:r>
          </w:p>
        </w:tc>
      </w:tr>
      <w:tr w:rsidR="00221E76" w14:paraId="22406EAE" w14:textId="77777777" w:rsidTr="006C255C">
        <w:tc>
          <w:tcPr>
            <w:tcW w:w="1462" w:type="dxa"/>
          </w:tcPr>
          <w:p w14:paraId="74CD380C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ELI</w:t>
            </w:r>
          </w:p>
        </w:tc>
        <w:tc>
          <w:tcPr>
            <w:tcW w:w="5954" w:type="dxa"/>
          </w:tcPr>
          <w:p w14:paraId="7FEC2B27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Eliminate the chemical or hazard by use of alternative means</w:t>
            </w:r>
            <w:r>
              <w:rPr>
                <w:rFonts w:ascii="Arial" w:hAnsi="Arial" w:cs="Arial"/>
                <w:spacing w:val="-6"/>
                <w:w w:val="98"/>
              </w:rPr>
              <w:t>.</w:t>
            </w:r>
          </w:p>
        </w:tc>
      </w:tr>
      <w:tr w:rsidR="00221E76" w14:paraId="25B0DAD4" w14:textId="77777777" w:rsidTr="006C255C">
        <w:tc>
          <w:tcPr>
            <w:tcW w:w="1462" w:type="dxa"/>
          </w:tcPr>
          <w:p w14:paraId="1CE2D843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SUB</w:t>
            </w:r>
          </w:p>
        </w:tc>
        <w:tc>
          <w:tcPr>
            <w:tcW w:w="5954" w:type="dxa"/>
          </w:tcPr>
          <w:p w14:paraId="458F4E04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Substitute with the safe chemical</w:t>
            </w:r>
            <w:r>
              <w:rPr>
                <w:rFonts w:ascii="Arial" w:hAnsi="Arial" w:cs="Arial"/>
                <w:spacing w:val="-6"/>
                <w:w w:val="98"/>
              </w:rPr>
              <w:t>.</w:t>
            </w:r>
          </w:p>
        </w:tc>
      </w:tr>
      <w:tr w:rsidR="00221E76" w14:paraId="20761184" w14:textId="77777777" w:rsidTr="006C255C">
        <w:tc>
          <w:tcPr>
            <w:tcW w:w="1462" w:type="dxa"/>
          </w:tcPr>
          <w:p w14:paraId="0CC7B5A9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ISO</w:t>
            </w:r>
          </w:p>
        </w:tc>
        <w:tc>
          <w:tcPr>
            <w:tcW w:w="5954" w:type="dxa"/>
          </w:tcPr>
          <w:p w14:paraId="6490C22C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Isolate or separate the person from the hazard</w:t>
            </w:r>
            <w:r>
              <w:rPr>
                <w:rFonts w:ascii="Arial" w:hAnsi="Arial" w:cs="Arial"/>
                <w:spacing w:val="-6"/>
                <w:w w:val="98"/>
              </w:rPr>
              <w:t>.</w:t>
            </w:r>
          </w:p>
        </w:tc>
      </w:tr>
      <w:tr w:rsidR="00221E76" w14:paraId="569244B6" w14:textId="77777777" w:rsidTr="006C255C">
        <w:tc>
          <w:tcPr>
            <w:tcW w:w="1462" w:type="dxa"/>
          </w:tcPr>
          <w:p w14:paraId="6C8AAE45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ENG</w:t>
            </w:r>
          </w:p>
        </w:tc>
        <w:tc>
          <w:tcPr>
            <w:tcW w:w="5954" w:type="dxa"/>
          </w:tcPr>
          <w:p w14:paraId="1F4C8B8C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Engineering solution e</w:t>
            </w:r>
            <w:r>
              <w:rPr>
                <w:rFonts w:ascii="Arial" w:hAnsi="Arial" w:cs="Arial"/>
                <w:spacing w:val="-6"/>
                <w:w w:val="98"/>
              </w:rPr>
              <w:t>.</w:t>
            </w:r>
            <w:r w:rsidRPr="008A1E0A">
              <w:rPr>
                <w:rFonts w:ascii="Arial" w:hAnsi="Arial" w:cs="Arial"/>
                <w:spacing w:val="-6"/>
                <w:w w:val="98"/>
              </w:rPr>
              <w:t>g</w:t>
            </w:r>
            <w:r>
              <w:rPr>
                <w:rFonts w:ascii="Arial" w:hAnsi="Arial" w:cs="Arial"/>
                <w:spacing w:val="-6"/>
                <w:w w:val="98"/>
              </w:rPr>
              <w:t>.</w:t>
            </w:r>
            <w:r w:rsidRPr="008A1E0A">
              <w:rPr>
                <w:rFonts w:ascii="Arial" w:hAnsi="Arial" w:cs="Arial"/>
                <w:spacing w:val="-6"/>
                <w:w w:val="98"/>
              </w:rPr>
              <w:t xml:space="preserve"> fume cabinet</w:t>
            </w:r>
            <w:r>
              <w:rPr>
                <w:rFonts w:ascii="Arial" w:hAnsi="Arial" w:cs="Arial"/>
                <w:spacing w:val="-6"/>
                <w:w w:val="98"/>
              </w:rPr>
              <w:t>.</w:t>
            </w:r>
          </w:p>
        </w:tc>
      </w:tr>
      <w:tr w:rsidR="00221E76" w14:paraId="25570D8B" w14:textId="77777777" w:rsidTr="006C255C">
        <w:tc>
          <w:tcPr>
            <w:tcW w:w="1462" w:type="dxa"/>
          </w:tcPr>
          <w:p w14:paraId="4462E590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ADM</w:t>
            </w:r>
          </w:p>
        </w:tc>
        <w:tc>
          <w:tcPr>
            <w:tcW w:w="5954" w:type="dxa"/>
          </w:tcPr>
          <w:p w14:paraId="210DB149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Use of procedure, safe working procedures and / or training</w:t>
            </w:r>
            <w:r>
              <w:rPr>
                <w:rFonts w:ascii="Arial" w:hAnsi="Arial" w:cs="Arial"/>
                <w:spacing w:val="-6"/>
                <w:w w:val="98"/>
              </w:rPr>
              <w:t>.</w:t>
            </w:r>
          </w:p>
        </w:tc>
      </w:tr>
      <w:tr w:rsidR="00221E76" w14:paraId="7BE785D5" w14:textId="77777777" w:rsidTr="006C255C">
        <w:tc>
          <w:tcPr>
            <w:tcW w:w="1462" w:type="dxa"/>
          </w:tcPr>
          <w:p w14:paraId="17AF670A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PPE</w:t>
            </w:r>
          </w:p>
        </w:tc>
        <w:tc>
          <w:tcPr>
            <w:tcW w:w="5954" w:type="dxa"/>
          </w:tcPr>
          <w:p w14:paraId="3F10A06F" w14:textId="77777777" w:rsidR="00221E76" w:rsidRPr="008A1E0A" w:rsidRDefault="00221E76" w:rsidP="006C255C">
            <w:pPr>
              <w:spacing w:before="8"/>
              <w:rPr>
                <w:rFonts w:ascii="Arial" w:hAnsi="Arial" w:cs="Arial"/>
                <w:spacing w:val="-6"/>
                <w:w w:val="98"/>
              </w:rPr>
            </w:pPr>
            <w:r w:rsidRPr="008A1E0A">
              <w:rPr>
                <w:rFonts w:ascii="Arial" w:hAnsi="Arial" w:cs="Arial"/>
                <w:spacing w:val="-6"/>
                <w:w w:val="98"/>
              </w:rPr>
              <w:t>Use of personal protective equipment</w:t>
            </w:r>
            <w:r>
              <w:rPr>
                <w:rFonts w:ascii="Arial" w:hAnsi="Arial" w:cs="Arial"/>
                <w:spacing w:val="-6"/>
                <w:w w:val="98"/>
              </w:rPr>
              <w:t>.</w:t>
            </w:r>
          </w:p>
        </w:tc>
      </w:tr>
    </w:tbl>
    <w:p w14:paraId="2398149D" w14:textId="1D5A3364" w:rsidR="00753857" w:rsidRDefault="00753857">
      <w:pPr>
        <w:rPr>
          <w:b/>
          <w:spacing w:val="-6"/>
          <w:w w:val="98"/>
        </w:rPr>
      </w:pPr>
    </w:p>
    <w:p w14:paraId="28723B4D" w14:textId="4159C6C0" w:rsidR="00221E76" w:rsidRDefault="00221E76">
      <w:pPr>
        <w:rPr>
          <w:b/>
          <w:spacing w:val="-6"/>
          <w:w w:val="98"/>
        </w:rPr>
      </w:pPr>
    </w:p>
    <w:p w14:paraId="2C2A7C0F" w14:textId="77777777" w:rsidR="00221E76" w:rsidRDefault="00221E76">
      <w:pPr>
        <w:rPr>
          <w:b/>
          <w:spacing w:val="-6"/>
          <w:w w:val="98"/>
        </w:rPr>
      </w:pPr>
    </w:p>
    <w:p w14:paraId="2EFBC409" w14:textId="0B9C46AB" w:rsidR="00221E76" w:rsidRDefault="00221E76">
      <w:pPr>
        <w:rPr>
          <w:b/>
          <w:spacing w:val="-6"/>
          <w:w w:val="98"/>
        </w:rPr>
      </w:pPr>
    </w:p>
    <w:tbl>
      <w:tblPr>
        <w:tblpPr w:leftFromText="180" w:rightFromText="180" w:vertAnchor="text" w:horzAnchor="margin" w:tblpXSpec="center" w:tblpY="18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850"/>
        <w:gridCol w:w="1418"/>
        <w:gridCol w:w="1275"/>
        <w:gridCol w:w="1276"/>
        <w:gridCol w:w="1358"/>
        <w:gridCol w:w="1317"/>
        <w:gridCol w:w="1317"/>
        <w:gridCol w:w="1321"/>
      </w:tblGrid>
      <w:tr w:rsidR="00221E76" w14:paraId="2520B1A2" w14:textId="77777777" w:rsidTr="006C255C">
        <w:trPr>
          <w:trHeight w:hRule="exact" w:val="340"/>
        </w:trPr>
        <w:tc>
          <w:tcPr>
            <w:tcW w:w="1055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115CC5" w14:textId="77777777" w:rsidR="00221E76" w:rsidRPr="00FB48E8" w:rsidRDefault="00221E76" w:rsidP="006C255C">
            <w:pPr>
              <w:pStyle w:val="TableParagraph"/>
              <w:spacing w:before="1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8A1E0A">
              <w:rPr>
                <w:rFonts w:ascii="Arial" w:hAnsi="Arial" w:cs="Arial"/>
                <w:b/>
                <w:sz w:val="28"/>
                <w:szCs w:val="28"/>
              </w:rPr>
              <w:t>Risk Assessment Matrix</w:t>
            </w:r>
          </w:p>
        </w:tc>
      </w:tr>
      <w:tr w:rsidR="00221E76" w14:paraId="4EB9BF24" w14:textId="77777777" w:rsidTr="006C255C">
        <w:trPr>
          <w:trHeight w:hRule="exact" w:val="292"/>
        </w:trPr>
        <w:tc>
          <w:tcPr>
            <w:tcW w:w="1055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52F0" w14:textId="77777777" w:rsidR="00221E76" w:rsidRPr="00FB48E8" w:rsidRDefault="00221E76" w:rsidP="006C255C">
            <w:pPr>
              <w:pStyle w:val="TableParagraph"/>
              <w:spacing w:before="1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8A1E0A">
              <w:rPr>
                <w:rFonts w:ascii="Arial" w:hAnsi="Arial" w:cs="Arial"/>
                <w:szCs w:val="20"/>
              </w:rPr>
              <w:t>Evaluate the level of risk associated with the hazard identified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221E76" w:rsidRPr="00272619" w14:paraId="1AD2AF8B" w14:textId="77777777" w:rsidTr="006C255C">
        <w:trPr>
          <w:trHeight w:hRule="exact" w:val="292"/>
        </w:trPr>
        <w:tc>
          <w:tcPr>
            <w:tcW w:w="1055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572A"/>
            <w:vAlign w:val="center"/>
          </w:tcPr>
          <w:p w14:paraId="46E6AEF4" w14:textId="77777777" w:rsidR="00221E76" w:rsidRPr="00CB3AB5" w:rsidRDefault="00221E76" w:rsidP="006C255C">
            <w:pPr>
              <w:pStyle w:val="TableParagraph"/>
              <w:spacing w:before="1"/>
              <w:ind w:right="1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CB3AB5">
              <w:rPr>
                <w:rFonts w:ascii="Arial" w:hAnsi="Arial" w:cs="Arial"/>
                <w:b/>
                <w:color w:val="FFFFFF" w:themeColor="background1"/>
                <w:spacing w:val="2"/>
                <w:w w:val="98"/>
              </w:rPr>
              <w:t>T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1"/>
                <w:w w:val="98"/>
              </w:rPr>
              <w:t>W</w:t>
            </w:r>
            <w:r w:rsidRPr="00CB3AB5">
              <w:rPr>
                <w:rFonts w:ascii="Arial" w:hAnsi="Arial" w:cs="Arial"/>
                <w:b/>
                <w:color w:val="FFFFFF" w:themeColor="background1"/>
                <w:w w:val="98"/>
              </w:rPr>
              <w:t>O</w:t>
            </w:r>
            <w:r w:rsidRPr="00CB3AB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B3AB5">
              <w:rPr>
                <w:rFonts w:ascii="Arial" w:hAnsi="Arial" w:cs="Arial"/>
                <w:b/>
                <w:color w:val="FFFFFF" w:themeColor="background1"/>
                <w:w w:val="98"/>
              </w:rPr>
              <w:t>V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-3"/>
                <w:w w:val="98"/>
              </w:rPr>
              <w:t>A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1"/>
                <w:w w:val="98"/>
              </w:rPr>
              <w:t>R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5"/>
                <w:w w:val="98"/>
              </w:rPr>
              <w:t>I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-6"/>
                <w:w w:val="98"/>
              </w:rPr>
              <w:t>A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1"/>
                <w:w w:val="98"/>
              </w:rPr>
              <w:t>B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4"/>
                <w:w w:val="98"/>
              </w:rPr>
              <w:t>L</w:t>
            </w:r>
            <w:r w:rsidRPr="00CB3AB5">
              <w:rPr>
                <w:rFonts w:ascii="Arial" w:hAnsi="Arial" w:cs="Arial"/>
                <w:b/>
                <w:color w:val="FFFFFF" w:themeColor="background1"/>
                <w:w w:val="98"/>
              </w:rPr>
              <w:t>E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-2"/>
              </w:rPr>
              <w:t xml:space="preserve"> 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-1"/>
                <w:w w:val="98"/>
              </w:rPr>
              <w:t>R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2"/>
                <w:w w:val="98"/>
              </w:rPr>
              <w:t>I</w:t>
            </w:r>
            <w:r w:rsidRPr="00CB3AB5">
              <w:rPr>
                <w:rFonts w:ascii="Arial" w:hAnsi="Arial" w:cs="Arial"/>
                <w:b/>
                <w:color w:val="FFFFFF" w:themeColor="background1"/>
                <w:w w:val="98"/>
              </w:rPr>
              <w:t>SK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-1"/>
              </w:rPr>
              <w:t xml:space="preserve"> 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6"/>
                <w:w w:val="98"/>
              </w:rPr>
              <w:t>M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-1"/>
                <w:w w:val="98"/>
              </w:rPr>
              <w:t>A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2"/>
                <w:w w:val="98"/>
              </w:rPr>
              <w:t>T</w:t>
            </w:r>
            <w:r w:rsidRPr="00CB3AB5">
              <w:rPr>
                <w:rFonts w:ascii="Arial" w:hAnsi="Arial" w:cs="Arial"/>
                <w:b/>
                <w:color w:val="FFFFFF" w:themeColor="background1"/>
                <w:spacing w:val="-1"/>
                <w:w w:val="98"/>
              </w:rPr>
              <w:t>R</w:t>
            </w:r>
            <w:r w:rsidRPr="00CB3AB5">
              <w:rPr>
                <w:rFonts w:ascii="Arial" w:hAnsi="Arial" w:cs="Arial"/>
                <w:b/>
                <w:color w:val="FFFFFF" w:themeColor="background1"/>
                <w:w w:val="98"/>
              </w:rPr>
              <w:t>IX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3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-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I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d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  <w:w w:val="98"/>
              </w:rPr>
              <w:t>e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nt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i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  <w:w w:val="98"/>
              </w:rPr>
              <w:t>f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y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5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t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2"/>
                <w:w w:val="98"/>
              </w:rPr>
              <w:t>h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e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2"/>
                <w:w w:val="98"/>
              </w:rPr>
              <w:t>l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i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  <w:w w:val="98"/>
              </w:rPr>
              <w:t>ke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2"/>
                <w:w w:val="98"/>
              </w:rPr>
              <w:t>l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i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2"/>
                <w:w w:val="98"/>
              </w:rPr>
              <w:t>ho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o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d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  <w:w w:val="98"/>
              </w:rPr>
              <w:t xml:space="preserve"> a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n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d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  <w:w w:val="98"/>
              </w:rPr>
              <w:t>c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o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2"/>
                <w:w w:val="98"/>
              </w:rPr>
              <w:t>n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  <w:w w:val="98"/>
              </w:rPr>
              <w:t>s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  <w:w w:val="98"/>
              </w:rPr>
              <w:t>e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q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2"/>
                <w:w w:val="98"/>
              </w:rPr>
              <w:t>u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  <w:w w:val="98"/>
              </w:rPr>
              <w:t>e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2"/>
                <w:w w:val="98"/>
              </w:rPr>
              <w:t>n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  <w:w w:val="98"/>
              </w:rPr>
              <w:t>c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e</w:t>
            </w:r>
            <w:r w:rsidRPr="00CB3AB5">
              <w:rPr>
                <w:rFonts w:ascii="Arial" w:hAnsi="Arial" w:cs="Arial"/>
                <w:i/>
                <w:color w:val="FFFFFF" w:themeColor="background1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t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o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  <w:w w:val="98"/>
              </w:rPr>
              <w:t>c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  <w:w w:val="98"/>
              </w:rPr>
              <w:t>a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l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  <w:w w:val="98"/>
              </w:rPr>
              <w:t>c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u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l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  <w:w w:val="98"/>
              </w:rPr>
              <w:t>a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4"/>
                <w:w w:val="98"/>
              </w:rPr>
              <w:t>t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e</w:t>
            </w:r>
            <w:r w:rsidRPr="00CB3AB5">
              <w:rPr>
                <w:rFonts w:ascii="Arial" w:hAnsi="Arial" w:cs="Arial"/>
                <w:i/>
                <w:color w:val="FFFFFF" w:themeColor="background1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  <w:w w:val="98"/>
              </w:rPr>
              <w:t>t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2"/>
                <w:w w:val="98"/>
              </w:rPr>
              <w:t>h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e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ri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1"/>
                <w:w w:val="98"/>
              </w:rPr>
              <w:t>s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k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</w:rPr>
              <w:t xml:space="preserve"> 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2"/>
                <w:w w:val="98"/>
              </w:rPr>
              <w:t>r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2"/>
                <w:w w:val="98"/>
              </w:rPr>
              <w:t>a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t</w:t>
            </w:r>
            <w:r w:rsidRPr="00CB3AB5">
              <w:rPr>
                <w:rFonts w:ascii="Arial" w:hAnsi="Arial" w:cs="Arial"/>
                <w:i/>
                <w:color w:val="FFFFFF" w:themeColor="background1"/>
                <w:w w:val="98"/>
              </w:rPr>
              <w:t>i</w:t>
            </w:r>
            <w:r w:rsidRPr="00CB3AB5">
              <w:rPr>
                <w:rFonts w:ascii="Arial" w:hAnsi="Arial" w:cs="Arial"/>
                <w:i/>
                <w:color w:val="FFFFFF" w:themeColor="background1"/>
                <w:spacing w:val="-1"/>
                <w:w w:val="98"/>
              </w:rPr>
              <w:t>ng</w:t>
            </w:r>
          </w:p>
        </w:tc>
      </w:tr>
      <w:tr w:rsidR="00221E76" w14:paraId="09F66EC3" w14:textId="77777777" w:rsidTr="006C255C">
        <w:trPr>
          <w:trHeight w:hRule="exact" w:val="340"/>
        </w:trPr>
        <w:tc>
          <w:tcPr>
            <w:tcW w:w="39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FA5265D" w14:textId="77777777" w:rsidR="00221E76" w:rsidRPr="00FB48E8" w:rsidRDefault="00221E76" w:rsidP="006C255C">
            <w:pPr>
              <w:pStyle w:val="TableParagraph"/>
              <w:spacing w:line="243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DBD8079" w14:textId="77777777" w:rsidR="00221E76" w:rsidRPr="00FB48E8" w:rsidRDefault="00221E76" w:rsidP="006C255C">
            <w:pPr>
              <w:pStyle w:val="TableParagraph"/>
              <w:spacing w:before="1"/>
              <w:ind w:right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B48E8">
              <w:rPr>
                <w:rFonts w:ascii="Arial" w:hAnsi="Arial" w:cs="Arial"/>
                <w:b/>
                <w:sz w:val="24"/>
                <w:szCs w:val="24"/>
              </w:rPr>
              <w:t>Likelihood</w:t>
            </w:r>
          </w:p>
        </w:tc>
      </w:tr>
      <w:tr w:rsidR="00221E76" w14:paraId="36FE0A48" w14:textId="77777777" w:rsidTr="006C255C">
        <w:trPr>
          <w:trHeight w:hRule="exact" w:val="397"/>
        </w:trPr>
        <w:tc>
          <w:tcPr>
            <w:tcW w:w="39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E03E949" w14:textId="77777777" w:rsidR="00221E76" w:rsidRPr="00FB48E8" w:rsidRDefault="00221E76" w:rsidP="006C2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96313" w14:textId="77777777" w:rsidR="00221E76" w:rsidRPr="00FB48E8" w:rsidRDefault="00221E76" w:rsidP="006C255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B48E8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FA834D" w14:textId="77777777" w:rsidR="00221E76" w:rsidRPr="00FB48E8" w:rsidRDefault="00221E76" w:rsidP="006C255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</w:rPr>
            </w:pPr>
            <w:r w:rsidRPr="00FB48E8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8C1209" w14:textId="77777777" w:rsidR="00221E76" w:rsidRPr="00FB48E8" w:rsidRDefault="00221E76" w:rsidP="006C255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</w:rPr>
            </w:pPr>
            <w:r w:rsidRPr="00FB48E8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9CE738" w14:textId="77777777" w:rsidR="00221E76" w:rsidRPr="00FB48E8" w:rsidRDefault="00221E76" w:rsidP="006C255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</w:rPr>
            </w:pPr>
            <w:r w:rsidRPr="00FB48E8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F243D" w14:textId="77777777" w:rsidR="00221E76" w:rsidRPr="00FB48E8" w:rsidRDefault="00221E76" w:rsidP="006C255C">
            <w:pPr>
              <w:pStyle w:val="TableParagraph"/>
              <w:spacing w:line="226" w:lineRule="exact"/>
              <w:ind w:left="2"/>
              <w:jc w:val="center"/>
              <w:rPr>
                <w:rFonts w:ascii="Arial" w:eastAsia="Arial" w:hAnsi="Arial" w:cs="Arial"/>
              </w:rPr>
            </w:pPr>
            <w:r w:rsidRPr="00FB48E8">
              <w:rPr>
                <w:rFonts w:ascii="Arial" w:hAnsi="Arial" w:cs="Arial"/>
                <w:w w:val="99"/>
              </w:rPr>
              <w:t>5</w:t>
            </w:r>
          </w:p>
        </w:tc>
      </w:tr>
      <w:tr w:rsidR="00221E76" w14:paraId="57A960FD" w14:textId="77777777" w:rsidTr="006C255C">
        <w:trPr>
          <w:trHeight w:val="6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ADD48FE" w14:textId="77777777" w:rsidR="00221E76" w:rsidRPr="00FB48E8" w:rsidRDefault="00221E76" w:rsidP="006C255C">
            <w:pPr>
              <w:pStyle w:val="TableParagraph"/>
              <w:spacing w:before="1"/>
              <w:ind w:left="103" w:right="332"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6461423" w14:textId="77777777" w:rsidR="00221E76" w:rsidRPr="00FB48E8" w:rsidRDefault="00221E76" w:rsidP="006C255C">
            <w:pPr>
              <w:pStyle w:val="TableParagraph"/>
              <w:spacing w:before="1"/>
              <w:ind w:left="103" w:right="332"/>
              <w:jc w:val="center"/>
              <w:rPr>
                <w:rFonts w:ascii="Arial" w:eastAsia="Calibri" w:hAnsi="Arial" w:cs="Arial"/>
              </w:rPr>
            </w:pPr>
            <w:r w:rsidRPr="00FB48E8"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50B7" w14:textId="77777777" w:rsidR="00221E76" w:rsidRPr="00FB48E8" w:rsidRDefault="00221E76" w:rsidP="006C255C">
            <w:pPr>
              <w:pStyle w:val="TableParagraph"/>
              <w:spacing w:before="133"/>
              <w:jc w:val="center"/>
              <w:rPr>
                <w:rFonts w:ascii="Arial" w:eastAsia="Calibri" w:hAnsi="Arial" w:cs="Arial"/>
              </w:rPr>
            </w:pPr>
            <w:r w:rsidRPr="00FB48E8">
              <w:rPr>
                <w:rFonts w:ascii="Arial" w:hAnsi="Arial" w:cs="Arial"/>
              </w:rPr>
              <w:t>Rare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59B1" w14:textId="77777777" w:rsidR="00221E76" w:rsidRPr="00FB48E8" w:rsidRDefault="00221E76" w:rsidP="006C255C">
            <w:pPr>
              <w:pStyle w:val="TableParagraph"/>
              <w:spacing w:before="133"/>
              <w:ind w:right="1"/>
              <w:jc w:val="center"/>
              <w:rPr>
                <w:rFonts w:ascii="Arial" w:eastAsia="Calibri" w:hAnsi="Arial" w:cs="Arial"/>
              </w:rPr>
            </w:pPr>
            <w:r w:rsidRPr="00FB48E8">
              <w:rPr>
                <w:rFonts w:ascii="Arial" w:hAnsi="Arial" w:cs="Arial"/>
              </w:rPr>
              <w:t>Unlikely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B3A3" w14:textId="77777777" w:rsidR="00221E76" w:rsidRPr="00FB48E8" w:rsidRDefault="00221E76" w:rsidP="006C255C">
            <w:pPr>
              <w:pStyle w:val="TableParagraph"/>
              <w:spacing w:before="133"/>
              <w:jc w:val="center"/>
              <w:rPr>
                <w:rFonts w:ascii="Arial" w:eastAsia="Calibri" w:hAnsi="Arial" w:cs="Arial"/>
              </w:rPr>
            </w:pPr>
            <w:r w:rsidRPr="00FB48E8">
              <w:rPr>
                <w:rFonts w:ascii="Arial" w:hAnsi="Arial" w:cs="Arial"/>
              </w:rPr>
              <w:t>Possible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7A56" w14:textId="77777777" w:rsidR="00221E76" w:rsidRPr="00FB48E8" w:rsidRDefault="00221E76" w:rsidP="006C255C">
            <w:pPr>
              <w:pStyle w:val="TableParagraph"/>
              <w:spacing w:before="133"/>
              <w:jc w:val="center"/>
              <w:rPr>
                <w:rFonts w:ascii="Arial" w:eastAsia="Calibri" w:hAnsi="Arial" w:cs="Arial"/>
              </w:rPr>
            </w:pPr>
            <w:r w:rsidRPr="00FB48E8">
              <w:rPr>
                <w:rFonts w:ascii="Arial" w:hAnsi="Arial" w:cs="Arial"/>
              </w:rPr>
              <w:t>Likely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147B" w14:textId="77777777" w:rsidR="00221E76" w:rsidRPr="00FB48E8" w:rsidRDefault="00221E76" w:rsidP="006C255C">
            <w:pPr>
              <w:pStyle w:val="TableParagraph"/>
              <w:spacing w:before="133"/>
              <w:jc w:val="center"/>
              <w:rPr>
                <w:rFonts w:ascii="Arial" w:eastAsia="Calibri" w:hAnsi="Arial" w:cs="Arial"/>
              </w:rPr>
            </w:pPr>
            <w:r w:rsidRPr="00FB48E8">
              <w:rPr>
                <w:rFonts w:ascii="Arial" w:hAnsi="Arial" w:cs="Arial"/>
              </w:rPr>
              <w:t>Almost</w:t>
            </w:r>
            <w:r w:rsidRPr="00FB48E8">
              <w:rPr>
                <w:rFonts w:ascii="Arial" w:hAnsi="Arial" w:cs="Arial"/>
                <w:w w:val="99"/>
              </w:rPr>
              <w:t xml:space="preserve"> </w:t>
            </w:r>
            <w:r w:rsidRPr="00FB48E8">
              <w:rPr>
                <w:rFonts w:ascii="Arial" w:hAnsi="Arial" w:cs="Arial"/>
                <w:w w:val="95"/>
              </w:rPr>
              <w:t>Certain</w:t>
            </w:r>
          </w:p>
        </w:tc>
      </w:tr>
      <w:tr w:rsidR="00221E76" w14:paraId="67FDAC3B" w14:textId="77777777" w:rsidTr="006C255C">
        <w:trPr>
          <w:trHeight w:val="6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FAAD7E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D9D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Extreme (death</w:t>
            </w:r>
            <w:r w:rsidRPr="00FB48E8">
              <w:rPr>
                <w:rFonts w:ascii="Arial" w:hAnsi="Arial" w:cs="Arial"/>
                <w:spacing w:val="-6"/>
              </w:rPr>
              <w:t xml:space="preserve"> </w:t>
            </w:r>
            <w:r w:rsidRPr="00FB48E8">
              <w:rPr>
                <w:rFonts w:ascii="Arial" w:hAnsi="Arial" w:cs="Arial"/>
              </w:rPr>
              <w:t>or</w:t>
            </w:r>
            <w:r w:rsidRPr="00FB48E8">
              <w:rPr>
                <w:rFonts w:ascii="Arial" w:hAnsi="Arial" w:cs="Arial"/>
                <w:w w:val="99"/>
              </w:rPr>
              <w:t xml:space="preserve"> </w:t>
            </w:r>
            <w:r w:rsidRPr="00FB48E8">
              <w:rPr>
                <w:rFonts w:ascii="Arial" w:hAnsi="Arial" w:cs="Arial"/>
              </w:rPr>
              <w:t>permanent</w:t>
            </w:r>
            <w:r w:rsidRPr="00FB48E8">
              <w:rPr>
                <w:rFonts w:ascii="Arial" w:hAnsi="Arial" w:cs="Arial"/>
                <w:spacing w:val="-4"/>
              </w:rPr>
              <w:t xml:space="preserve"> </w:t>
            </w:r>
            <w:r w:rsidRPr="00FB48E8">
              <w:rPr>
                <w:rFonts w:ascii="Arial" w:hAnsi="Arial" w:cs="Arial"/>
              </w:rPr>
              <w:t>injury)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85A46A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</w:rPr>
              <w:t>Medium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420128B6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High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vAlign w:val="center"/>
          </w:tcPr>
          <w:p w14:paraId="41839C6B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Very</w:t>
            </w:r>
            <w:r w:rsidRPr="00994801">
              <w:rPr>
                <w:rFonts w:ascii="Arial" w:hAnsi="Arial" w:cs="Arial"/>
                <w:bCs/>
                <w:color w:val="FFFFFF"/>
                <w:spacing w:val="-7"/>
              </w:rPr>
              <w:t xml:space="preserve"> </w:t>
            </w:r>
            <w:r w:rsidRPr="00994801">
              <w:rPr>
                <w:rFonts w:ascii="Arial" w:hAnsi="Arial" w:cs="Arial"/>
                <w:bCs/>
                <w:color w:val="FFFFFF"/>
              </w:rPr>
              <w:t>High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vAlign w:val="center"/>
          </w:tcPr>
          <w:p w14:paraId="71148797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Very</w:t>
            </w:r>
            <w:r w:rsidRPr="00994801">
              <w:rPr>
                <w:rFonts w:ascii="Arial" w:hAnsi="Arial" w:cs="Arial"/>
                <w:bCs/>
                <w:color w:val="FFFFFF"/>
                <w:spacing w:val="-7"/>
              </w:rPr>
              <w:t xml:space="preserve"> </w:t>
            </w:r>
            <w:r w:rsidRPr="00994801">
              <w:rPr>
                <w:rFonts w:ascii="Arial" w:hAnsi="Arial" w:cs="Arial"/>
                <w:bCs/>
                <w:color w:val="FFFFFF"/>
              </w:rPr>
              <w:t>High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vAlign w:val="center"/>
          </w:tcPr>
          <w:p w14:paraId="3BA29A13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Very</w:t>
            </w:r>
            <w:r w:rsidRPr="00994801">
              <w:rPr>
                <w:rFonts w:ascii="Arial" w:hAnsi="Arial" w:cs="Arial"/>
                <w:bCs/>
                <w:color w:val="FFFFFF"/>
                <w:spacing w:val="-7"/>
              </w:rPr>
              <w:t xml:space="preserve"> </w:t>
            </w:r>
            <w:r w:rsidRPr="00994801">
              <w:rPr>
                <w:rFonts w:ascii="Arial" w:hAnsi="Arial" w:cs="Arial"/>
                <w:bCs/>
                <w:color w:val="FFFFFF"/>
              </w:rPr>
              <w:t>High</w:t>
            </w:r>
          </w:p>
        </w:tc>
      </w:tr>
      <w:tr w:rsidR="00221E76" w14:paraId="7A432702" w14:textId="77777777" w:rsidTr="006C255C">
        <w:trPr>
          <w:trHeight w:val="6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C551C4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B48E8">
              <w:rPr>
                <w:rFonts w:ascii="Arial" w:hAnsi="Arial" w:cs="Arial"/>
                <w:spacing w:val="-1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891E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Major</w:t>
            </w:r>
            <w:r w:rsidRPr="00FB48E8">
              <w:rPr>
                <w:rFonts w:ascii="Arial" w:hAnsi="Arial" w:cs="Arial"/>
                <w:w w:val="99"/>
              </w:rPr>
              <w:t xml:space="preserve"> </w:t>
            </w:r>
            <w:r w:rsidRPr="00FB48E8">
              <w:rPr>
                <w:rFonts w:ascii="Arial" w:hAnsi="Arial" w:cs="Arial"/>
              </w:rPr>
              <w:t>(hospitalisation)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3F3798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</w:rPr>
              <w:t>Medium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4460B6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</w:rPr>
              <w:t>Medium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673F238C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High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vAlign w:val="center"/>
          </w:tcPr>
          <w:p w14:paraId="7C4399C8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Very</w:t>
            </w:r>
            <w:r w:rsidRPr="00994801">
              <w:rPr>
                <w:rFonts w:ascii="Arial" w:hAnsi="Arial" w:cs="Arial"/>
                <w:bCs/>
                <w:color w:val="FFFFFF"/>
                <w:spacing w:val="-7"/>
              </w:rPr>
              <w:t xml:space="preserve"> </w:t>
            </w:r>
            <w:r w:rsidRPr="00994801">
              <w:rPr>
                <w:rFonts w:ascii="Arial" w:hAnsi="Arial" w:cs="Arial"/>
                <w:bCs/>
                <w:color w:val="FFFFFF"/>
              </w:rPr>
              <w:t>High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vAlign w:val="center"/>
          </w:tcPr>
          <w:p w14:paraId="486F8B63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Very</w:t>
            </w:r>
            <w:r w:rsidRPr="00994801">
              <w:rPr>
                <w:rFonts w:ascii="Arial" w:hAnsi="Arial" w:cs="Arial"/>
                <w:bCs/>
                <w:color w:val="FFFFFF"/>
                <w:spacing w:val="-7"/>
              </w:rPr>
              <w:t xml:space="preserve"> </w:t>
            </w:r>
            <w:r w:rsidRPr="00994801">
              <w:rPr>
                <w:rFonts w:ascii="Arial" w:hAnsi="Arial" w:cs="Arial"/>
                <w:bCs/>
                <w:color w:val="FFFFFF"/>
              </w:rPr>
              <w:t>High</w:t>
            </w:r>
          </w:p>
        </w:tc>
      </w:tr>
      <w:tr w:rsidR="00221E76" w14:paraId="12396C39" w14:textId="77777777" w:rsidTr="006C255C">
        <w:trPr>
          <w:trHeight w:val="6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3C73F4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5E24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Moderate</w:t>
            </w:r>
            <w:r w:rsidRPr="00FB48E8">
              <w:rPr>
                <w:rFonts w:ascii="Arial" w:hAnsi="Arial" w:cs="Arial"/>
                <w:spacing w:val="-5"/>
              </w:rPr>
              <w:t xml:space="preserve"> </w:t>
            </w:r>
            <w:r w:rsidRPr="00FB48E8">
              <w:rPr>
                <w:rFonts w:ascii="Arial" w:hAnsi="Arial" w:cs="Arial"/>
              </w:rPr>
              <w:t>(medical</w:t>
            </w:r>
            <w:r w:rsidRPr="00FB48E8">
              <w:rPr>
                <w:rFonts w:ascii="Arial" w:hAnsi="Arial" w:cs="Arial"/>
                <w:w w:val="99"/>
              </w:rPr>
              <w:t xml:space="preserve"> </w:t>
            </w:r>
            <w:r w:rsidRPr="00FB48E8">
              <w:rPr>
                <w:rFonts w:ascii="Arial" w:hAnsi="Arial" w:cs="Arial"/>
              </w:rPr>
              <w:t>treatment)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ADD405B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Low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FA9C28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</w:rPr>
              <w:t>Medium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456DBF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</w:rPr>
              <w:t>Medium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3B8FE93E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High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1AF3B37C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High</w:t>
            </w:r>
          </w:p>
        </w:tc>
      </w:tr>
      <w:tr w:rsidR="00221E76" w14:paraId="11C0A445" w14:textId="77777777" w:rsidTr="006C255C">
        <w:trPr>
          <w:trHeight w:val="6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F987D2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B48E8">
              <w:rPr>
                <w:rFonts w:ascii="Arial" w:hAnsi="Arial" w:cs="Arial"/>
                <w:spacing w:val="-1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5735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Minor</w:t>
            </w:r>
            <w:r w:rsidRPr="00FB48E8">
              <w:rPr>
                <w:rFonts w:ascii="Arial" w:hAnsi="Arial" w:cs="Arial"/>
                <w:w w:val="99"/>
              </w:rPr>
              <w:t xml:space="preserve"> </w:t>
            </w:r>
            <w:r w:rsidRPr="00FB48E8">
              <w:rPr>
                <w:rFonts w:ascii="Arial" w:hAnsi="Arial" w:cs="Arial"/>
              </w:rPr>
              <w:t>(first</w:t>
            </w:r>
            <w:r w:rsidRPr="00FB48E8">
              <w:rPr>
                <w:rFonts w:ascii="Arial" w:hAnsi="Arial" w:cs="Arial"/>
                <w:spacing w:val="-7"/>
              </w:rPr>
              <w:t xml:space="preserve"> </w:t>
            </w:r>
            <w:r w:rsidRPr="00FB48E8">
              <w:rPr>
                <w:rFonts w:ascii="Arial" w:hAnsi="Arial" w:cs="Arial"/>
              </w:rPr>
              <w:t>aid)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A0A76E1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Low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E7F5B6C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Low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E3153A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</w:rPr>
              <w:t>Medium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B2277D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</w:rPr>
              <w:t>Medium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A1C2F3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</w:rPr>
              <w:t>Medium</w:t>
            </w:r>
          </w:p>
        </w:tc>
      </w:tr>
      <w:tr w:rsidR="00221E76" w14:paraId="24809573" w14:textId="77777777" w:rsidTr="006C255C">
        <w:trPr>
          <w:trHeight w:val="6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6AA331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4426" w14:textId="77777777" w:rsidR="00221E76" w:rsidRPr="00FB48E8" w:rsidRDefault="00221E76" w:rsidP="006C255C">
            <w:pPr>
              <w:pStyle w:val="TableParagraph"/>
              <w:ind w:left="103" w:right="502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Insignificant</w:t>
            </w:r>
            <w:r w:rsidRPr="00FB48E8">
              <w:rPr>
                <w:rFonts w:ascii="Arial" w:hAnsi="Arial" w:cs="Arial"/>
                <w:spacing w:val="-7"/>
              </w:rPr>
              <w:t xml:space="preserve"> </w:t>
            </w:r>
            <w:r w:rsidRPr="00FB48E8">
              <w:rPr>
                <w:rFonts w:ascii="Arial" w:hAnsi="Arial" w:cs="Arial"/>
              </w:rPr>
              <w:t>(no</w:t>
            </w:r>
            <w:r w:rsidRPr="00FB48E8">
              <w:rPr>
                <w:rFonts w:ascii="Arial" w:hAnsi="Arial" w:cs="Arial"/>
                <w:w w:val="99"/>
              </w:rPr>
              <w:t xml:space="preserve"> t</w:t>
            </w:r>
            <w:r w:rsidRPr="00FB48E8">
              <w:rPr>
                <w:rFonts w:ascii="Arial" w:hAnsi="Arial" w:cs="Arial"/>
              </w:rPr>
              <w:t>reatment)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C5A4C3B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Low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2B58E3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Low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CFDD435" w14:textId="77777777" w:rsidR="00221E76" w:rsidRPr="0099480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Low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0C2C3A1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Low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AD7D12D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/>
              </w:rPr>
            </w:pPr>
            <w:r w:rsidRPr="00994801">
              <w:rPr>
                <w:rFonts w:ascii="Arial" w:hAnsi="Arial" w:cs="Arial"/>
                <w:bCs/>
                <w:color w:val="FFFFFF"/>
              </w:rPr>
              <w:t>Low</w:t>
            </w:r>
          </w:p>
        </w:tc>
      </w:tr>
      <w:tr w:rsidR="00221E76" w14:paraId="299151D6" w14:textId="77777777" w:rsidTr="006C255C">
        <w:trPr>
          <w:trHeight w:val="147"/>
        </w:trPr>
        <w:tc>
          <w:tcPr>
            <w:tcW w:w="10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3F2180B" w14:textId="77777777" w:rsidR="00221E76" w:rsidRPr="00FB48E8" w:rsidRDefault="00221E76" w:rsidP="006C255C">
            <w:pPr>
              <w:pStyle w:val="TableParagraph"/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221E76" w:rsidRPr="00BA0751" w14:paraId="75B68BEE" w14:textId="77777777" w:rsidTr="006C255C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FD51B0" w14:textId="77777777" w:rsidR="00221E76" w:rsidRPr="00BA075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BA0751">
              <w:rPr>
                <w:rFonts w:ascii="Arial" w:hAnsi="Arial" w:cs="Arial"/>
                <w:b/>
              </w:rPr>
              <w:t>Rating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33A9B2" w14:textId="77777777" w:rsidR="00221E76" w:rsidRPr="00BA0751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BA0751">
              <w:rPr>
                <w:rFonts w:ascii="Arial" w:hAnsi="Arial" w:cs="Arial"/>
                <w:b/>
              </w:rPr>
              <w:t>Likelihood</w:t>
            </w:r>
          </w:p>
        </w:tc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020CEB" w14:textId="77777777" w:rsidR="00221E76" w:rsidRPr="00BA0751" w:rsidRDefault="00221E76" w:rsidP="006C255C">
            <w:pPr>
              <w:pStyle w:val="TableParagraph"/>
              <w:jc w:val="center"/>
              <w:rPr>
                <w:rFonts w:ascii="Arial" w:hAnsi="Arial" w:cs="Arial"/>
              </w:rPr>
            </w:pPr>
            <w:r w:rsidRPr="00BA0751">
              <w:rPr>
                <w:rFonts w:ascii="Arial" w:hAnsi="Arial" w:cs="Arial"/>
                <w:b/>
              </w:rPr>
              <w:t>Indicative frequency of occurrence</w:t>
            </w:r>
          </w:p>
        </w:tc>
      </w:tr>
      <w:tr w:rsidR="00221E76" w14:paraId="0122B90A" w14:textId="77777777" w:rsidTr="006C255C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0D56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/>
              </w:rPr>
            </w:pPr>
            <w:r w:rsidRPr="00FB48E8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A165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  <w:b/>
              </w:rPr>
            </w:pPr>
            <w:r w:rsidRPr="00FB48E8">
              <w:rPr>
                <w:rFonts w:ascii="Arial" w:hAnsi="Arial" w:cs="Arial"/>
              </w:rPr>
              <w:t>Rare</w:t>
            </w:r>
          </w:p>
        </w:tc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4AA0" w14:textId="77777777" w:rsidR="00221E76" w:rsidRPr="00FB48E8" w:rsidRDefault="00221E76" w:rsidP="006C255C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FB48E8">
              <w:rPr>
                <w:rFonts w:ascii="Arial" w:hAnsi="Arial" w:cs="Arial"/>
              </w:rPr>
              <w:t>Less than 5% chance of occurring</w:t>
            </w:r>
          </w:p>
        </w:tc>
      </w:tr>
      <w:tr w:rsidR="00221E76" w14:paraId="78BCF8A0" w14:textId="77777777" w:rsidTr="006C255C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711A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BC54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Unlikely</w:t>
            </w:r>
          </w:p>
        </w:tc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A53E" w14:textId="77777777" w:rsidR="00221E76" w:rsidRPr="00FB48E8" w:rsidRDefault="00221E76" w:rsidP="006C255C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5% to 30% chance of occurring</w:t>
            </w:r>
          </w:p>
        </w:tc>
      </w:tr>
      <w:tr w:rsidR="00221E76" w14:paraId="0FE22774" w14:textId="77777777" w:rsidTr="006C255C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040F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5AF0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Possible</w:t>
            </w:r>
          </w:p>
        </w:tc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7876" w14:textId="77777777" w:rsidR="00221E76" w:rsidRPr="00FB48E8" w:rsidRDefault="00221E76" w:rsidP="006C255C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31 to 50% chance of occurring</w:t>
            </w:r>
          </w:p>
        </w:tc>
      </w:tr>
      <w:tr w:rsidR="00221E76" w14:paraId="50C86C9F" w14:textId="77777777" w:rsidTr="006C255C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45C9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1625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Likely</w:t>
            </w:r>
          </w:p>
        </w:tc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7975" w14:textId="77777777" w:rsidR="00221E76" w:rsidRPr="00FB48E8" w:rsidRDefault="00221E76" w:rsidP="006C255C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51% to 90% chance of occurring</w:t>
            </w:r>
          </w:p>
        </w:tc>
      </w:tr>
      <w:tr w:rsidR="00221E76" w14:paraId="6076F256" w14:textId="77777777" w:rsidTr="006C255C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F7EA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91EA" w14:textId="77777777" w:rsidR="00221E76" w:rsidRPr="00FB48E8" w:rsidRDefault="00221E76" w:rsidP="006C255C">
            <w:pPr>
              <w:pStyle w:val="TableParagraph"/>
              <w:ind w:right="1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Almost certain</w:t>
            </w:r>
          </w:p>
        </w:tc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A9E8" w14:textId="77777777" w:rsidR="00221E76" w:rsidRPr="00FB48E8" w:rsidRDefault="00221E76" w:rsidP="006C255C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Greater than 90% chance of occurring</w:t>
            </w:r>
          </w:p>
        </w:tc>
      </w:tr>
      <w:tr w:rsidR="00221E76" w14:paraId="56B755C9" w14:textId="77777777" w:rsidTr="006C255C">
        <w:trPr>
          <w:trHeight w:val="340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3BAAE7" w14:textId="77777777" w:rsidR="00221E76" w:rsidRPr="00FB48E8" w:rsidRDefault="00221E76" w:rsidP="006C255C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  <w:b/>
              </w:rPr>
              <w:t>Risk level</w:t>
            </w:r>
          </w:p>
        </w:tc>
        <w:tc>
          <w:tcPr>
            <w:tcW w:w="9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183BB4" w14:textId="77777777" w:rsidR="00221E76" w:rsidRPr="00FB48E8" w:rsidRDefault="00221E76" w:rsidP="006C255C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  <w:b/>
              </w:rPr>
              <w:t>Actions</w:t>
            </w:r>
          </w:p>
        </w:tc>
      </w:tr>
      <w:tr w:rsidR="00221E76" w:rsidRPr="00F40293" w14:paraId="6AEE63AC" w14:textId="77777777" w:rsidTr="006C255C">
        <w:trPr>
          <w:trHeight w:val="671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262E15A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994801">
              <w:rPr>
                <w:rFonts w:ascii="Arial" w:hAnsi="Arial" w:cs="Arial"/>
                <w:bCs/>
                <w:color w:val="FFFFFF" w:themeColor="background1"/>
              </w:rPr>
              <w:t>Low</w:t>
            </w:r>
          </w:p>
        </w:tc>
        <w:tc>
          <w:tcPr>
            <w:tcW w:w="9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11A9" w14:textId="77777777" w:rsidR="00221E76" w:rsidRPr="00F40293" w:rsidRDefault="00221E76" w:rsidP="006C255C">
            <w:pPr>
              <w:pStyle w:val="TableParagraph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Undertake the activity with the existing controls in place.</w:t>
            </w:r>
          </w:p>
        </w:tc>
      </w:tr>
      <w:tr w:rsidR="00221E76" w:rsidRPr="00272619" w14:paraId="72575851" w14:textId="77777777" w:rsidTr="006C255C">
        <w:trPr>
          <w:trHeight w:val="671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72B12C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994801">
              <w:rPr>
                <w:rFonts w:ascii="Arial" w:hAnsi="Arial" w:cs="Arial"/>
                <w:bCs/>
              </w:rPr>
              <w:t>Medium</w:t>
            </w:r>
          </w:p>
        </w:tc>
        <w:tc>
          <w:tcPr>
            <w:tcW w:w="9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D036" w14:textId="77777777" w:rsidR="00221E76" w:rsidRPr="00272619" w:rsidRDefault="00221E76" w:rsidP="006C255C">
            <w:pPr>
              <w:pStyle w:val="TableParagraph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Additional controls may be needed.</w:t>
            </w:r>
          </w:p>
        </w:tc>
      </w:tr>
      <w:tr w:rsidR="00221E76" w:rsidRPr="00F40293" w14:paraId="0BD00B71" w14:textId="77777777" w:rsidTr="006C255C">
        <w:trPr>
          <w:trHeight w:val="671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1BE41E2E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994801">
              <w:rPr>
                <w:rFonts w:ascii="Arial" w:hAnsi="Arial" w:cs="Arial"/>
                <w:bCs/>
                <w:color w:val="FFFFFF" w:themeColor="background1"/>
              </w:rPr>
              <w:t>High</w:t>
            </w:r>
          </w:p>
        </w:tc>
        <w:tc>
          <w:tcPr>
            <w:tcW w:w="9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7CD7" w14:textId="77777777" w:rsidR="00221E76" w:rsidRPr="00FB48E8" w:rsidRDefault="00221E76" w:rsidP="006C255C">
            <w:pPr>
              <w:pStyle w:val="TableParagraph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Controls will need to be in place before the activity is undertaken.</w:t>
            </w:r>
          </w:p>
        </w:tc>
      </w:tr>
      <w:tr w:rsidR="00221E76" w:rsidRPr="00F40293" w14:paraId="03595335" w14:textId="77777777" w:rsidTr="006C255C">
        <w:trPr>
          <w:trHeight w:val="671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00"/>
            <w:vAlign w:val="center"/>
          </w:tcPr>
          <w:p w14:paraId="47539E87" w14:textId="77777777" w:rsidR="00221E76" w:rsidRPr="00994801" w:rsidRDefault="00221E76" w:rsidP="006C255C">
            <w:pPr>
              <w:pStyle w:val="TableParagraph"/>
              <w:jc w:val="center"/>
              <w:rPr>
                <w:rFonts w:ascii="Arial" w:hAnsi="Arial" w:cs="Arial"/>
                <w:bCs/>
                <w:color w:val="FFFFFF" w:themeColor="background1"/>
              </w:rPr>
            </w:pPr>
            <w:r w:rsidRPr="00994801">
              <w:rPr>
                <w:rFonts w:ascii="Arial" w:hAnsi="Arial" w:cs="Arial"/>
                <w:bCs/>
                <w:color w:val="FFFFFF" w:themeColor="background1"/>
              </w:rPr>
              <w:t>Very High</w:t>
            </w:r>
          </w:p>
        </w:tc>
        <w:tc>
          <w:tcPr>
            <w:tcW w:w="9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8EE3" w14:textId="77777777" w:rsidR="00221E76" w:rsidRDefault="00221E76" w:rsidP="006C255C">
            <w:pPr>
              <w:pStyle w:val="TableParagraph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 xml:space="preserve">Consider alternatives to doing the activity. </w:t>
            </w:r>
          </w:p>
          <w:p w14:paraId="00777F3F" w14:textId="77777777" w:rsidR="00221E76" w:rsidRPr="00FB48E8" w:rsidRDefault="00221E76" w:rsidP="006C255C">
            <w:pPr>
              <w:pStyle w:val="TableParagraph"/>
              <w:rPr>
                <w:rFonts w:ascii="Arial" w:hAnsi="Arial" w:cs="Arial"/>
              </w:rPr>
            </w:pPr>
            <w:r w:rsidRPr="00FB48E8">
              <w:rPr>
                <w:rFonts w:ascii="Arial" w:hAnsi="Arial" w:cs="Arial"/>
              </w:rPr>
              <w:t>Significant control measures will need to be implemented to ensure safety.</w:t>
            </w:r>
          </w:p>
        </w:tc>
      </w:tr>
    </w:tbl>
    <w:p w14:paraId="4B47DEE5" w14:textId="1F3EE7A9" w:rsidR="00221E76" w:rsidRDefault="00221E76">
      <w:pPr>
        <w:rPr>
          <w:b/>
          <w:spacing w:val="-6"/>
          <w:w w:val="98"/>
        </w:rPr>
      </w:pPr>
    </w:p>
    <w:p w14:paraId="4B4A0A85" w14:textId="72827F22" w:rsidR="00221E76" w:rsidRDefault="00221E76">
      <w:pPr>
        <w:rPr>
          <w:b/>
          <w:spacing w:val="-6"/>
          <w:w w:val="9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49"/>
        <w:gridCol w:w="4000"/>
        <w:gridCol w:w="2551"/>
        <w:gridCol w:w="2127"/>
      </w:tblGrid>
      <w:tr w:rsidR="00753857" w:rsidRPr="00E62022" w14:paraId="75B2A5FB" w14:textId="77777777" w:rsidTr="00753857">
        <w:trPr>
          <w:trHeight w:val="454"/>
        </w:trPr>
        <w:tc>
          <w:tcPr>
            <w:tcW w:w="10627" w:type="dxa"/>
            <w:gridSpan w:val="4"/>
            <w:shd w:val="clear" w:color="auto" w:fill="BFBFBF" w:themeFill="background1" w:themeFillShade="BF"/>
            <w:vAlign w:val="center"/>
          </w:tcPr>
          <w:p w14:paraId="6F3C41BB" w14:textId="77777777" w:rsidR="00753857" w:rsidRPr="00E62022" w:rsidRDefault="00753857" w:rsidP="00313F02">
            <w:pPr>
              <w:spacing w:before="8"/>
              <w:rPr>
                <w:rFonts w:cs="Arial"/>
                <w:b/>
                <w:spacing w:val="-6"/>
                <w:w w:val="98"/>
                <w:sz w:val="24"/>
                <w:szCs w:val="24"/>
              </w:rPr>
            </w:pPr>
            <w:bookmarkStart w:id="0" w:name="_GoBack"/>
            <w:bookmarkEnd w:id="0"/>
            <w:r w:rsidRPr="00B952FA">
              <w:rPr>
                <w:rFonts w:ascii="Arial" w:hAnsi="Arial" w:cs="Arial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Signature and authorisation</w:t>
            </w:r>
          </w:p>
        </w:tc>
      </w:tr>
      <w:tr w:rsidR="00753857" w:rsidRPr="00B952FA" w14:paraId="116FC66D" w14:textId="77777777" w:rsidTr="00A547BA">
        <w:trPr>
          <w:trHeight w:val="340"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6196828C" w14:textId="77777777" w:rsidR="00753857" w:rsidRPr="00A547BA" w:rsidRDefault="00753857" w:rsidP="00313F02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000" w:type="dxa"/>
            <w:shd w:val="clear" w:color="auto" w:fill="D9D9D9" w:themeFill="background1" w:themeFillShade="D9"/>
            <w:vAlign w:val="center"/>
          </w:tcPr>
          <w:p w14:paraId="661B1225" w14:textId="77777777" w:rsidR="00753857" w:rsidRPr="00A547BA" w:rsidRDefault="00753857" w:rsidP="00313F02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7BA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793F4C0" w14:textId="77777777" w:rsidR="00753857" w:rsidRPr="00A547BA" w:rsidRDefault="00753857" w:rsidP="00313F02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7BA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Signature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214563" w14:textId="77777777" w:rsidR="00753857" w:rsidRPr="00A547BA" w:rsidRDefault="00753857" w:rsidP="00313F02">
            <w:pPr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7BA"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Date</w:t>
            </w:r>
          </w:p>
        </w:tc>
      </w:tr>
      <w:tr w:rsidR="00753857" w:rsidRPr="00B952FA" w14:paraId="236255B3" w14:textId="77777777" w:rsidTr="00753857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14:paraId="081C06D0" w14:textId="77777777" w:rsidR="00753857" w:rsidRPr="00A547BA" w:rsidRDefault="00753857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7BA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Assessor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63E0A6B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226ED6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02B18E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53857" w:rsidRPr="00B952FA" w14:paraId="4FD7FCCA" w14:textId="77777777" w:rsidTr="00753857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14:paraId="0E7E87F3" w14:textId="77777777" w:rsidR="00753857" w:rsidRPr="00A547BA" w:rsidRDefault="00753857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7BA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Consultant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732398A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D628D1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E8B0EB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53857" w:rsidRPr="00B952FA" w14:paraId="425B5084" w14:textId="77777777" w:rsidTr="00753857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14:paraId="2C09ADEC" w14:textId="77777777" w:rsidR="00753857" w:rsidRPr="00A547BA" w:rsidRDefault="00753857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7BA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Consultant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A61F6BA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42F5B0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D86304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53857" w:rsidRPr="00B952FA" w14:paraId="6320B6DF" w14:textId="77777777" w:rsidTr="00753857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14:paraId="442CBD69" w14:textId="77777777" w:rsidR="00753857" w:rsidRPr="00A547BA" w:rsidRDefault="00753857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7BA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Supervisor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36B2D61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B8999C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E9D86D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53857" w:rsidRPr="00B952FA" w14:paraId="0C3D7850" w14:textId="77777777" w:rsidTr="00753857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14:paraId="79146AB7" w14:textId="77777777" w:rsidR="00753857" w:rsidRPr="00A547BA" w:rsidRDefault="00753857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7BA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Facility Manager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F4EE94A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588AA2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CCB3F05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53857" w:rsidRPr="00B952FA" w14:paraId="54D89409" w14:textId="77777777" w:rsidTr="00753857">
        <w:trPr>
          <w:trHeight w:val="794"/>
        </w:trPr>
        <w:tc>
          <w:tcPr>
            <w:tcW w:w="1949" w:type="dxa"/>
            <w:shd w:val="clear" w:color="auto" w:fill="auto"/>
            <w:vAlign w:val="center"/>
          </w:tcPr>
          <w:p w14:paraId="2D3D5235" w14:textId="77777777" w:rsidR="00753857" w:rsidRPr="00A547BA" w:rsidRDefault="00753857" w:rsidP="00313F02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47BA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Head of School / Centre Director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4877720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F1BF1E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3DE075" w14:textId="77777777" w:rsidR="00753857" w:rsidRPr="00B952FA" w:rsidRDefault="00753857" w:rsidP="00313F02">
            <w:pPr>
              <w:rPr>
                <w:rFonts w:cs="Arial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490E628" w14:textId="77777777" w:rsidR="00E437BD" w:rsidRDefault="00E437BD" w:rsidP="006513FA">
      <w:pPr>
        <w:spacing w:before="8"/>
        <w:rPr>
          <w:b/>
          <w:spacing w:val="-6"/>
          <w:w w:val="98"/>
        </w:rPr>
      </w:pPr>
    </w:p>
    <w:p w14:paraId="6224F21F" w14:textId="77777777" w:rsidR="00753857" w:rsidRDefault="00753857" w:rsidP="006513FA">
      <w:pPr>
        <w:spacing w:before="8"/>
        <w:rPr>
          <w:b/>
          <w:spacing w:val="-6"/>
          <w:w w:val="98"/>
        </w:rPr>
      </w:pPr>
    </w:p>
    <w:p w14:paraId="3E697863" w14:textId="77777777" w:rsidR="00753857" w:rsidRDefault="00753857" w:rsidP="006513FA">
      <w:pPr>
        <w:spacing w:before="8"/>
        <w:rPr>
          <w:b/>
          <w:spacing w:val="-6"/>
          <w:w w:val="98"/>
        </w:rPr>
      </w:pPr>
    </w:p>
    <w:p w14:paraId="50ABC817" w14:textId="77777777" w:rsidR="00E437BD" w:rsidRPr="006510A5" w:rsidRDefault="00E437BD" w:rsidP="006513FA">
      <w:pPr>
        <w:spacing w:before="8"/>
        <w:rPr>
          <w:b/>
          <w:spacing w:val="-6"/>
          <w:w w:val="98"/>
        </w:rPr>
      </w:pPr>
    </w:p>
    <w:sectPr w:rsidR="00E437BD" w:rsidRPr="006510A5" w:rsidSect="002B2CC7">
      <w:headerReference w:type="first" r:id="rId11"/>
      <w:pgSz w:w="11906" w:h="16838"/>
      <w:pgMar w:top="851" w:right="709" w:bottom="851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CF27C" w14:textId="77777777" w:rsidR="00313F02" w:rsidRDefault="00313F02" w:rsidP="00926C91">
      <w:pPr>
        <w:spacing w:after="0" w:line="240" w:lineRule="auto"/>
      </w:pPr>
      <w:r>
        <w:separator/>
      </w:r>
    </w:p>
  </w:endnote>
  <w:endnote w:type="continuationSeparator" w:id="0">
    <w:p w14:paraId="30D0A3B8" w14:textId="77777777" w:rsidR="00313F02" w:rsidRDefault="00313F02" w:rsidP="009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34102"/>
      <w:docPartObj>
        <w:docPartGallery w:val="Page Numbers (Bottom of Page)"/>
        <w:docPartUnique/>
      </w:docPartObj>
    </w:sdtPr>
    <w:sdtContent>
      <w:sdt>
        <w:sdtPr>
          <w:id w:val="504406673"/>
          <w:docPartObj>
            <w:docPartGallery w:val="Page Numbers (Top of Page)"/>
            <w:docPartUnique/>
          </w:docPartObj>
        </w:sdtPr>
        <w:sdtContent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31"/>
              <w:gridCol w:w="1984"/>
              <w:gridCol w:w="1984"/>
              <w:gridCol w:w="1984"/>
            </w:tblGrid>
            <w:tr w:rsidR="00313F02" w:rsidRPr="00753857" w14:paraId="12D4A937" w14:textId="77777777" w:rsidTr="00FB67BB">
              <w:trPr>
                <w:jc w:val="center"/>
              </w:trPr>
              <w:tc>
                <w:tcPr>
                  <w:tcW w:w="2131" w:type="dxa"/>
                  <w:vMerge w:val="restart"/>
                  <w:vAlign w:val="center"/>
                </w:tcPr>
                <w:p w14:paraId="230E1B11" w14:textId="47E725F1" w:rsidR="00313F02" w:rsidRPr="00753857" w:rsidRDefault="00313F02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sz w:val="16"/>
                      <w:szCs w:val="16"/>
                    </w:rPr>
                    <w:t>Faculty of Science</w:t>
                  </w:r>
                  <w:r>
                    <w:rPr>
                      <w:sz w:val="16"/>
                      <w:szCs w:val="16"/>
                    </w:rPr>
                    <w:t xml:space="preserve"> and Health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6F311F22" w14:textId="47E06E50" w:rsidR="00313F02" w:rsidRPr="00753857" w:rsidRDefault="00313F02" w:rsidP="00FB67BB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  <w:r w:rsidRPr="00753857">
                    <w:rPr>
                      <w:sz w:val="16"/>
                      <w:szCs w:val="16"/>
                    </w:rPr>
                    <w:t xml:space="preserve">isk </w:t>
                  </w:r>
                  <w:r>
                    <w:rPr>
                      <w:sz w:val="16"/>
                      <w:szCs w:val="16"/>
                    </w:rPr>
                    <w:t>A</w:t>
                  </w:r>
                  <w:r w:rsidRPr="00753857">
                    <w:rPr>
                      <w:sz w:val="16"/>
                      <w:szCs w:val="16"/>
                    </w:rPr>
                    <w:t>ssessment Microbiological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4A8451E3" w14:textId="38FCF689" w:rsidR="00313F02" w:rsidRPr="00753857" w:rsidRDefault="00313F02" w:rsidP="00D012B2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Version: 2</w:t>
                  </w:r>
                  <w:r w:rsidRPr="00753857"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51465917" w14:textId="2238C735" w:rsidR="00313F02" w:rsidRPr="00753857" w:rsidRDefault="00313F02" w:rsidP="00D012B2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i/>
                      <w:sz w:val="16"/>
                      <w:szCs w:val="16"/>
                    </w:rPr>
                    <w:t xml:space="preserve">Authorised: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  <w:r w:rsidRPr="00753857">
                    <w:rPr>
                      <w:i/>
                      <w:sz w:val="16"/>
                      <w:szCs w:val="16"/>
                    </w:rPr>
                    <w:t>/</w:t>
                  </w:r>
                  <w:r>
                    <w:rPr>
                      <w:i/>
                      <w:sz w:val="16"/>
                      <w:szCs w:val="16"/>
                    </w:rPr>
                    <w:t>9</w:t>
                  </w:r>
                  <w:r w:rsidRPr="00753857">
                    <w:rPr>
                      <w:i/>
                      <w:sz w:val="16"/>
                      <w:szCs w:val="16"/>
                    </w:rPr>
                    <w:t>/202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</w:tc>
            </w:tr>
            <w:tr w:rsidR="00313F02" w:rsidRPr="00753857" w14:paraId="7752BF27" w14:textId="77777777" w:rsidTr="00FB67BB">
              <w:trPr>
                <w:jc w:val="center"/>
              </w:trPr>
              <w:tc>
                <w:tcPr>
                  <w:tcW w:w="2131" w:type="dxa"/>
                  <w:vMerge/>
                </w:tcPr>
                <w:p w14:paraId="036C5F01" w14:textId="77777777" w:rsidR="00313F02" w:rsidRPr="00753857" w:rsidRDefault="00313F02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1984" w:type="dxa"/>
                  <w:vMerge/>
                </w:tcPr>
                <w:p w14:paraId="6F85496E" w14:textId="77777777" w:rsidR="00313F02" w:rsidRPr="00753857" w:rsidRDefault="00313F02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1984" w:type="dxa"/>
                  <w:vMerge/>
                </w:tcPr>
                <w:p w14:paraId="675EF745" w14:textId="77777777" w:rsidR="00313F02" w:rsidRPr="00753857" w:rsidRDefault="00313F02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41410B13" w14:textId="497E229D" w:rsidR="00313F02" w:rsidRPr="00753857" w:rsidRDefault="00313F02" w:rsidP="00D012B2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i/>
                      <w:sz w:val="16"/>
                      <w:szCs w:val="16"/>
                    </w:rPr>
                    <w:t xml:space="preserve">Review: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  <w:r w:rsidRPr="00753857">
                    <w:rPr>
                      <w:i/>
                      <w:sz w:val="16"/>
                      <w:szCs w:val="16"/>
                    </w:rPr>
                    <w:t>/</w:t>
                  </w:r>
                  <w:r>
                    <w:rPr>
                      <w:i/>
                      <w:sz w:val="16"/>
                      <w:szCs w:val="16"/>
                    </w:rPr>
                    <w:t>9</w:t>
                  </w:r>
                  <w:r w:rsidRPr="00753857">
                    <w:rPr>
                      <w:i/>
                      <w:sz w:val="16"/>
                      <w:szCs w:val="16"/>
                    </w:rPr>
                    <w:t>/2022</w:t>
                  </w:r>
                </w:p>
              </w:tc>
            </w:tr>
          </w:tbl>
          <w:p w14:paraId="37CE16D5" w14:textId="37AFB1C7" w:rsidR="00313F02" w:rsidRPr="00753857" w:rsidRDefault="00313F02" w:rsidP="00753857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>Hardcopies of this document are considered u</w:t>
            </w:r>
            <w:r w:rsidRPr="00753857">
              <w:rPr>
                <w:sz w:val="16"/>
                <w:szCs w:val="16"/>
              </w:rPr>
              <w:t xml:space="preserve">ncontrolled. Refer to the </w:t>
            </w:r>
            <w:hyperlink r:id="rId1" w:history="1">
              <w:r w:rsidRPr="00753857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753857">
              <w:rPr>
                <w:sz w:val="16"/>
                <w:szCs w:val="16"/>
              </w:rPr>
              <w:t xml:space="preserve"> for the latest version</w:t>
            </w:r>
          </w:p>
          <w:p w14:paraId="3C7C208C" w14:textId="5544AC5E" w:rsidR="00313F02" w:rsidRDefault="00313F02" w:rsidP="00B85EC7">
            <w:pPr>
              <w:pStyle w:val="Footer"/>
              <w:jc w:val="center"/>
            </w:pPr>
            <w:r w:rsidRPr="00753857">
              <w:rPr>
                <w:sz w:val="16"/>
                <w:szCs w:val="16"/>
              </w:rPr>
              <w:t xml:space="preserve">Page </w:t>
            </w:r>
            <w:r w:rsidRPr="00753857">
              <w:rPr>
                <w:bCs/>
                <w:sz w:val="16"/>
                <w:szCs w:val="16"/>
              </w:rPr>
              <w:fldChar w:fldCharType="begin"/>
            </w:r>
            <w:r w:rsidRPr="00753857">
              <w:rPr>
                <w:bCs/>
                <w:sz w:val="16"/>
                <w:szCs w:val="16"/>
              </w:rPr>
              <w:instrText xml:space="preserve"> PAGE </w:instrText>
            </w:r>
            <w:r w:rsidRPr="00753857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6</w:t>
            </w:r>
            <w:r w:rsidRPr="00753857">
              <w:rPr>
                <w:bCs/>
                <w:sz w:val="16"/>
                <w:szCs w:val="16"/>
              </w:rPr>
              <w:fldChar w:fldCharType="end"/>
            </w:r>
            <w:r w:rsidRPr="00753857">
              <w:rPr>
                <w:sz w:val="16"/>
                <w:szCs w:val="16"/>
              </w:rPr>
              <w:t xml:space="preserve"> of </w:t>
            </w:r>
            <w:r w:rsidRPr="00753857">
              <w:rPr>
                <w:bCs/>
                <w:sz w:val="16"/>
                <w:szCs w:val="16"/>
              </w:rPr>
              <w:fldChar w:fldCharType="begin"/>
            </w:r>
            <w:r w:rsidRPr="00753857">
              <w:rPr>
                <w:bCs/>
                <w:sz w:val="16"/>
                <w:szCs w:val="16"/>
              </w:rPr>
              <w:instrText xml:space="preserve"> NUMPAGES  </w:instrText>
            </w:r>
            <w:r w:rsidRPr="00753857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6</w:t>
            </w:r>
            <w:r w:rsidRPr="00753857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F96B90" w14:textId="77777777" w:rsidR="00313F02" w:rsidRPr="00FE5225" w:rsidRDefault="00313F02" w:rsidP="00B85EC7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DA001AF" wp14:editId="5E6D9055">
              <wp:simplePos x="0" y="0"/>
              <wp:positionH relativeFrom="column">
                <wp:posOffset>-36195</wp:posOffset>
              </wp:positionH>
              <wp:positionV relativeFrom="paragraph">
                <wp:posOffset>653415</wp:posOffset>
              </wp:positionV>
              <wp:extent cx="6753225" cy="0"/>
              <wp:effectExtent l="0" t="0" r="2857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973F0" id="Straight Connector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1.45pt" to="528.9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" strokecolor="black [3213]" strokeweight="1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77317"/>
      <w:docPartObj>
        <w:docPartGallery w:val="Page Numbers (Bottom of Page)"/>
        <w:docPartUnique/>
      </w:docPartObj>
    </w:sdtPr>
    <w:sdtContent>
      <w:sdt>
        <w:sdtPr>
          <w:id w:val="-1593925425"/>
          <w:docPartObj>
            <w:docPartGallery w:val="Page Numbers (Top of Page)"/>
            <w:docPartUnique/>
          </w:docPartObj>
        </w:sdtPr>
        <w:sdtContent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31"/>
              <w:gridCol w:w="2117"/>
              <w:gridCol w:w="1851"/>
              <w:gridCol w:w="1984"/>
            </w:tblGrid>
            <w:tr w:rsidR="00313F02" w:rsidRPr="00753857" w14:paraId="3DFE5B62" w14:textId="77777777" w:rsidTr="00FB67BB">
              <w:trPr>
                <w:jc w:val="center"/>
              </w:trPr>
              <w:tc>
                <w:tcPr>
                  <w:tcW w:w="2131" w:type="dxa"/>
                  <w:vMerge w:val="restart"/>
                  <w:vAlign w:val="center"/>
                </w:tcPr>
                <w:p w14:paraId="169FFA12" w14:textId="3185F8CC" w:rsidR="00313F02" w:rsidRPr="00753857" w:rsidRDefault="00313F02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sz w:val="16"/>
                      <w:szCs w:val="16"/>
                    </w:rPr>
                    <w:t>Faculty of Science</w:t>
                  </w:r>
                  <w:r>
                    <w:rPr>
                      <w:sz w:val="16"/>
                      <w:szCs w:val="16"/>
                    </w:rPr>
                    <w:t xml:space="preserve"> and Health</w:t>
                  </w:r>
                </w:p>
              </w:tc>
              <w:tc>
                <w:tcPr>
                  <w:tcW w:w="2117" w:type="dxa"/>
                  <w:vMerge w:val="restart"/>
                  <w:vAlign w:val="center"/>
                </w:tcPr>
                <w:p w14:paraId="12493ADD" w14:textId="7589992E" w:rsidR="00313F02" w:rsidRPr="00753857" w:rsidRDefault="00313F02" w:rsidP="00753857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  <w:r w:rsidRPr="00753857">
                    <w:rPr>
                      <w:sz w:val="16"/>
                      <w:szCs w:val="16"/>
                    </w:rPr>
                    <w:t xml:space="preserve">isk </w:t>
                  </w:r>
                  <w:r>
                    <w:rPr>
                      <w:sz w:val="16"/>
                      <w:szCs w:val="16"/>
                    </w:rPr>
                    <w:t>A</w:t>
                  </w:r>
                  <w:r w:rsidRPr="00753857">
                    <w:rPr>
                      <w:sz w:val="16"/>
                      <w:szCs w:val="16"/>
                    </w:rPr>
                    <w:t xml:space="preserve">ssessment Microbiological </w:t>
                  </w:r>
                </w:p>
              </w:tc>
              <w:tc>
                <w:tcPr>
                  <w:tcW w:w="1851" w:type="dxa"/>
                  <w:vMerge w:val="restart"/>
                  <w:vAlign w:val="center"/>
                </w:tcPr>
                <w:p w14:paraId="1E63FE37" w14:textId="6AF23B2B" w:rsidR="00313F02" w:rsidRPr="00753857" w:rsidRDefault="00313F02" w:rsidP="003507B8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i/>
                      <w:sz w:val="16"/>
                      <w:szCs w:val="16"/>
                    </w:rPr>
                    <w:t xml:space="preserve">Version: </w:t>
                  </w:r>
                  <w:r>
                    <w:rPr>
                      <w:i/>
                      <w:sz w:val="16"/>
                      <w:szCs w:val="16"/>
                    </w:rPr>
                    <w:t>2</w:t>
                  </w:r>
                  <w:r w:rsidRPr="00753857"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7D1C33DB" w14:textId="5E7F9C85" w:rsidR="00313F02" w:rsidRPr="00753857" w:rsidRDefault="00313F02" w:rsidP="00AD2822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i/>
                      <w:sz w:val="16"/>
                      <w:szCs w:val="16"/>
                    </w:rPr>
                    <w:t xml:space="preserve">Authorised: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  <w:r w:rsidRPr="00753857">
                    <w:rPr>
                      <w:i/>
                      <w:sz w:val="16"/>
                      <w:szCs w:val="16"/>
                    </w:rPr>
                    <w:t>/</w:t>
                  </w:r>
                  <w:r>
                    <w:rPr>
                      <w:i/>
                      <w:sz w:val="16"/>
                      <w:szCs w:val="16"/>
                    </w:rPr>
                    <w:t>9</w:t>
                  </w:r>
                  <w:r w:rsidRPr="00753857">
                    <w:rPr>
                      <w:i/>
                      <w:sz w:val="16"/>
                      <w:szCs w:val="16"/>
                    </w:rPr>
                    <w:t>/202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</w:tc>
            </w:tr>
            <w:tr w:rsidR="00313F02" w:rsidRPr="00753857" w14:paraId="55CA29FF" w14:textId="77777777" w:rsidTr="00FB67BB">
              <w:trPr>
                <w:jc w:val="center"/>
              </w:trPr>
              <w:tc>
                <w:tcPr>
                  <w:tcW w:w="2131" w:type="dxa"/>
                  <w:vMerge/>
                </w:tcPr>
                <w:p w14:paraId="62049E22" w14:textId="77777777" w:rsidR="00313F02" w:rsidRPr="00753857" w:rsidRDefault="00313F02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2117" w:type="dxa"/>
                  <w:vMerge/>
                </w:tcPr>
                <w:p w14:paraId="66336EE4" w14:textId="77777777" w:rsidR="00313F02" w:rsidRPr="00753857" w:rsidRDefault="00313F02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1851" w:type="dxa"/>
                  <w:vMerge/>
                </w:tcPr>
                <w:p w14:paraId="5E321A49" w14:textId="77777777" w:rsidR="00313F02" w:rsidRPr="00753857" w:rsidRDefault="00313F02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43274D38" w14:textId="21482F6B" w:rsidR="00313F02" w:rsidRPr="00753857" w:rsidRDefault="00313F02" w:rsidP="00AD2822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i/>
                      <w:sz w:val="16"/>
                      <w:szCs w:val="16"/>
                    </w:rPr>
                    <w:t xml:space="preserve">Review: 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  <w:r w:rsidRPr="00753857">
                    <w:rPr>
                      <w:i/>
                      <w:sz w:val="16"/>
                      <w:szCs w:val="16"/>
                    </w:rPr>
                    <w:t>/</w:t>
                  </w:r>
                  <w:r>
                    <w:rPr>
                      <w:i/>
                      <w:sz w:val="16"/>
                      <w:szCs w:val="16"/>
                    </w:rPr>
                    <w:t>9</w:t>
                  </w:r>
                  <w:r w:rsidRPr="00753857">
                    <w:rPr>
                      <w:i/>
                      <w:sz w:val="16"/>
                      <w:szCs w:val="16"/>
                    </w:rPr>
                    <w:t>/2022</w:t>
                  </w:r>
                </w:p>
              </w:tc>
            </w:tr>
          </w:tbl>
          <w:p w14:paraId="36C5B16E" w14:textId="0B2B2799" w:rsidR="00313F02" w:rsidRPr="00753857" w:rsidRDefault="00313F02" w:rsidP="00753857">
            <w:pPr>
              <w:pStyle w:val="Footer"/>
              <w:jc w:val="center"/>
              <w:rPr>
                <w:sz w:val="16"/>
                <w:szCs w:val="16"/>
              </w:rPr>
            </w:pPr>
            <w:r w:rsidRPr="00753857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753857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753857">
              <w:rPr>
                <w:sz w:val="16"/>
                <w:szCs w:val="16"/>
              </w:rPr>
              <w:t xml:space="preserve"> for the latest version</w:t>
            </w:r>
          </w:p>
          <w:p w14:paraId="47B9EE82" w14:textId="6C029B02" w:rsidR="00313F02" w:rsidRPr="00753857" w:rsidRDefault="00313F02" w:rsidP="00FE5225">
            <w:pPr>
              <w:pStyle w:val="Footer"/>
              <w:jc w:val="center"/>
            </w:pPr>
            <w:r w:rsidRPr="00753857">
              <w:rPr>
                <w:sz w:val="16"/>
                <w:szCs w:val="16"/>
              </w:rPr>
              <w:t xml:space="preserve">Page </w:t>
            </w:r>
            <w:r w:rsidRPr="00753857">
              <w:rPr>
                <w:bCs/>
                <w:sz w:val="16"/>
                <w:szCs w:val="16"/>
              </w:rPr>
              <w:fldChar w:fldCharType="begin"/>
            </w:r>
            <w:r w:rsidRPr="00753857">
              <w:rPr>
                <w:bCs/>
                <w:sz w:val="16"/>
                <w:szCs w:val="16"/>
              </w:rPr>
              <w:instrText xml:space="preserve"> PAGE </w:instrText>
            </w:r>
            <w:r w:rsidRPr="00753857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5</w:t>
            </w:r>
            <w:r w:rsidRPr="00753857">
              <w:rPr>
                <w:bCs/>
                <w:sz w:val="16"/>
                <w:szCs w:val="16"/>
              </w:rPr>
              <w:fldChar w:fldCharType="end"/>
            </w:r>
            <w:r w:rsidRPr="00753857">
              <w:rPr>
                <w:sz w:val="16"/>
                <w:szCs w:val="16"/>
              </w:rPr>
              <w:t xml:space="preserve"> of </w:t>
            </w:r>
            <w:r w:rsidRPr="00753857">
              <w:rPr>
                <w:bCs/>
                <w:sz w:val="16"/>
                <w:szCs w:val="16"/>
              </w:rPr>
              <w:fldChar w:fldCharType="begin"/>
            </w:r>
            <w:r w:rsidRPr="00753857">
              <w:rPr>
                <w:bCs/>
                <w:sz w:val="16"/>
                <w:szCs w:val="16"/>
              </w:rPr>
              <w:instrText xml:space="preserve"> NUMPAGES  </w:instrText>
            </w:r>
            <w:r w:rsidRPr="00753857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6</w:t>
            </w:r>
            <w:r w:rsidRPr="00753857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FFC705" w14:textId="4C2B91B2" w:rsidR="00313F02" w:rsidRDefault="00313F02" w:rsidP="00E52A0F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66B4CC" wp14:editId="2B84D0A8">
              <wp:simplePos x="0" y="0"/>
              <wp:positionH relativeFrom="column">
                <wp:posOffset>-36195</wp:posOffset>
              </wp:positionH>
              <wp:positionV relativeFrom="paragraph">
                <wp:posOffset>653415</wp:posOffset>
              </wp:positionV>
              <wp:extent cx="6753225" cy="0"/>
              <wp:effectExtent l="0" t="0" r="2857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1BDEF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1.45pt" to="528.9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" strokecolor="black [3213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8C552" w14:textId="77777777" w:rsidR="00313F02" w:rsidRDefault="00313F02" w:rsidP="00926C91">
      <w:pPr>
        <w:spacing w:after="0" w:line="240" w:lineRule="auto"/>
      </w:pPr>
      <w:r>
        <w:separator/>
      </w:r>
    </w:p>
  </w:footnote>
  <w:footnote w:type="continuationSeparator" w:id="0">
    <w:p w14:paraId="045FBCD1" w14:textId="77777777" w:rsidR="00313F02" w:rsidRDefault="00313F02" w:rsidP="0092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DDC2" w14:textId="28BBD341" w:rsidR="00313F02" w:rsidRDefault="00313F02" w:rsidP="00677182"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73723547" wp14:editId="41AD5ADE">
              <wp:simplePos x="0" y="0"/>
              <wp:positionH relativeFrom="margin">
                <wp:posOffset>3470275</wp:posOffset>
              </wp:positionH>
              <wp:positionV relativeFrom="paragraph">
                <wp:posOffset>-365125</wp:posOffset>
              </wp:positionV>
              <wp:extent cx="3248025" cy="755650"/>
              <wp:effectExtent l="0" t="0" r="0" b="63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755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71830" w14:textId="77777777" w:rsidR="00313F02" w:rsidRDefault="00313F02" w:rsidP="00FA1F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</w:p>
                        <w:p w14:paraId="3B37DC27" w14:textId="77777777" w:rsidR="00313F02" w:rsidRPr="0091718D" w:rsidRDefault="00313F02" w:rsidP="00FA1F0B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Microbiological</w:t>
                          </w:r>
                          <w:r w:rsidRPr="0091718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Risk Assessment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235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3.25pt;margin-top:-28.75pt;width:255.75pt;height:5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" filled="f" stroked="f">
              <v:textbox>
                <w:txbxContent>
                  <w:p w14:paraId="50071830" w14:textId="77777777" w:rsidR="00313F02" w:rsidRDefault="00313F02" w:rsidP="00FA1F0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</w:p>
                  <w:p w14:paraId="3B37DC27" w14:textId="77777777" w:rsidR="00313F02" w:rsidRPr="0091718D" w:rsidRDefault="00313F02" w:rsidP="00FA1F0B">
                    <w:pPr>
                      <w:pStyle w:val="NoSpacing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Microbiological</w:t>
                    </w:r>
                    <w:r w:rsidRPr="0091718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Risk Assessment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91008" behindDoc="0" locked="0" layoutInCell="1" allowOverlap="1" wp14:anchorId="2C46ED17" wp14:editId="31AF0089">
          <wp:simplePos x="0" y="0"/>
          <wp:positionH relativeFrom="column">
            <wp:posOffset>143510</wp:posOffset>
          </wp:positionH>
          <wp:positionV relativeFrom="paragraph">
            <wp:posOffset>-235962</wp:posOffset>
          </wp:positionV>
          <wp:extent cx="1828800" cy="5238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A7EB40C" wp14:editId="48A433F6">
              <wp:simplePos x="0" y="0"/>
              <wp:positionH relativeFrom="column">
                <wp:posOffset>-36195</wp:posOffset>
              </wp:positionH>
              <wp:positionV relativeFrom="paragraph">
                <wp:posOffset>-363855</wp:posOffset>
              </wp:positionV>
              <wp:extent cx="6753860" cy="756000"/>
              <wp:effectExtent l="0" t="0" r="8890" b="63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3860" cy="756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0572A"/>
                          </a:gs>
                          <a:gs pos="100000">
                            <a:srgbClr val="FF4F1B"/>
                          </a:gs>
                        </a:gsLst>
                        <a:lin ang="135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5D3B4BE" w14:textId="77777777" w:rsidR="00313F02" w:rsidRDefault="00313F02" w:rsidP="00460AAE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7EB40C" id="Rectangle 5" o:spid="_x0000_s1027" style="position:absolute;margin-left:-2.85pt;margin-top:-28.65pt;width:531.8pt;height:59.5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" fillcolor="#f0572a" stroked="f" strokeweight="1pt">
              <v:fill color2="#ff4f1b" rotate="t" angle="225" focus="100%" type="gradient"/>
              <v:textbox>
                <w:txbxContent>
                  <w:p w14:paraId="15D3B4BE" w14:textId="77777777" w:rsidR="00313F02" w:rsidRDefault="00313F02" w:rsidP="00460AAE">
                    <w:pPr>
                      <w:pStyle w:val="NoSpacing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F632DF9" w14:textId="77777777" w:rsidR="00313F02" w:rsidRDefault="00313F02" w:rsidP="00945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3420" w14:textId="77777777" w:rsidR="00313F02" w:rsidRDefault="00313F02" w:rsidP="00677182">
    <w:r>
      <w:rPr>
        <w:noProof/>
        <w:lang w:eastAsia="en-AU"/>
      </w:rPr>
      <w:drawing>
        <wp:anchor distT="0" distB="0" distL="114300" distR="114300" simplePos="0" relativeHeight="251705344" behindDoc="0" locked="0" layoutInCell="1" allowOverlap="1" wp14:anchorId="5438B34A" wp14:editId="1E42FE65">
          <wp:simplePos x="0" y="0"/>
          <wp:positionH relativeFrom="column">
            <wp:posOffset>143510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0B261A5F" wp14:editId="4FCE7265">
              <wp:simplePos x="0" y="0"/>
              <wp:positionH relativeFrom="margin">
                <wp:posOffset>2735580</wp:posOffset>
              </wp:positionH>
              <wp:positionV relativeFrom="paragraph">
                <wp:posOffset>-230505</wp:posOffset>
              </wp:positionV>
              <wp:extent cx="3981450" cy="733425"/>
              <wp:effectExtent l="0" t="0" r="0" b="0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9E53" w14:textId="77777777" w:rsidR="00313F02" w:rsidRDefault="00313F02" w:rsidP="00FA1F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</w:p>
                        <w:p w14:paraId="1D50874F" w14:textId="77777777" w:rsidR="00313F02" w:rsidRPr="0091718D" w:rsidRDefault="00313F02" w:rsidP="00FA1F0B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1718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Hazardous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Chemicals</w:t>
                          </w:r>
                          <w:r w:rsidRPr="0091718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Risk Assessment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61A5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15.4pt;margin-top:-18.15pt;width:313.5pt;height:57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" filled="f" stroked="f">
              <v:textbox>
                <w:txbxContent>
                  <w:p w14:paraId="18129E53" w14:textId="77777777" w:rsidR="00313F02" w:rsidRDefault="00313F02" w:rsidP="00FA1F0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</w:p>
                  <w:p w14:paraId="1D50874F" w14:textId="77777777" w:rsidR="00313F02" w:rsidRPr="0091718D" w:rsidRDefault="00313F02" w:rsidP="00FA1F0B">
                    <w:pPr>
                      <w:pStyle w:val="NoSpacing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91718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Hazardous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Chemicals</w:t>
                    </w:r>
                    <w:r w:rsidRPr="0091718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Risk Assessment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BB8FFB" w14:textId="77777777" w:rsidR="00313F02" w:rsidRDefault="00313F02" w:rsidP="00945316">
    <w:pPr>
      <w:pStyle w:val="Header"/>
    </w:pPr>
  </w:p>
  <w:p w14:paraId="5A8F80A6" w14:textId="77777777" w:rsidR="00313F02" w:rsidRDefault="00313F02" w:rsidP="00945316">
    <w:pPr>
      <w:pStyle w:val="Header"/>
    </w:pPr>
  </w:p>
  <w:p w14:paraId="4E4752DF" w14:textId="77777777" w:rsidR="00313F02" w:rsidRDefault="00313F02" w:rsidP="00945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04D8" w14:textId="77777777" w:rsidR="00313F02" w:rsidRDefault="00313F02" w:rsidP="00677182"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3E077C43" wp14:editId="4036DB93">
              <wp:simplePos x="0" y="0"/>
              <wp:positionH relativeFrom="margin">
                <wp:posOffset>2735580</wp:posOffset>
              </wp:positionH>
              <wp:positionV relativeFrom="paragraph">
                <wp:posOffset>-230505</wp:posOffset>
              </wp:positionV>
              <wp:extent cx="3981450" cy="733425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4A6AC" w14:textId="77777777" w:rsidR="00313F02" w:rsidRDefault="00313F02" w:rsidP="00FA1F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</w:p>
                        <w:p w14:paraId="69BAFD75" w14:textId="77777777" w:rsidR="00313F02" w:rsidRPr="0091718D" w:rsidRDefault="00313F02" w:rsidP="00FA1F0B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1718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Hazardous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Chemicals</w:t>
                          </w:r>
                          <w:r w:rsidRPr="0091718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Risk Assessment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77C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15.4pt;margin-top:-18.15pt;width:313.5pt;height:57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" filled="f" stroked="f">
              <v:textbox>
                <w:txbxContent>
                  <w:p w14:paraId="4944A6AC" w14:textId="77777777" w:rsidR="00313F02" w:rsidRDefault="00313F02" w:rsidP="00FA1F0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</w:p>
                  <w:p w14:paraId="69BAFD75" w14:textId="77777777" w:rsidR="00313F02" w:rsidRPr="0091718D" w:rsidRDefault="00313F02" w:rsidP="00FA1F0B">
                    <w:pPr>
                      <w:pStyle w:val="NoSpacing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91718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Hazardous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Chemicals</w:t>
                    </w:r>
                    <w:r w:rsidRPr="0091718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Risk Assessment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702272" behindDoc="0" locked="0" layoutInCell="1" allowOverlap="1" wp14:anchorId="139269F3" wp14:editId="72F7570E">
          <wp:simplePos x="0" y="0"/>
          <wp:positionH relativeFrom="column">
            <wp:posOffset>143510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CA93C" w14:textId="77777777" w:rsidR="00313F02" w:rsidRDefault="00313F02" w:rsidP="00945316">
    <w:pPr>
      <w:pStyle w:val="Header"/>
    </w:pPr>
  </w:p>
  <w:p w14:paraId="0B5549AD" w14:textId="77777777" w:rsidR="00313F02" w:rsidRDefault="00313F02" w:rsidP="00945316">
    <w:pPr>
      <w:pStyle w:val="Header"/>
    </w:pPr>
  </w:p>
  <w:p w14:paraId="61F83475" w14:textId="77777777" w:rsidR="00313F02" w:rsidRDefault="00313F02" w:rsidP="009453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1"/>
    <w:rsid w:val="000275E5"/>
    <w:rsid w:val="00047DF4"/>
    <w:rsid w:val="0005627B"/>
    <w:rsid w:val="000575F3"/>
    <w:rsid w:val="0007272F"/>
    <w:rsid w:val="00090FA1"/>
    <w:rsid w:val="000928DE"/>
    <w:rsid w:val="0009546D"/>
    <w:rsid w:val="000A5312"/>
    <w:rsid w:val="000B3141"/>
    <w:rsid w:val="000C5421"/>
    <w:rsid w:val="000C60BA"/>
    <w:rsid w:val="000E53EE"/>
    <w:rsid w:val="000F5F44"/>
    <w:rsid w:val="0010439D"/>
    <w:rsid w:val="00115435"/>
    <w:rsid w:val="0012653F"/>
    <w:rsid w:val="00126BAE"/>
    <w:rsid w:val="00127739"/>
    <w:rsid w:val="00130607"/>
    <w:rsid w:val="00132C9C"/>
    <w:rsid w:val="001332BC"/>
    <w:rsid w:val="0013743D"/>
    <w:rsid w:val="001469F1"/>
    <w:rsid w:val="00146E28"/>
    <w:rsid w:val="001718B2"/>
    <w:rsid w:val="00177DAF"/>
    <w:rsid w:val="00194DB2"/>
    <w:rsid w:val="001A6878"/>
    <w:rsid w:val="001B2011"/>
    <w:rsid w:val="001B64A7"/>
    <w:rsid w:val="001C77DD"/>
    <w:rsid w:val="001D6583"/>
    <w:rsid w:val="00201906"/>
    <w:rsid w:val="0021575B"/>
    <w:rsid w:val="002161A8"/>
    <w:rsid w:val="00220A28"/>
    <w:rsid w:val="00221E76"/>
    <w:rsid w:val="002423E3"/>
    <w:rsid w:val="00254954"/>
    <w:rsid w:val="00266995"/>
    <w:rsid w:val="00272710"/>
    <w:rsid w:val="00275483"/>
    <w:rsid w:val="002772FF"/>
    <w:rsid w:val="002859D8"/>
    <w:rsid w:val="002A20A1"/>
    <w:rsid w:val="002A2154"/>
    <w:rsid w:val="002B2CC7"/>
    <w:rsid w:val="002B7B6C"/>
    <w:rsid w:val="002B7E74"/>
    <w:rsid w:val="002D3648"/>
    <w:rsid w:val="002E5EDB"/>
    <w:rsid w:val="00310F42"/>
    <w:rsid w:val="00311D52"/>
    <w:rsid w:val="00313F02"/>
    <w:rsid w:val="00320D9C"/>
    <w:rsid w:val="00322548"/>
    <w:rsid w:val="00323C5C"/>
    <w:rsid w:val="00343745"/>
    <w:rsid w:val="0034620A"/>
    <w:rsid w:val="003507B8"/>
    <w:rsid w:val="003743D3"/>
    <w:rsid w:val="003B0818"/>
    <w:rsid w:val="003B41CF"/>
    <w:rsid w:val="003B60FA"/>
    <w:rsid w:val="003D0C52"/>
    <w:rsid w:val="003E2F17"/>
    <w:rsid w:val="003F5AAA"/>
    <w:rsid w:val="00403052"/>
    <w:rsid w:val="00460480"/>
    <w:rsid w:val="00460AAE"/>
    <w:rsid w:val="0047395B"/>
    <w:rsid w:val="00486E48"/>
    <w:rsid w:val="004A1B14"/>
    <w:rsid w:val="004B59BE"/>
    <w:rsid w:val="004B72A0"/>
    <w:rsid w:val="004B7CA4"/>
    <w:rsid w:val="004D222E"/>
    <w:rsid w:val="004E5B4C"/>
    <w:rsid w:val="004F44D7"/>
    <w:rsid w:val="0052597C"/>
    <w:rsid w:val="00535F46"/>
    <w:rsid w:val="00560D83"/>
    <w:rsid w:val="00576175"/>
    <w:rsid w:val="005830E1"/>
    <w:rsid w:val="00583D74"/>
    <w:rsid w:val="00587666"/>
    <w:rsid w:val="00593B77"/>
    <w:rsid w:val="005A46D1"/>
    <w:rsid w:val="005B7F74"/>
    <w:rsid w:val="005D67F3"/>
    <w:rsid w:val="005E2A5A"/>
    <w:rsid w:val="005F5556"/>
    <w:rsid w:val="0060525B"/>
    <w:rsid w:val="006053FB"/>
    <w:rsid w:val="006307F8"/>
    <w:rsid w:val="006353FE"/>
    <w:rsid w:val="006510A5"/>
    <w:rsid w:val="006513FA"/>
    <w:rsid w:val="00656A30"/>
    <w:rsid w:val="0066357E"/>
    <w:rsid w:val="00677182"/>
    <w:rsid w:val="006A4D8C"/>
    <w:rsid w:val="006A60E0"/>
    <w:rsid w:val="006B40D0"/>
    <w:rsid w:val="006D629D"/>
    <w:rsid w:val="006F0EC0"/>
    <w:rsid w:val="006F68FD"/>
    <w:rsid w:val="00707C9B"/>
    <w:rsid w:val="0071590F"/>
    <w:rsid w:val="00724274"/>
    <w:rsid w:val="0075100F"/>
    <w:rsid w:val="00752D64"/>
    <w:rsid w:val="00753857"/>
    <w:rsid w:val="00761A60"/>
    <w:rsid w:val="00780CE8"/>
    <w:rsid w:val="00781904"/>
    <w:rsid w:val="00782D66"/>
    <w:rsid w:val="0079619F"/>
    <w:rsid w:val="00797B7D"/>
    <w:rsid w:val="007A4422"/>
    <w:rsid w:val="007A4506"/>
    <w:rsid w:val="007C11AF"/>
    <w:rsid w:val="007C6256"/>
    <w:rsid w:val="007D3239"/>
    <w:rsid w:val="007D6E21"/>
    <w:rsid w:val="007E2F60"/>
    <w:rsid w:val="007F282F"/>
    <w:rsid w:val="007F2C54"/>
    <w:rsid w:val="007F3915"/>
    <w:rsid w:val="00813A12"/>
    <w:rsid w:val="008233B4"/>
    <w:rsid w:val="00826F64"/>
    <w:rsid w:val="00831488"/>
    <w:rsid w:val="00847A4D"/>
    <w:rsid w:val="008511A0"/>
    <w:rsid w:val="008531E4"/>
    <w:rsid w:val="00855059"/>
    <w:rsid w:val="00865533"/>
    <w:rsid w:val="00866362"/>
    <w:rsid w:val="008700DB"/>
    <w:rsid w:val="00885A97"/>
    <w:rsid w:val="0089006E"/>
    <w:rsid w:val="0089481C"/>
    <w:rsid w:val="008A1E0A"/>
    <w:rsid w:val="008A431E"/>
    <w:rsid w:val="008A7057"/>
    <w:rsid w:val="008D4D9F"/>
    <w:rsid w:val="008E1006"/>
    <w:rsid w:val="008E1A52"/>
    <w:rsid w:val="008E1CB6"/>
    <w:rsid w:val="008E2536"/>
    <w:rsid w:val="008E3B37"/>
    <w:rsid w:val="008E73F4"/>
    <w:rsid w:val="008F239A"/>
    <w:rsid w:val="0091119D"/>
    <w:rsid w:val="0091718D"/>
    <w:rsid w:val="00926C91"/>
    <w:rsid w:val="00932E3C"/>
    <w:rsid w:val="00933232"/>
    <w:rsid w:val="00933522"/>
    <w:rsid w:val="00935C5C"/>
    <w:rsid w:val="00940BDC"/>
    <w:rsid w:val="009420F8"/>
    <w:rsid w:val="00945316"/>
    <w:rsid w:val="00945F7B"/>
    <w:rsid w:val="009507F1"/>
    <w:rsid w:val="00957B75"/>
    <w:rsid w:val="00963F66"/>
    <w:rsid w:val="00985D83"/>
    <w:rsid w:val="00992C46"/>
    <w:rsid w:val="00995F07"/>
    <w:rsid w:val="00996BF4"/>
    <w:rsid w:val="009A1359"/>
    <w:rsid w:val="009A3DD1"/>
    <w:rsid w:val="009A5D14"/>
    <w:rsid w:val="009B5096"/>
    <w:rsid w:val="009B6378"/>
    <w:rsid w:val="009D1F9E"/>
    <w:rsid w:val="009E5383"/>
    <w:rsid w:val="009F3976"/>
    <w:rsid w:val="00A04D69"/>
    <w:rsid w:val="00A04F4D"/>
    <w:rsid w:val="00A2007A"/>
    <w:rsid w:val="00A35E43"/>
    <w:rsid w:val="00A51D10"/>
    <w:rsid w:val="00A547BA"/>
    <w:rsid w:val="00A56C9B"/>
    <w:rsid w:val="00A753CF"/>
    <w:rsid w:val="00AA25EC"/>
    <w:rsid w:val="00AA654D"/>
    <w:rsid w:val="00AB3515"/>
    <w:rsid w:val="00AC5E60"/>
    <w:rsid w:val="00AD2822"/>
    <w:rsid w:val="00AE20E2"/>
    <w:rsid w:val="00AE57C7"/>
    <w:rsid w:val="00B02F86"/>
    <w:rsid w:val="00B10F96"/>
    <w:rsid w:val="00B14003"/>
    <w:rsid w:val="00B35CAA"/>
    <w:rsid w:val="00B41226"/>
    <w:rsid w:val="00B63399"/>
    <w:rsid w:val="00B705AA"/>
    <w:rsid w:val="00B74EBD"/>
    <w:rsid w:val="00B77C60"/>
    <w:rsid w:val="00B85EC7"/>
    <w:rsid w:val="00B90254"/>
    <w:rsid w:val="00B91E8E"/>
    <w:rsid w:val="00BA6E16"/>
    <w:rsid w:val="00BD13A3"/>
    <w:rsid w:val="00BE3C40"/>
    <w:rsid w:val="00BE6E09"/>
    <w:rsid w:val="00C2145E"/>
    <w:rsid w:val="00C22F6C"/>
    <w:rsid w:val="00C4287E"/>
    <w:rsid w:val="00C70866"/>
    <w:rsid w:val="00C83CB2"/>
    <w:rsid w:val="00C91B16"/>
    <w:rsid w:val="00CA2EEE"/>
    <w:rsid w:val="00CC3139"/>
    <w:rsid w:val="00CF00BB"/>
    <w:rsid w:val="00D012B2"/>
    <w:rsid w:val="00D02844"/>
    <w:rsid w:val="00D1241A"/>
    <w:rsid w:val="00D1308F"/>
    <w:rsid w:val="00D16EFA"/>
    <w:rsid w:val="00D23408"/>
    <w:rsid w:val="00DA20F6"/>
    <w:rsid w:val="00DC21E9"/>
    <w:rsid w:val="00DC5344"/>
    <w:rsid w:val="00DD360D"/>
    <w:rsid w:val="00DD751C"/>
    <w:rsid w:val="00DE17B9"/>
    <w:rsid w:val="00DE5EAA"/>
    <w:rsid w:val="00DF00F8"/>
    <w:rsid w:val="00DF1938"/>
    <w:rsid w:val="00DF536D"/>
    <w:rsid w:val="00E00BED"/>
    <w:rsid w:val="00E018CC"/>
    <w:rsid w:val="00E130CA"/>
    <w:rsid w:val="00E165EA"/>
    <w:rsid w:val="00E23F67"/>
    <w:rsid w:val="00E24F05"/>
    <w:rsid w:val="00E31161"/>
    <w:rsid w:val="00E36844"/>
    <w:rsid w:val="00E43016"/>
    <w:rsid w:val="00E437BD"/>
    <w:rsid w:val="00E52A0F"/>
    <w:rsid w:val="00E64E11"/>
    <w:rsid w:val="00E94E5D"/>
    <w:rsid w:val="00EB29FD"/>
    <w:rsid w:val="00EC1DA5"/>
    <w:rsid w:val="00EC587C"/>
    <w:rsid w:val="00ED6534"/>
    <w:rsid w:val="00ED7976"/>
    <w:rsid w:val="00EE63B3"/>
    <w:rsid w:val="00F0036D"/>
    <w:rsid w:val="00F130BD"/>
    <w:rsid w:val="00F134B2"/>
    <w:rsid w:val="00F15A99"/>
    <w:rsid w:val="00F15BB2"/>
    <w:rsid w:val="00F22151"/>
    <w:rsid w:val="00F30C49"/>
    <w:rsid w:val="00F30FEE"/>
    <w:rsid w:val="00F43C4A"/>
    <w:rsid w:val="00F45170"/>
    <w:rsid w:val="00F4674F"/>
    <w:rsid w:val="00F47DB7"/>
    <w:rsid w:val="00F56A20"/>
    <w:rsid w:val="00F61691"/>
    <w:rsid w:val="00F77855"/>
    <w:rsid w:val="00F81AD6"/>
    <w:rsid w:val="00F9650C"/>
    <w:rsid w:val="00FA1F0B"/>
    <w:rsid w:val="00FA24E9"/>
    <w:rsid w:val="00FB67BB"/>
    <w:rsid w:val="00FB76DF"/>
    <w:rsid w:val="00FC1FC1"/>
    <w:rsid w:val="00FE5225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9E3600"/>
  <w15:chartTrackingRefBased/>
  <w15:docId w15:val="{3BE4785F-E4DD-43C4-A8CE-982D528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4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91"/>
  </w:style>
  <w:style w:type="paragraph" w:styleId="Footer">
    <w:name w:val="footer"/>
    <w:basedOn w:val="Normal"/>
    <w:link w:val="Foot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91"/>
  </w:style>
  <w:style w:type="paragraph" w:styleId="NoSpacing">
    <w:name w:val="No Spacing"/>
    <w:uiPriority w:val="1"/>
    <w:qFormat/>
    <w:rsid w:val="000E53EE"/>
    <w:pPr>
      <w:spacing w:after="0" w:line="240" w:lineRule="auto"/>
    </w:pPr>
  </w:style>
  <w:style w:type="table" w:styleId="TableGrid">
    <w:name w:val="Table Grid"/>
    <w:basedOn w:val="TableNormal"/>
    <w:uiPriority w:val="3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053FB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053FB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3FB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053FB"/>
    <w:rPr>
      <w:i/>
      <w:iCs/>
    </w:rPr>
  </w:style>
  <w:style w:type="table" w:styleId="MediumShading2-Accent5">
    <w:name w:val="Medium Shading 2 Accent 5"/>
    <w:basedOn w:val="TableNormal"/>
    <w:uiPriority w:val="64"/>
    <w:rsid w:val="006053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3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6EF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4122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A431E"/>
    <w:pPr>
      <w:widowControl w:val="0"/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F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-health.csu.edu.au/resources-services/technical-services/forms-and-templat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-health.csu.edu.au/resources-services/technical-services/forms-and-templ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CDAD-A4BA-41AB-934D-65A7B68D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Craig</dc:creator>
  <cp:keywords/>
  <dc:description/>
  <cp:lastModifiedBy>Wyatt, Craig</cp:lastModifiedBy>
  <cp:revision>10</cp:revision>
  <cp:lastPrinted>2019-06-17T05:46:00Z</cp:lastPrinted>
  <dcterms:created xsi:type="dcterms:W3CDTF">2021-01-20T00:45:00Z</dcterms:created>
  <dcterms:modified xsi:type="dcterms:W3CDTF">2021-09-01T05:05:00Z</dcterms:modified>
</cp:coreProperties>
</file>