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855F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E80954" wp14:editId="34BAB6C8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78352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0954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CE78352" w14:textId="77777777" w:rsidR="00B429E6" w:rsidRDefault="00B429E6" w:rsidP="00B429E6">
                      <w:pPr>
                        <w:pStyle w:val="School-Division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5B603EE3" w14:textId="77777777" w:rsidR="00B42133" w:rsidRDefault="00B42133" w:rsidP="00C11924">
      <w:pPr>
        <w:sectPr w:rsidR="00B42133" w:rsidSect="00B421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0271C795" w14:textId="4A2C290C" w:rsidR="0056260E" w:rsidRDefault="00740BB9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Expression of Interest</w:t>
      </w:r>
      <w:r w:rsidR="0056260E"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 for </w:t>
      </w:r>
      <w:r w:rsidR="0001587B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SSAF </w:t>
      </w:r>
      <w:r w:rsidR="00F76613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Student </w:t>
      </w:r>
      <w:r w:rsidR="0089234F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Small </w:t>
      </w:r>
      <w:r w:rsidR="003E4DC4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Grant</w:t>
      </w:r>
    </w:p>
    <w:p w14:paraId="620262DD" w14:textId="450877F7" w:rsidR="0056260E" w:rsidRPr="001946AD" w:rsidRDefault="00647825" w:rsidP="0056260E">
      <w:pPr>
        <w:pStyle w:val="Heading1"/>
        <w:ind w:left="284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Are you a student and d</w:t>
      </w:r>
      <w:r w:rsidR="00740BB9">
        <w:rPr>
          <w:rFonts w:asciiTheme="minorHAnsi" w:hAnsiTheme="minorHAnsi" w:cstheme="minorHAnsi"/>
          <w:b w:val="0"/>
          <w:sz w:val="22"/>
          <w:szCs w:val="22"/>
        </w:rPr>
        <w:t xml:space="preserve">o you have an idea that </w:t>
      </w:r>
      <w:r w:rsidR="009A7436">
        <w:rPr>
          <w:rFonts w:asciiTheme="minorHAnsi" w:hAnsiTheme="minorHAnsi" w:cstheme="minorHAnsi"/>
          <w:b w:val="0"/>
          <w:sz w:val="22"/>
          <w:szCs w:val="22"/>
        </w:rPr>
        <w:t>will</w:t>
      </w:r>
      <w:r w:rsidR="00740BB9">
        <w:rPr>
          <w:rFonts w:asciiTheme="minorHAnsi" w:hAnsiTheme="minorHAnsi" w:cstheme="minorHAnsi"/>
          <w:b w:val="0"/>
          <w:sz w:val="22"/>
          <w:szCs w:val="22"/>
        </w:rPr>
        <w:t xml:space="preserve"> enhance the student experience at Charles Sturt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University </w:t>
      </w:r>
      <w:r w:rsidR="00740BB9">
        <w:rPr>
          <w:rFonts w:asciiTheme="minorHAnsi" w:hAnsiTheme="minorHAnsi" w:cstheme="minorHAnsi"/>
          <w:b w:val="0"/>
          <w:sz w:val="22"/>
          <w:szCs w:val="22"/>
        </w:rPr>
        <w:t>this year!</w:t>
      </w:r>
    </w:p>
    <w:p w14:paraId="290E5C90" w14:textId="0890DDE0" w:rsidR="001B56D4" w:rsidRDefault="0056260E" w:rsidP="0056260E">
      <w:pPr>
        <w:rPr>
          <w:szCs w:val="20"/>
        </w:rPr>
      </w:pPr>
      <w:r w:rsidRPr="0056260E">
        <w:rPr>
          <w:szCs w:val="20"/>
        </w:rPr>
        <w:t xml:space="preserve">This is an Expression of Interest </w:t>
      </w:r>
      <w:r>
        <w:rPr>
          <w:szCs w:val="20"/>
        </w:rPr>
        <w:t xml:space="preserve">(EOI) </w:t>
      </w:r>
      <w:r w:rsidRPr="0056260E">
        <w:rPr>
          <w:szCs w:val="20"/>
        </w:rPr>
        <w:t xml:space="preserve">that will </w:t>
      </w:r>
      <w:r w:rsidR="003B5781">
        <w:rPr>
          <w:szCs w:val="20"/>
        </w:rPr>
        <w:t>be</w:t>
      </w:r>
      <w:r w:rsidR="00913B27">
        <w:rPr>
          <w:szCs w:val="20"/>
        </w:rPr>
        <w:t xml:space="preserve"> </w:t>
      </w:r>
      <w:r w:rsidR="001B56D4">
        <w:rPr>
          <w:szCs w:val="20"/>
        </w:rPr>
        <w:t>considered</w:t>
      </w:r>
      <w:r w:rsidR="00913B27">
        <w:rPr>
          <w:szCs w:val="20"/>
        </w:rPr>
        <w:t xml:space="preserve"> by the S</w:t>
      </w:r>
      <w:r w:rsidR="006C1DF0">
        <w:rPr>
          <w:szCs w:val="20"/>
        </w:rPr>
        <w:t xml:space="preserve">tudent </w:t>
      </w:r>
      <w:r w:rsidR="00913B27">
        <w:rPr>
          <w:szCs w:val="20"/>
        </w:rPr>
        <w:t>S</w:t>
      </w:r>
      <w:r w:rsidR="006C1DF0">
        <w:rPr>
          <w:szCs w:val="20"/>
        </w:rPr>
        <w:t xml:space="preserve">enate to </w:t>
      </w:r>
      <w:r w:rsidR="00DC52D4">
        <w:rPr>
          <w:szCs w:val="20"/>
        </w:rPr>
        <w:t>approv</w:t>
      </w:r>
      <w:r w:rsidR="006C1DF0">
        <w:rPr>
          <w:szCs w:val="20"/>
        </w:rPr>
        <w:t>e SSAF funding for a student initiative.</w:t>
      </w:r>
      <w:r w:rsidR="006C1DF0" w:rsidRPr="006C1DF0">
        <w:rPr>
          <w:szCs w:val="20"/>
        </w:rPr>
        <w:t xml:space="preserve"> </w:t>
      </w:r>
      <w:r w:rsidR="006C1DF0">
        <w:rPr>
          <w:szCs w:val="20"/>
        </w:rPr>
        <w:t>There is a limit on each grant approved of up to $5,000.</w:t>
      </w:r>
    </w:p>
    <w:p w14:paraId="028B20D5" w14:textId="77777777" w:rsidR="001B56D4" w:rsidRDefault="001B56D4" w:rsidP="0056260E">
      <w:pPr>
        <w:rPr>
          <w:szCs w:val="20"/>
        </w:rPr>
      </w:pPr>
    </w:p>
    <w:p w14:paraId="109799EC" w14:textId="7A67FE13" w:rsidR="00B54F5A" w:rsidRDefault="006B1764" w:rsidP="0056260E">
      <w:pPr>
        <w:rPr>
          <w:szCs w:val="20"/>
        </w:rPr>
      </w:pPr>
      <w:r>
        <w:rPr>
          <w:szCs w:val="20"/>
        </w:rPr>
        <w:t xml:space="preserve">You will </w:t>
      </w:r>
      <w:r w:rsidR="00913B27">
        <w:rPr>
          <w:szCs w:val="20"/>
        </w:rPr>
        <w:t>receive</w:t>
      </w:r>
      <w:r>
        <w:rPr>
          <w:szCs w:val="20"/>
        </w:rPr>
        <w:t xml:space="preserve"> notifi</w:t>
      </w:r>
      <w:r w:rsidR="00913B27">
        <w:rPr>
          <w:szCs w:val="20"/>
        </w:rPr>
        <w:t xml:space="preserve">cation on the outcome of your EOI </w:t>
      </w:r>
      <w:r w:rsidR="002225DF">
        <w:rPr>
          <w:szCs w:val="20"/>
        </w:rPr>
        <w:t>from</w:t>
      </w:r>
      <w:r>
        <w:rPr>
          <w:szCs w:val="20"/>
        </w:rPr>
        <w:t xml:space="preserve"> the SSAF Team </w:t>
      </w:r>
      <w:r w:rsidR="00913B27">
        <w:rPr>
          <w:szCs w:val="20"/>
        </w:rPr>
        <w:t>once decisions have been finalised</w:t>
      </w:r>
      <w:r>
        <w:rPr>
          <w:szCs w:val="20"/>
        </w:rPr>
        <w:t>.</w:t>
      </w:r>
      <w:r w:rsidR="0056260E" w:rsidRPr="0056260E">
        <w:rPr>
          <w:szCs w:val="20"/>
        </w:rPr>
        <w:t xml:space="preserve">  </w:t>
      </w:r>
    </w:p>
    <w:p w14:paraId="22F8B0DA" w14:textId="77777777" w:rsidR="00DC52D4" w:rsidRDefault="00DC52D4" w:rsidP="0056260E">
      <w:pPr>
        <w:rPr>
          <w:szCs w:val="20"/>
        </w:rPr>
      </w:pPr>
    </w:p>
    <w:p w14:paraId="0CADB66F" w14:textId="0CA2D3A1" w:rsidR="003E4DC4" w:rsidRDefault="006C1DF0" w:rsidP="0056260E">
      <w:pPr>
        <w:rPr>
          <w:szCs w:val="20"/>
        </w:rPr>
      </w:pPr>
      <w:r>
        <w:rPr>
          <w:szCs w:val="20"/>
        </w:rPr>
        <w:t xml:space="preserve">The Student Senate </w:t>
      </w:r>
      <w:r w:rsidR="0056260E" w:rsidRPr="0056260E">
        <w:rPr>
          <w:szCs w:val="20"/>
        </w:rPr>
        <w:t xml:space="preserve">are </w:t>
      </w:r>
      <w:r w:rsidR="004F6BD4" w:rsidRPr="00AD271D">
        <w:rPr>
          <w:szCs w:val="20"/>
        </w:rPr>
        <w:t>interested</w:t>
      </w:r>
      <w:r w:rsidR="0056260E" w:rsidRPr="0056260E">
        <w:rPr>
          <w:szCs w:val="20"/>
        </w:rPr>
        <w:t xml:space="preserve"> to see proposals </w:t>
      </w:r>
      <w:r w:rsidR="004F6BD4">
        <w:rPr>
          <w:szCs w:val="20"/>
        </w:rPr>
        <w:t xml:space="preserve">that benefit large proportions of the Charles Sturt student cohort and positively impact the overall student experience. </w:t>
      </w:r>
    </w:p>
    <w:p w14:paraId="3F6FF77F" w14:textId="77777777" w:rsidR="001B56D4" w:rsidRDefault="001B56D4" w:rsidP="0056260E">
      <w:pPr>
        <w:rPr>
          <w:szCs w:val="20"/>
        </w:rPr>
      </w:pPr>
    </w:p>
    <w:p w14:paraId="50CAC868" w14:textId="77777777" w:rsidR="001B56D4" w:rsidRDefault="004F6BD4" w:rsidP="001B56D4">
      <w:pPr>
        <w:spacing w:after="160" w:line="259" w:lineRule="auto"/>
        <w:rPr>
          <w:rStyle w:val="Hyperlink"/>
        </w:rPr>
      </w:pPr>
      <w:r>
        <w:rPr>
          <w:szCs w:val="20"/>
        </w:rPr>
        <w:t>Proposals need to align with the</w:t>
      </w:r>
      <w:r w:rsidR="00533CBB">
        <w:rPr>
          <w:szCs w:val="20"/>
        </w:rPr>
        <w:t xml:space="preserve"> </w:t>
      </w:r>
      <w:r>
        <w:rPr>
          <w:szCs w:val="20"/>
        </w:rPr>
        <w:t>Government guidelines</w:t>
      </w:r>
      <w:r w:rsidR="003E4DC4">
        <w:rPr>
          <w:szCs w:val="20"/>
        </w:rPr>
        <w:t xml:space="preserve"> set out </w:t>
      </w:r>
      <w:r w:rsidR="00D850F0">
        <w:rPr>
          <w:szCs w:val="20"/>
        </w:rPr>
        <w:t xml:space="preserve">in the form </w:t>
      </w:r>
      <w:r w:rsidR="003E4DC4">
        <w:rPr>
          <w:szCs w:val="20"/>
        </w:rPr>
        <w:t>below</w:t>
      </w:r>
      <w:r>
        <w:rPr>
          <w:szCs w:val="20"/>
        </w:rPr>
        <w:t xml:space="preserve">. </w:t>
      </w:r>
      <w:r w:rsidR="001B56D4">
        <w:rPr>
          <w:rFonts w:cstheme="minorHAnsi"/>
        </w:rPr>
        <w:t xml:space="preserve">More information about SSAF is available on the </w:t>
      </w:r>
      <w:hyperlink r:id="rId12" w:history="1">
        <w:r w:rsidR="001B56D4" w:rsidRPr="00956C9A">
          <w:rPr>
            <w:rStyle w:val="Hyperlink"/>
          </w:rPr>
          <w:t>https://www.education.gov.au/higher-education-loan-program/approved-hep-information/student-services-and-amenities-fee-ssaf-and-sa-help</w:t>
        </w:r>
      </w:hyperlink>
    </w:p>
    <w:p w14:paraId="7236087B" w14:textId="77777777" w:rsidR="001B56D4" w:rsidRDefault="001B56D4" w:rsidP="003F7572">
      <w:pPr>
        <w:rPr>
          <w:szCs w:val="20"/>
        </w:rPr>
      </w:pPr>
    </w:p>
    <w:p w14:paraId="572B312E" w14:textId="5037453E" w:rsidR="00DC52D4" w:rsidRDefault="00426F8D" w:rsidP="003F7572">
      <w:pPr>
        <w:rPr>
          <w:szCs w:val="20"/>
        </w:rPr>
      </w:pPr>
      <w:r>
        <w:rPr>
          <w:szCs w:val="20"/>
        </w:rPr>
        <w:t xml:space="preserve">If you require support with completing your EOI please email </w:t>
      </w:r>
      <w:hyperlink r:id="rId13" w:history="1">
        <w:r w:rsidRPr="00E140DE">
          <w:rPr>
            <w:rStyle w:val="Hyperlink"/>
            <w:szCs w:val="20"/>
          </w:rPr>
          <w:t>engagement@csu.edu.au</w:t>
        </w:r>
      </w:hyperlink>
      <w:r>
        <w:rPr>
          <w:szCs w:val="20"/>
        </w:rPr>
        <w:t xml:space="preserve"> as a Student Representative Officer can assist.</w:t>
      </w:r>
    </w:p>
    <w:p w14:paraId="0349FE8D" w14:textId="77777777" w:rsidR="00426F8D" w:rsidRDefault="00426F8D" w:rsidP="00426F8D">
      <w:pPr>
        <w:rPr>
          <w:szCs w:val="20"/>
        </w:rPr>
      </w:pPr>
    </w:p>
    <w:p w14:paraId="57925F17" w14:textId="1287EADE" w:rsidR="00426F8D" w:rsidRDefault="00426F8D" w:rsidP="00426F8D">
      <w:pPr>
        <w:rPr>
          <w:szCs w:val="20"/>
        </w:rPr>
      </w:pPr>
      <w:r>
        <w:rPr>
          <w:szCs w:val="20"/>
        </w:rPr>
        <w:t xml:space="preserve">Only proposals which are not eligible for funding elsewhere will be considered. </w:t>
      </w:r>
    </w:p>
    <w:p w14:paraId="2556E96C" w14:textId="77777777" w:rsidR="00426F8D" w:rsidRDefault="00426F8D" w:rsidP="00426F8D">
      <w:pPr>
        <w:spacing w:after="160" w:line="259" w:lineRule="auto"/>
        <w:rPr>
          <w:rFonts w:cstheme="minorHAnsi"/>
        </w:rPr>
      </w:pPr>
    </w:p>
    <w:p w14:paraId="12459593" w14:textId="77777777" w:rsidR="00426F8D" w:rsidRDefault="00426F8D" w:rsidP="00426F8D">
      <w:pPr>
        <w:spacing w:after="160" w:line="259" w:lineRule="auto"/>
        <w:rPr>
          <w:rFonts w:cstheme="minorHAnsi"/>
        </w:rPr>
      </w:pPr>
      <w:r w:rsidRPr="00105D43">
        <w:rPr>
          <w:rFonts w:cstheme="minorHAnsi"/>
        </w:rPr>
        <w:t xml:space="preserve">More information about how to submit your </w:t>
      </w:r>
      <w:r>
        <w:rPr>
          <w:rFonts w:cstheme="minorHAnsi"/>
        </w:rPr>
        <w:t>EOI</w:t>
      </w:r>
      <w:r w:rsidRPr="00105D43">
        <w:rPr>
          <w:rFonts w:cstheme="minorHAnsi"/>
        </w:rPr>
        <w:t xml:space="preserve"> is </w:t>
      </w:r>
      <w:r>
        <w:rPr>
          <w:rFonts w:cstheme="minorHAnsi"/>
        </w:rPr>
        <w:t>available</w:t>
      </w:r>
      <w:r w:rsidRPr="00105D43">
        <w:rPr>
          <w:rFonts w:cstheme="minorHAnsi"/>
        </w:rPr>
        <w:t xml:space="preserve"> on the </w:t>
      </w:r>
      <w:hyperlink r:id="rId14" w:history="1">
        <w:r w:rsidRPr="00913B27">
          <w:rPr>
            <w:rStyle w:val="Hyperlink"/>
            <w:rFonts w:cstheme="minorHAnsi"/>
          </w:rPr>
          <w:t>Current Students website page</w:t>
        </w:r>
      </w:hyperlink>
      <w:r>
        <w:rPr>
          <w:rFonts w:cstheme="minorHAnsi"/>
        </w:rPr>
        <w:t xml:space="preserve">. </w:t>
      </w:r>
    </w:p>
    <w:p w14:paraId="4C32B42F" w14:textId="77777777" w:rsidR="00426F8D" w:rsidRPr="003B5781" w:rsidRDefault="00426F8D" w:rsidP="003F7572">
      <w:pPr>
        <w:rPr>
          <w:szCs w:val="20"/>
        </w:rPr>
      </w:pPr>
    </w:p>
    <w:p w14:paraId="5A3B1F3D" w14:textId="7D8F95F6" w:rsidR="00E23CD4" w:rsidRDefault="00E23CD4" w:rsidP="00E23CD4">
      <w:pPr>
        <w:spacing w:after="160" w:line="259" w:lineRule="auto"/>
      </w:pPr>
      <w:bookmarkStart w:id="0" w:name="_Hlk76652320"/>
      <w:r w:rsidRPr="00F82B10">
        <w:t xml:space="preserve">Once a small grant project has been completed it is a requirement that a full report is submitted to </w:t>
      </w:r>
      <w:hyperlink r:id="rId15" w:history="1">
        <w:r w:rsidRPr="00F82B10">
          <w:rPr>
            <w:rStyle w:val="Hyperlink"/>
          </w:rPr>
          <w:t>ssaf@csu.edu.au</w:t>
        </w:r>
      </w:hyperlink>
      <w:r w:rsidRPr="00F82B10">
        <w:t xml:space="preserve"> to acquit all SSAF funding.  A template for this reporting will be sent to the proposer of a successful EOI with the notification letter.</w:t>
      </w:r>
      <w:r>
        <w:t xml:space="preserve"> </w:t>
      </w:r>
      <w:r w:rsidR="00F76613">
        <w:t>All SSAF funds for small grants must be spent in the current year and no carry forward funds will be allowed.</w:t>
      </w:r>
    </w:p>
    <w:p w14:paraId="30786EA4" w14:textId="77777777" w:rsidR="003B5781" w:rsidRDefault="003B5781">
      <w:pPr>
        <w:spacing w:after="160" w:line="259" w:lineRule="auto"/>
      </w:pPr>
    </w:p>
    <w:p w14:paraId="1090A712" w14:textId="413007A9" w:rsidR="003B5781" w:rsidRDefault="003B5781" w:rsidP="003B5781">
      <w:pPr>
        <w:jc w:val="center"/>
        <w:rPr>
          <w:b/>
          <w:bCs/>
        </w:rPr>
      </w:pPr>
      <w:r w:rsidRPr="003B5781">
        <w:rPr>
          <w:b/>
          <w:bCs/>
        </w:rPr>
        <w:t xml:space="preserve">Submit your completed Expression of Interest to </w:t>
      </w:r>
      <w:hyperlink r:id="rId16" w:history="1">
        <w:r w:rsidRPr="003B5781">
          <w:rPr>
            <w:rStyle w:val="Hyperlink"/>
            <w:rFonts w:cstheme="minorHAnsi"/>
            <w:b/>
            <w:bCs/>
          </w:rPr>
          <w:t>ssaf@csu.edu.au</w:t>
        </w:r>
      </w:hyperlink>
      <w:r w:rsidRPr="003B5781">
        <w:rPr>
          <w:b/>
          <w:bCs/>
        </w:rPr>
        <w:t xml:space="preserve"> </w:t>
      </w:r>
    </w:p>
    <w:p w14:paraId="75BF8B53" w14:textId="77777777" w:rsidR="00740BB9" w:rsidRDefault="00740BB9" w:rsidP="00740BB9">
      <w:pPr>
        <w:spacing w:after="160" w:line="259" w:lineRule="auto"/>
      </w:pPr>
    </w:p>
    <w:p w14:paraId="4D984AB4" w14:textId="24C2B846" w:rsidR="00740BB9" w:rsidRPr="00740BB9" w:rsidRDefault="00740BB9" w:rsidP="00740BB9">
      <w:pPr>
        <w:spacing w:after="160" w:line="259" w:lineRule="auto"/>
        <w:rPr>
          <w:i/>
          <w:iCs/>
        </w:rPr>
      </w:pPr>
      <w:r w:rsidRPr="00740BB9">
        <w:rPr>
          <w:i/>
          <w:iCs/>
        </w:rPr>
        <w:t xml:space="preserve">Only submit the below portion of this document when returning </w:t>
      </w:r>
      <w:r w:rsidR="00D850F0">
        <w:rPr>
          <w:i/>
          <w:iCs/>
        </w:rPr>
        <w:t xml:space="preserve">your </w:t>
      </w:r>
      <w:r w:rsidRPr="00740BB9">
        <w:rPr>
          <w:i/>
          <w:iCs/>
        </w:rPr>
        <w:t>EOI</w:t>
      </w:r>
    </w:p>
    <w:p w14:paraId="4FF5CF53" w14:textId="77777777" w:rsidR="00740BB9" w:rsidRDefault="00740BB9" w:rsidP="003B5781">
      <w:pPr>
        <w:jc w:val="center"/>
        <w:rPr>
          <w:b/>
          <w:bCs/>
        </w:rPr>
      </w:pPr>
    </w:p>
    <w:p w14:paraId="6A18CAC4" w14:textId="77777777" w:rsidR="00740BB9" w:rsidRPr="003B5781" w:rsidRDefault="00740BB9" w:rsidP="003B5781">
      <w:pPr>
        <w:jc w:val="center"/>
        <w:rPr>
          <w:b/>
          <w:bCs/>
          <w:color w:val="FF0000"/>
        </w:rPr>
      </w:pPr>
    </w:p>
    <w:p w14:paraId="18661C08" w14:textId="0C8EA3C7" w:rsidR="00740BB9" w:rsidRDefault="00740BB9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  <w:br w:type="page"/>
      </w:r>
    </w:p>
    <w:p w14:paraId="204E251E" w14:textId="77777777" w:rsidR="008C3211" w:rsidRDefault="0094550A" w:rsidP="003F7572">
      <w:pPr>
        <w:pStyle w:val="Heading2"/>
      </w:pPr>
      <w:r>
        <w:lastRenderedPageBreak/>
        <w:t>Proposer</w:t>
      </w:r>
      <w:r w:rsidR="008C3211">
        <w:t xml:space="preserve"> </w:t>
      </w:r>
      <w:r w:rsidR="00B54F5A">
        <w:t>overview</w:t>
      </w:r>
    </w:p>
    <w:p w14:paraId="70F2AAF0" w14:textId="77777777" w:rsidR="00B54F5A" w:rsidRPr="00B54F5A" w:rsidRDefault="00B54F5A" w:rsidP="00B54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FF274E" w14:paraId="1DE2B262" w14:textId="77777777" w:rsidTr="008C3211">
        <w:trPr>
          <w:trHeight w:val="373"/>
        </w:trPr>
        <w:tc>
          <w:tcPr>
            <w:tcW w:w="2689" w:type="dxa"/>
            <w:vAlign w:val="center"/>
          </w:tcPr>
          <w:bookmarkEnd w:id="0"/>
          <w:p w14:paraId="2894BE7D" w14:textId="0D7F0DAF" w:rsidR="00FF274E" w:rsidRDefault="00FF274E" w:rsidP="008C3211">
            <w:pPr>
              <w:pStyle w:val="Heading4"/>
            </w:pPr>
            <w:r>
              <w:t>Pro</w:t>
            </w:r>
            <w:r w:rsidR="0056260E">
              <w:t xml:space="preserve">poser </w:t>
            </w:r>
            <w:r w:rsidR="0094550A">
              <w:t xml:space="preserve">name </w:t>
            </w:r>
            <w:r w:rsidR="00FF741C">
              <w:t xml:space="preserve">and </w:t>
            </w:r>
            <w:r w:rsidR="007C79F5">
              <w:t>student ID</w:t>
            </w:r>
          </w:p>
          <w:p w14:paraId="6D5C7A47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0FCBF0D4" w14:textId="77777777" w:rsidR="00FF274E" w:rsidRDefault="00FF274E" w:rsidP="008C3211"/>
        </w:tc>
      </w:tr>
      <w:tr w:rsidR="008C3211" w14:paraId="41D99C46" w14:textId="77777777" w:rsidTr="008C3211">
        <w:trPr>
          <w:trHeight w:val="373"/>
        </w:trPr>
        <w:tc>
          <w:tcPr>
            <w:tcW w:w="2689" w:type="dxa"/>
            <w:vAlign w:val="center"/>
          </w:tcPr>
          <w:p w14:paraId="60E7DAE5" w14:textId="77777777" w:rsidR="00FF741C" w:rsidRDefault="0056260E" w:rsidP="00FF741C">
            <w:pPr>
              <w:pStyle w:val="Heading4"/>
            </w:pPr>
            <w:r>
              <w:t xml:space="preserve">ProJECT Lead </w:t>
            </w:r>
            <w:r w:rsidR="0094550A">
              <w:t>name and positon title</w:t>
            </w:r>
            <w:r w:rsidR="00FF741C">
              <w:t xml:space="preserve"> </w:t>
            </w:r>
          </w:p>
          <w:p w14:paraId="2B80775F" w14:textId="39D9503C" w:rsidR="00FF741C" w:rsidRPr="006050F3" w:rsidRDefault="00FF741C" w:rsidP="00FF741C">
            <w:pPr>
              <w:pStyle w:val="Heading4"/>
            </w:pPr>
            <w:r>
              <w:t xml:space="preserve">Email contact </w:t>
            </w:r>
          </w:p>
        </w:tc>
        <w:tc>
          <w:tcPr>
            <w:tcW w:w="6701" w:type="dxa"/>
            <w:vAlign w:val="center"/>
          </w:tcPr>
          <w:p w14:paraId="0D817862" w14:textId="77777777" w:rsidR="00FF741C" w:rsidRPr="00FF741C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>Name of staff responsible for the project and expenditure of funds.</w:t>
            </w:r>
          </w:p>
          <w:p w14:paraId="3DB77725" w14:textId="77777777" w:rsidR="00FF741C" w:rsidRDefault="00FF741C" w:rsidP="008C3211">
            <w:pPr>
              <w:rPr>
                <w:i/>
                <w:iCs/>
                <w:highlight w:val="yellow"/>
              </w:rPr>
            </w:pPr>
          </w:p>
          <w:p w14:paraId="66D7FA55" w14:textId="77777777" w:rsidR="00FF741C" w:rsidRPr="00FF741C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 xml:space="preserve">For student proposals this would most likely be a Student </w:t>
            </w:r>
            <w:r w:rsidR="00393932" w:rsidRPr="00FF741C">
              <w:rPr>
                <w:i/>
                <w:iCs/>
              </w:rPr>
              <w:t xml:space="preserve">Representation </w:t>
            </w:r>
            <w:r w:rsidR="00200B6E" w:rsidRPr="00FF741C">
              <w:rPr>
                <w:i/>
                <w:iCs/>
              </w:rPr>
              <w:t xml:space="preserve">and Clubs </w:t>
            </w:r>
            <w:r w:rsidRPr="00FF741C">
              <w:rPr>
                <w:i/>
                <w:iCs/>
              </w:rPr>
              <w:t xml:space="preserve">Officer from the Division of Student </w:t>
            </w:r>
            <w:r w:rsidR="00200B6E" w:rsidRPr="00FF741C">
              <w:rPr>
                <w:i/>
                <w:iCs/>
              </w:rPr>
              <w:t>Experience</w:t>
            </w:r>
            <w:r w:rsidR="00FF741C" w:rsidRPr="00FF741C">
              <w:rPr>
                <w:i/>
                <w:iCs/>
              </w:rPr>
              <w:t xml:space="preserve"> or a staff member from the relevant area in a </w:t>
            </w:r>
            <w:proofErr w:type="gramStart"/>
            <w:r w:rsidR="00FF741C" w:rsidRPr="00FF741C">
              <w:rPr>
                <w:i/>
                <w:iCs/>
              </w:rPr>
              <w:t>Faculty</w:t>
            </w:r>
            <w:proofErr w:type="gramEnd"/>
            <w:r w:rsidR="00FF741C" w:rsidRPr="00FF741C">
              <w:rPr>
                <w:i/>
                <w:iCs/>
              </w:rPr>
              <w:t xml:space="preserve"> that the initiative most relates to</w:t>
            </w:r>
            <w:r w:rsidRPr="00FF741C">
              <w:rPr>
                <w:i/>
                <w:iCs/>
              </w:rPr>
              <w:t xml:space="preserve">.  </w:t>
            </w:r>
          </w:p>
          <w:p w14:paraId="7C49E511" w14:textId="77777777" w:rsidR="00FF741C" w:rsidRPr="00FF741C" w:rsidRDefault="00FF741C" w:rsidP="008C3211">
            <w:pPr>
              <w:rPr>
                <w:i/>
                <w:iCs/>
              </w:rPr>
            </w:pPr>
          </w:p>
          <w:p w14:paraId="7A7050D3" w14:textId="06AB7F93" w:rsidR="008C3211" w:rsidRPr="0056260E" w:rsidRDefault="0056260E" w:rsidP="008C3211">
            <w:pPr>
              <w:rPr>
                <w:i/>
                <w:iCs/>
              </w:rPr>
            </w:pPr>
            <w:r w:rsidRPr="00FF741C">
              <w:rPr>
                <w:i/>
                <w:iCs/>
              </w:rPr>
              <w:t>Please contact engagement@csu.edu.au if you require assistance/support with your project</w:t>
            </w:r>
          </w:p>
        </w:tc>
      </w:tr>
      <w:tr w:rsidR="008C3211" w14:paraId="60C1D92E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544CF961" w14:textId="77777777" w:rsidR="008C3211" w:rsidRDefault="008C3211" w:rsidP="008C3211">
            <w:pPr>
              <w:pStyle w:val="Heading4"/>
            </w:pPr>
            <w:r>
              <w:t xml:space="preserve">Project </w:t>
            </w:r>
            <w:r w:rsidR="0056260E">
              <w:t>AFFILiaTION</w:t>
            </w:r>
          </w:p>
          <w:p w14:paraId="2807D0D0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4EE2757B" w14:textId="77777777" w:rsidR="008C3211" w:rsidRPr="0056260E" w:rsidRDefault="0056260E" w:rsidP="008C321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Where management of project will sit i.e. </w:t>
            </w:r>
            <w:r w:rsidRPr="0056260E">
              <w:rPr>
                <w:i/>
                <w:iCs/>
              </w:rPr>
              <w:t>Division, Faculty, School, Campus etc.</w:t>
            </w:r>
          </w:p>
        </w:tc>
      </w:tr>
      <w:tr w:rsidR="0056260E" w14:paraId="17D23C54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07B5B054" w14:textId="77777777" w:rsidR="0056260E" w:rsidRDefault="0056260E" w:rsidP="008C3211">
            <w:pPr>
              <w:pStyle w:val="Heading4"/>
            </w:pPr>
            <w:r>
              <w:t>Endorsement</w:t>
            </w:r>
          </w:p>
        </w:tc>
        <w:tc>
          <w:tcPr>
            <w:tcW w:w="6701" w:type="dxa"/>
            <w:vAlign w:val="center"/>
          </w:tcPr>
          <w:p w14:paraId="603A283B" w14:textId="0CF33652" w:rsidR="0056260E" w:rsidRDefault="00FF741C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</w:t>
            </w:r>
            <w:proofErr w:type="spellStart"/>
            <w:r>
              <w:rPr>
                <w:i/>
                <w:iCs/>
              </w:rPr>
              <w:t>inlcude</w:t>
            </w:r>
            <w:proofErr w:type="spellEnd"/>
            <w:r w:rsidR="0056260E">
              <w:rPr>
                <w:i/>
                <w:iCs/>
              </w:rPr>
              <w:t xml:space="preserve"> signed approval here from </w:t>
            </w:r>
            <w:r w:rsidR="0056260E" w:rsidRPr="0056260E">
              <w:rPr>
                <w:i/>
                <w:iCs/>
              </w:rPr>
              <w:t xml:space="preserve">Manager, Associate Director, </w:t>
            </w:r>
            <w:r w:rsidR="0056260E">
              <w:rPr>
                <w:i/>
                <w:iCs/>
              </w:rPr>
              <w:t xml:space="preserve">Executive </w:t>
            </w:r>
            <w:r w:rsidR="0056260E" w:rsidRPr="0056260E">
              <w:rPr>
                <w:i/>
                <w:iCs/>
              </w:rPr>
              <w:t>Director</w:t>
            </w:r>
            <w:r w:rsidR="0056260E">
              <w:rPr>
                <w:i/>
                <w:iCs/>
              </w:rPr>
              <w:t xml:space="preserve"> or Executive Dean</w:t>
            </w:r>
            <w:r w:rsidR="0056260E" w:rsidRPr="0056260E">
              <w:rPr>
                <w:i/>
                <w:iCs/>
              </w:rPr>
              <w:t xml:space="preserve"> that supports your project</w:t>
            </w:r>
            <w:r w:rsidR="0056260E">
              <w:rPr>
                <w:i/>
                <w:iCs/>
              </w:rPr>
              <w:t>:</w:t>
            </w:r>
          </w:p>
          <w:p w14:paraId="32265599" w14:textId="77777777" w:rsidR="006050F3" w:rsidRDefault="006050F3" w:rsidP="0056260E">
            <w:pPr>
              <w:rPr>
                <w:i/>
                <w:iCs/>
              </w:rPr>
            </w:pPr>
          </w:p>
          <w:p w14:paraId="03AE9338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Name: </w:t>
            </w:r>
          </w:p>
          <w:p w14:paraId="5B528D81" w14:textId="77777777" w:rsidR="006050F3" w:rsidRDefault="006050F3" w:rsidP="0056260E">
            <w:pPr>
              <w:rPr>
                <w:i/>
                <w:iCs/>
              </w:rPr>
            </w:pPr>
          </w:p>
          <w:p w14:paraId="090B769E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>Signed:</w:t>
            </w:r>
          </w:p>
        </w:tc>
      </w:tr>
    </w:tbl>
    <w:p w14:paraId="77612D71" w14:textId="77777777" w:rsidR="00AD271D" w:rsidRDefault="00AD271D" w:rsidP="0094550A">
      <w:pPr>
        <w:pStyle w:val="Heading2"/>
      </w:pPr>
    </w:p>
    <w:p w14:paraId="66193A77" w14:textId="05156C02" w:rsidR="00AD271D" w:rsidRDefault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</w:p>
    <w:p w14:paraId="70E4CF27" w14:textId="77777777" w:rsidR="0094550A" w:rsidRDefault="00B54F5A" w:rsidP="0094550A">
      <w:pPr>
        <w:pStyle w:val="Heading2"/>
      </w:pPr>
      <w:r>
        <w:lastRenderedPageBreak/>
        <w:t>Proposal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94550A" w:rsidRPr="008C3211" w14:paraId="6AAF298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3E1E319A" w14:textId="77777777" w:rsidR="0094550A" w:rsidRDefault="0094550A" w:rsidP="0094550A">
            <w:pPr>
              <w:pStyle w:val="Heading4"/>
            </w:pPr>
            <w:r>
              <w:t>Project title</w:t>
            </w:r>
          </w:p>
        </w:tc>
        <w:tc>
          <w:tcPr>
            <w:tcW w:w="6701" w:type="dxa"/>
            <w:vAlign w:val="center"/>
          </w:tcPr>
          <w:p w14:paraId="2761B6D1" w14:textId="77777777" w:rsidR="0094550A" w:rsidRDefault="0094550A" w:rsidP="0094550A">
            <w:pPr>
              <w:rPr>
                <w:i/>
                <w:iCs/>
              </w:rPr>
            </w:pPr>
          </w:p>
        </w:tc>
      </w:tr>
      <w:tr w:rsidR="0094550A" w14:paraId="5ECBB240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8D9B9F8" w14:textId="77777777" w:rsidR="0094550A" w:rsidRDefault="0094550A" w:rsidP="0094550A">
            <w:pPr>
              <w:pStyle w:val="Heading4"/>
            </w:pPr>
            <w:r>
              <w:t>Project Description</w:t>
            </w:r>
          </w:p>
          <w:p w14:paraId="619F8B9F" w14:textId="4DD3D44C" w:rsidR="0094550A" w:rsidRPr="0094550A" w:rsidRDefault="0094550A" w:rsidP="0094550A">
            <w:pPr>
              <w:pStyle w:val="Heading4"/>
            </w:pPr>
          </w:p>
        </w:tc>
        <w:tc>
          <w:tcPr>
            <w:tcW w:w="6701" w:type="dxa"/>
            <w:vAlign w:val="center"/>
          </w:tcPr>
          <w:p w14:paraId="40BC44F4" w14:textId="77777777" w:rsidR="0094550A" w:rsidRDefault="0094550A" w:rsidP="0094550A">
            <w:pPr>
              <w:rPr>
                <w:i/>
                <w:iCs/>
              </w:rPr>
            </w:pPr>
          </w:p>
          <w:p w14:paraId="11AE1797" w14:textId="77777777" w:rsidR="0094550A" w:rsidRPr="0094550A" w:rsidRDefault="0094550A" w:rsidP="0094550A"/>
        </w:tc>
      </w:tr>
      <w:tr w:rsidR="0094550A" w14:paraId="7D09E40B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7823C82" w14:textId="77777777" w:rsidR="0094550A" w:rsidRDefault="0094550A" w:rsidP="0094550A">
            <w:pPr>
              <w:pStyle w:val="Heading4"/>
            </w:pPr>
            <w:r>
              <w:t>project Outcomes</w:t>
            </w:r>
          </w:p>
          <w:p w14:paraId="50D1482B" w14:textId="77777777" w:rsidR="0094550A" w:rsidRPr="006050F3" w:rsidRDefault="0094550A" w:rsidP="0094550A">
            <w:pPr>
              <w:pStyle w:val="Heading4"/>
            </w:pPr>
            <w:r>
              <w:rPr>
                <w:i/>
                <w:iCs w:val="0"/>
              </w:rPr>
              <w:t xml:space="preserve">Identify </w:t>
            </w:r>
            <w:r w:rsidRPr="0094550A">
              <w:rPr>
                <w:i/>
                <w:iCs w:val="0"/>
              </w:rPr>
              <w:t xml:space="preserve">the outcomes intended from this project </w:t>
            </w:r>
            <w:r>
              <w:rPr>
                <w:i/>
                <w:iCs w:val="0"/>
              </w:rPr>
              <w:t>and explain how</w:t>
            </w:r>
            <w:r w:rsidRPr="0094550A">
              <w:rPr>
                <w:i/>
                <w:iCs w:val="0"/>
              </w:rPr>
              <w:t xml:space="preserve"> will</w:t>
            </w:r>
            <w:r>
              <w:rPr>
                <w:i/>
                <w:iCs w:val="0"/>
              </w:rPr>
              <w:t>they</w:t>
            </w:r>
            <w:r w:rsidRPr="0094550A">
              <w:rPr>
                <w:i/>
                <w:iCs w:val="0"/>
              </w:rPr>
              <w:t xml:space="preserve"> enhance the student experience.</w:t>
            </w:r>
          </w:p>
        </w:tc>
        <w:tc>
          <w:tcPr>
            <w:tcW w:w="6701" w:type="dxa"/>
            <w:vAlign w:val="center"/>
          </w:tcPr>
          <w:p w14:paraId="07CA757D" w14:textId="77777777" w:rsidR="0094550A" w:rsidRPr="0094550A" w:rsidRDefault="0094550A" w:rsidP="0094550A"/>
        </w:tc>
      </w:tr>
      <w:tr w:rsidR="0094550A" w14:paraId="5A2CDC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7F7E7D91" w14:textId="77777777" w:rsidR="0094550A" w:rsidRDefault="0094550A" w:rsidP="0094550A">
            <w:pPr>
              <w:pStyle w:val="Heading4"/>
            </w:pPr>
            <w:r>
              <w:t>impacted students</w:t>
            </w:r>
          </w:p>
          <w:p w14:paraId="5DC7C312" w14:textId="77777777" w:rsidR="0094550A" w:rsidRPr="0094550A" w:rsidRDefault="0094550A" w:rsidP="0094550A">
            <w:pPr>
              <w:pStyle w:val="Heading4"/>
            </w:pPr>
            <w:r>
              <w:rPr>
                <w:i/>
                <w:iCs w:val="0"/>
              </w:rPr>
              <w:t>Identify and explain what proportion of Charles Sturt students will be impacted by this project.</w:t>
            </w:r>
          </w:p>
        </w:tc>
        <w:tc>
          <w:tcPr>
            <w:tcW w:w="6701" w:type="dxa"/>
            <w:vAlign w:val="center"/>
          </w:tcPr>
          <w:p w14:paraId="53936F97" w14:textId="78D264D8" w:rsidR="0094550A" w:rsidRPr="00F82B10" w:rsidRDefault="00F82B10" w:rsidP="0094550A">
            <w:pPr>
              <w:rPr>
                <w:i/>
                <w:iCs/>
              </w:rPr>
            </w:pPr>
            <w:r w:rsidRPr="00F82B10">
              <w:rPr>
                <w:i/>
                <w:iCs/>
              </w:rPr>
              <w:t>Online</w:t>
            </w:r>
            <w:r>
              <w:rPr>
                <w:i/>
                <w:iCs/>
              </w:rPr>
              <w:t xml:space="preserve"> students</w:t>
            </w:r>
            <w:r w:rsidRPr="00F82B10">
              <w:rPr>
                <w:i/>
                <w:iCs/>
              </w:rPr>
              <w:t>, on campus</w:t>
            </w:r>
            <w:r>
              <w:rPr>
                <w:i/>
                <w:iCs/>
              </w:rPr>
              <w:t xml:space="preserve"> students</w:t>
            </w:r>
            <w:r w:rsidRPr="00F82B10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only</w:t>
            </w:r>
            <w:r w:rsidRPr="00F82B10">
              <w:rPr>
                <w:i/>
                <w:iCs/>
              </w:rPr>
              <w:t xml:space="preserve"> certain facult</w:t>
            </w:r>
            <w:r>
              <w:rPr>
                <w:i/>
                <w:iCs/>
              </w:rPr>
              <w:t>y students</w:t>
            </w:r>
          </w:p>
        </w:tc>
      </w:tr>
      <w:tr w:rsidR="0094550A" w14:paraId="352D5DD4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06209D37" w14:textId="77777777" w:rsidR="0094550A" w:rsidRDefault="0094550A" w:rsidP="0094550A">
            <w:pPr>
              <w:pStyle w:val="Heading4"/>
            </w:pPr>
            <w:r>
              <w:rPr>
                <w:rFonts w:asciiTheme="minorHAnsi" w:hAnsiTheme="minorHAnsi" w:cstheme="minorHAnsi"/>
                <w:bCs/>
              </w:rPr>
              <w:t>project category</w:t>
            </w:r>
          </w:p>
        </w:tc>
        <w:tc>
          <w:tcPr>
            <w:tcW w:w="6701" w:type="dxa"/>
            <w:vAlign w:val="center"/>
          </w:tcPr>
          <w:p w14:paraId="2C3C058C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223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Building and/or facilities infrastructure</w:t>
            </w:r>
          </w:p>
          <w:p w14:paraId="15AD990A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1034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Information Technology</w:t>
            </w:r>
          </w:p>
          <w:p w14:paraId="3FD4CB8E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2043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Student experience</w:t>
            </w:r>
          </w:p>
          <w:p w14:paraId="6191E5E5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447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 xml:space="preserve"> Other</w:t>
            </w:r>
          </w:p>
        </w:tc>
      </w:tr>
      <w:tr w:rsidR="0094550A" w14:paraId="46F64E2A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28756D7A" w14:textId="77777777" w:rsidR="0094550A" w:rsidRDefault="0094550A" w:rsidP="0094550A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project ssaf history</w:t>
            </w:r>
          </w:p>
          <w:p w14:paraId="59B5CC9F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Identify and explain if this project has previously been rejected or approved for SSAF funds.</w:t>
            </w:r>
          </w:p>
        </w:tc>
        <w:tc>
          <w:tcPr>
            <w:tcW w:w="6701" w:type="dxa"/>
            <w:vAlign w:val="center"/>
          </w:tcPr>
          <w:p w14:paraId="2E77DA16" w14:textId="77777777" w:rsidR="0094550A" w:rsidRPr="006430B5" w:rsidRDefault="0094550A" w:rsidP="0094550A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722188BB" w14:textId="77777777" w:rsidR="00B54F5A" w:rsidRPr="00B54F5A" w:rsidRDefault="00B54F5A" w:rsidP="00B54F5A"/>
    <w:p w14:paraId="0B876838" w14:textId="77777777" w:rsidR="00AD271D" w:rsidRDefault="00AD271D" w:rsidP="00AD271D">
      <w:pPr>
        <w:pStyle w:val="Heading2"/>
      </w:pPr>
      <w:r>
        <w:t>Proposal financial overview</w:t>
      </w:r>
    </w:p>
    <w:p w14:paraId="64B5F09A" w14:textId="77777777" w:rsidR="00AD271D" w:rsidRPr="008C3211" w:rsidRDefault="00AD271D" w:rsidP="00AD2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AD271D" w14:paraId="1972D820" w14:textId="77777777" w:rsidTr="00055498">
        <w:trPr>
          <w:trHeight w:val="373"/>
        </w:trPr>
        <w:tc>
          <w:tcPr>
            <w:tcW w:w="2830" w:type="dxa"/>
            <w:vAlign w:val="center"/>
          </w:tcPr>
          <w:p w14:paraId="32DC2FFE" w14:textId="77777777" w:rsidR="00AD271D" w:rsidRDefault="00AD271D" w:rsidP="00055498">
            <w:pPr>
              <w:pStyle w:val="Heading4"/>
            </w:pPr>
            <w:r>
              <w:lastRenderedPageBreak/>
              <w:t>Salary budget</w:t>
            </w:r>
          </w:p>
        </w:tc>
        <w:tc>
          <w:tcPr>
            <w:tcW w:w="6521" w:type="dxa"/>
            <w:vAlign w:val="center"/>
          </w:tcPr>
          <w:p w14:paraId="4429FA44" w14:textId="77777777" w:rsidR="00AD271D" w:rsidRDefault="00AD271D" w:rsidP="00055498"/>
        </w:tc>
      </w:tr>
      <w:tr w:rsidR="00AD271D" w14:paraId="19B2A65B" w14:textId="77777777" w:rsidTr="00055498">
        <w:trPr>
          <w:trHeight w:val="393"/>
        </w:trPr>
        <w:tc>
          <w:tcPr>
            <w:tcW w:w="2830" w:type="dxa"/>
            <w:vAlign w:val="center"/>
          </w:tcPr>
          <w:p w14:paraId="65D9F9CC" w14:textId="77777777" w:rsidR="00AD271D" w:rsidRDefault="00AD271D" w:rsidP="00055498">
            <w:pPr>
              <w:pStyle w:val="Heading4"/>
            </w:pPr>
            <w:r>
              <w:t>Non-salary budget</w:t>
            </w:r>
          </w:p>
        </w:tc>
        <w:tc>
          <w:tcPr>
            <w:tcW w:w="6521" w:type="dxa"/>
            <w:vAlign w:val="center"/>
          </w:tcPr>
          <w:p w14:paraId="7650ED75" w14:textId="77777777" w:rsidR="00AD271D" w:rsidRDefault="00AD271D" w:rsidP="00055498"/>
        </w:tc>
      </w:tr>
      <w:tr w:rsidR="00AD271D" w14:paraId="63F0A298" w14:textId="77777777" w:rsidTr="00055498">
        <w:trPr>
          <w:trHeight w:val="891"/>
        </w:trPr>
        <w:tc>
          <w:tcPr>
            <w:tcW w:w="2830" w:type="dxa"/>
            <w:vAlign w:val="center"/>
          </w:tcPr>
          <w:p w14:paraId="75A4A67B" w14:textId="72E493DC" w:rsidR="00AD271D" w:rsidRPr="00257425" w:rsidRDefault="00AD271D" w:rsidP="00055498">
            <w:pPr>
              <w:pStyle w:val="Heading4"/>
            </w:pPr>
            <w:r>
              <w:t>Total budget</w:t>
            </w:r>
          </w:p>
        </w:tc>
        <w:tc>
          <w:tcPr>
            <w:tcW w:w="6521" w:type="dxa"/>
            <w:vAlign w:val="center"/>
          </w:tcPr>
          <w:p w14:paraId="4893AA14" w14:textId="77777777" w:rsidR="00AD271D" w:rsidRPr="003B5781" w:rsidRDefault="00AD271D" w:rsidP="00055498">
            <w:pPr>
              <w:rPr>
                <w:iCs/>
              </w:rPr>
            </w:pPr>
          </w:p>
        </w:tc>
      </w:tr>
    </w:tbl>
    <w:p w14:paraId="197A2D55" w14:textId="77777777" w:rsidR="00AD271D" w:rsidRDefault="00AD271D" w:rsidP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7F29C7ED" w14:textId="77777777" w:rsidR="00B54F5A" w:rsidRDefault="00B54F5A" w:rsidP="00B54F5A">
      <w:pPr>
        <w:pStyle w:val="Heading2"/>
      </w:pPr>
      <w:r>
        <w:lastRenderedPageBreak/>
        <w:t>Project requirements</w:t>
      </w:r>
    </w:p>
    <w:p w14:paraId="00E7DC31" w14:textId="77777777" w:rsidR="00B54F5A" w:rsidRDefault="00B54F5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14:paraId="7A62E930" w14:textId="77777777" w:rsidTr="00393932">
        <w:tc>
          <w:tcPr>
            <w:tcW w:w="2228" w:type="dxa"/>
          </w:tcPr>
          <w:p w14:paraId="32E836A0" w14:textId="77777777" w:rsidR="00393932" w:rsidRDefault="00393932" w:rsidP="00651AAD">
            <w:pPr>
              <w:pStyle w:val="Heading4"/>
            </w:pPr>
            <w:r>
              <w:t>funding must fall into at least one of the Government Legislated areas for which funding can be spent.</w:t>
            </w:r>
          </w:p>
          <w:p w14:paraId="118461C8" w14:textId="77777777" w:rsidR="00393932" w:rsidRPr="003B5781" w:rsidRDefault="00393932" w:rsidP="00651AAD">
            <w:pPr>
              <w:pStyle w:val="Heading4"/>
            </w:pPr>
            <w:r w:rsidRPr="00D042FE">
              <w:rPr>
                <w:i/>
                <w:iCs w:val="0"/>
              </w:rPr>
              <w:t>please</w:t>
            </w:r>
            <w:r>
              <w:rPr>
                <w:i/>
                <w:iCs w:val="0"/>
              </w:rPr>
              <w:t xml:space="preserve"> </w:t>
            </w:r>
            <w:r w:rsidRPr="00D042FE">
              <w:rPr>
                <w:i/>
                <w:iCs w:val="0"/>
              </w:rPr>
              <w:t>tick maximum of only 2 of the areas</w:t>
            </w:r>
            <w:r>
              <w:rPr>
                <w:i/>
                <w:iCs w:val="0"/>
              </w:rPr>
              <w:t xml:space="preserve"> your project aligns with.</w:t>
            </w:r>
          </w:p>
        </w:tc>
        <w:tc>
          <w:tcPr>
            <w:tcW w:w="7406" w:type="dxa"/>
          </w:tcPr>
          <w:p w14:paraId="1EA7FE57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319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food or drink to students on a campus of the higher education provider</w:t>
            </w:r>
          </w:p>
          <w:p w14:paraId="2DD50A6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FDC1A0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871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 sporting or other recreational activity by students</w:t>
            </w:r>
          </w:p>
          <w:p w14:paraId="01FA02A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4466E1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749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the administration of a club most of whose members are students</w:t>
            </w:r>
          </w:p>
          <w:p w14:paraId="2E2BB80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E3EEF47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4805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Caring for children of students</w:t>
            </w:r>
          </w:p>
          <w:p w14:paraId="2F6E6CB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A4E1807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5981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legal services to students</w:t>
            </w:r>
          </w:p>
          <w:p w14:paraId="60FC9311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4A2DACD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8946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Promoting the health or welfare of students</w:t>
            </w:r>
          </w:p>
          <w:p w14:paraId="06B0CC55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9B94E5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6300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 Helping students secure accommodation</w:t>
            </w:r>
          </w:p>
          <w:p w14:paraId="36AC01FD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FD516DB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007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obtain employment or advice on careers</w:t>
            </w:r>
          </w:p>
          <w:p w14:paraId="2CDAC87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04A6A34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3687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with their financial affairs</w:t>
            </w:r>
          </w:p>
          <w:p w14:paraId="21D9445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71F1286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477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obtain insurance against personal accidents</w:t>
            </w:r>
          </w:p>
          <w:p w14:paraId="6E16678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C8DD558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0824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debating by students</w:t>
            </w:r>
          </w:p>
          <w:p w14:paraId="183E7932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FBC401E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811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libraries and reading rooms (other than those provided for academic purposes) for students</w:t>
            </w:r>
          </w:p>
          <w:p w14:paraId="63F4874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6F69A77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559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an artistic activity by students</w:t>
            </w:r>
          </w:p>
          <w:p w14:paraId="2D90A1BF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099E00D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404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the production and dissemination to students of media whose content is provided by students</w:t>
            </w:r>
          </w:p>
          <w:p w14:paraId="4A350706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6F5B42C6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7040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develop skills for study, by means other than undertaking courses of study in which they are enrolled</w:t>
            </w:r>
          </w:p>
          <w:p w14:paraId="1B1D9EB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A5EA4D3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426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Advising on matters arising under the higher education provider’s rules (however described)</w:t>
            </w:r>
          </w:p>
          <w:p w14:paraId="7BE6246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70F0631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667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Advocating students’ interests in matters arising under the higher education provider’s rules (however described</w:t>
            </w:r>
            <w:r w:rsidR="00393932">
              <w:rPr>
                <w:rFonts w:cstheme="minorHAnsi"/>
                <w:sz w:val="22"/>
                <w:lang w:val="en-US"/>
              </w:rPr>
              <w:t>)</w:t>
            </w:r>
          </w:p>
          <w:p w14:paraId="266D5500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4B62BA9D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869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Giving students information to help them in their orientation</w:t>
            </w:r>
          </w:p>
          <w:p w14:paraId="259DFC2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8DFBD03" w14:textId="77777777" w:rsidR="00393932" w:rsidRDefault="00000000" w:rsidP="00651AAD">
            <w:sdt>
              <w:sdtPr>
                <w:rPr>
                  <w:rFonts w:cstheme="minorHAnsi"/>
                  <w:sz w:val="22"/>
                  <w:lang w:val="en-US"/>
                </w:rPr>
                <w:id w:val="19537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meet</w:t>
            </w:r>
            <w:proofErr w:type="gramEnd"/>
            <w:r w:rsidR="00393932" w:rsidRPr="00610E8D">
              <w:rPr>
                <w:rFonts w:cstheme="minorHAnsi"/>
                <w:sz w:val="22"/>
                <w:lang w:val="en-US"/>
              </w:rPr>
              <w:t xml:space="preserve"> the specific needs of overseas students relating to their welfare, accommodation, and employment.</w:t>
            </w:r>
          </w:p>
        </w:tc>
      </w:tr>
    </w:tbl>
    <w:p w14:paraId="3F98D31E" w14:textId="77777777" w:rsidR="008C3211" w:rsidRPr="008C3211" w:rsidRDefault="008C3211" w:rsidP="00393932"/>
    <w:sectPr w:rsidR="008C3211" w:rsidRPr="008C3211" w:rsidSect="003F7572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8BEB" w14:textId="77777777" w:rsidR="00C66E53" w:rsidRDefault="00C66E53" w:rsidP="00C37A29">
      <w:pPr>
        <w:spacing w:after="0"/>
      </w:pPr>
      <w:r>
        <w:separator/>
      </w:r>
    </w:p>
    <w:p w14:paraId="49539754" w14:textId="77777777" w:rsidR="00C66E53" w:rsidRDefault="00C66E53"/>
  </w:endnote>
  <w:endnote w:type="continuationSeparator" w:id="0">
    <w:p w14:paraId="2C59B0A1" w14:textId="77777777" w:rsidR="00C66E53" w:rsidRDefault="00C66E53" w:rsidP="00C37A29">
      <w:pPr>
        <w:spacing w:after="0"/>
      </w:pPr>
      <w:r>
        <w:continuationSeparator/>
      </w:r>
    </w:p>
    <w:p w14:paraId="07D9D3B4" w14:textId="77777777" w:rsidR="00C66E53" w:rsidRDefault="00C66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E9CDC3CCD4E94B44850164F469F36FD4"/>
      </w:placeholder>
      <w:group/>
    </w:sdtPr>
    <w:sdtContent>
      <w:p w14:paraId="02C38A22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3D81E5B" wp14:editId="35114F31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F8BE597DC4E84914A7E14626A2E04B9B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4230F05B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3D81E5B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F8BE597DC4E84914A7E14626A2E04B9B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4230F05B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7417E53D" wp14:editId="53C23837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33B296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2296DD1F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F93875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65C9" w14:textId="77777777" w:rsidR="00F93875" w:rsidRDefault="00000000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F93875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F93875">
              <w:t>1</w:t>
            </w:r>
            <w:r w:rsidR="00F93875">
              <w:fldChar w:fldCharType="end"/>
            </w:r>
          </w:sdtContent>
        </w:sdt>
      </w:sdtContent>
    </w:sdt>
  </w:p>
  <w:p w14:paraId="11B0B63A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9F1B" w14:textId="77777777" w:rsidR="00C66E53" w:rsidRDefault="00C66E53" w:rsidP="00C37A29">
      <w:pPr>
        <w:spacing w:after="0"/>
      </w:pPr>
      <w:r>
        <w:separator/>
      </w:r>
    </w:p>
    <w:p w14:paraId="22BA9C5D" w14:textId="77777777" w:rsidR="00C66E53" w:rsidRDefault="00C66E53"/>
  </w:footnote>
  <w:footnote w:type="continuationSeparator" w:id="0">
    <w:p w14:paraId="55A3AF24" w14:textId="77777777" w:rsidR="00C66E53" w:rsidRDefault="00C66E53" w:rsidP="00C37A29">
      <w:pPr>
        <w:spacing w:after="0"/>
      </w:pPr>
      <w:r>
        <w:continuationSeparator/>
      </w:r>
    </w:p>
    <w:p w14:paraId="0382D5AB" w14:textId="77777777" w:rsidR="00C66E53" w:rsidRDefault="00C66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C50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A5B6" w14:textId="77777777" w:rsidR="0070497E" w:rsidRPr="00913B27" w:rsidRDefault="00913B27" w:rsidP="008D1ABD">
    <w:pPr>
      <w:pStyle w:val="Header"/>
      <w:rPr>
        <w:color w:val="FF3300"/>
      </w:rPr>
    </w:pPr>
    <w:r>
      <w:tab/>
    </w:r>
    <w:r>
      <w:tab/>
    </w:r>
    <w:r w:rsidRPr="00913B27">
      <w:rPr>
        <w:color w:val="FF3300"/>
      </w:rPr>
      <w:t>Division of Finance</w:t>
    </w:r>
    <w:r w:rsidRPr="00913B27">
      <w:rPr>
        <w:color w:val="FF3300"/>
      </w:rPr>
      <w:tab/>
    </w:r>
  </w:p>
  <w:p w14:paraId="06A21BD3" w14:textId="1E045E2A" w:rsidR="00913B27" w:rsidRPr="00913B27" w:rsidRDefault="00913B27" w:rsidP="008D1ABD">
    <w:pPr>
      <w:pStyle w:val="Header"/>
      <w:rPr>
        <w:color w:val="FF3300"/>
      </w:rPr>
    </w:pPr>
    <w:r w:rsidRPr="00913B27">
      <w:rPr>
        <w:color w:val="FF3300"/>
      </w:rPr>
      <w:tab/>
    </w:r>
    <w:r w:rsidRPr="00913B27">
      <w:rPr>
        <w:color w:val="FF3300"/>
      </w:rPr>
      <w:tab/>
      <w:t>Student Services and Amenities</w:t>
    </w:r>
    <w:r w:rsidR="00740BB9">
      <w:rPr>
        <w:color w:val="FF3300"/>
      </w:rPr>
      <w:t xml:space="preserve"> Fee</w:t>
    </w:r>
  </w:p>
  <w:p w14:paraId="141225ED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5CF374EA" wp14:editId="02D9142C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C77241"/>
    <w:multiLevelType w:val="hybridMultilevel"/>
    <w:tmpl w:val="0C7C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24E819AD"/>
    <w:multiLevelType w:val="hybridMultilevel"/>
    <w:tmpl w:val="4EE405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CAD2CE9"/>
    <w:multiLevelType w:val="hybridMultilevel"/>
    <w:tmpl w:val="4860F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8EA0787"/>
    <w:multiLevelType w:val="hybridMultilevel"/>
    <w:tmpl w:val="DFAC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64E7D"/>
    <w:multiLevelType w:val="hybridMultilevel"/>
    <w:tmpl w:val="B748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F1CD0"/>
    <w:multiLevelType w:val="multilevel"/>
    <w:tmpl w:val="97DAEA0E"/>
    <w:numStyleLink w:val="Numbering"/>
  </w:abstractNum>
  <w:abstractNum w:abstractNumId="30" w15:restartNumberingAfterBreak="0">
    <w:nsid w:val="58B73D84"/>
    <w:multiLevelType w:val="multilevel"/>
    <w:tmpl w:val="50041352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2011370040">
    <w:abstractNumId w:val="9"/>
  </w:num>
  <w:num w:numId="2" w16cid:durableId="1680891626">
    <w:abstractNumId w:val="7"/>
  </w:num>
  <w:num w:numId="3" w16cid:durableId="104006379">
    <w:abstractNumId w:val="6"/>
  </w:num>
  <w:num w:numId="4" w16cid:durableId="41247177">
    <w:abstractNumId w:val="5"/>
  </w:num>
  <w:num w:numId="5" w16cid:durableId="1825078120">
    <w:abstractNumId w:val="4"/>
  </w:num>
  <w:num w:numId="6" w16cid:durableId="1710951279">
    <w:abstractNumId w:val="8"/>
  </w:num>
  <w:num w:numId="7" w16cid:durableId="1910770098">
    <w:abstractNumId w:val="3"/>
  </w:num>
  <w:num w:numId="8" w16cid:durableId="1854033251">
    <w:abstractNumId w:val="2"/>
  </w:num>
  <w:num w:numId="9" w16cid:durableId="1733842184">
    <w:abstractNumId w:val="1"/>
  </w:num>
  <w:num w:numId="10" w16cid:durableId="869415396">
    <w:abstractNumId w:val="0"/>
  </w:num>
  <w:num w:numId="11" w16cid:durableId="21128662">
    <w:abstractNumId w:val="32"/>
  </w:num>
  <w:num w:numId="12" w16cid:durableId="1571695410">
    <w:abstractNumId w:val="33"/>
  </w:num>
  <w:num w:numId="13" w16cid:durableId="1162894981">
    <w:abstractNumId w:val="25"/>
  </w:num>
  <w:num w:numId="14" w16cid:durableId="812525874">
    <w:abstractNumId w:val="17"/>
  </w:num>
  <w:num w:numId="15" w16cid:durableId="1343750543">
    <w:abstractNumId w:val="35"/>
  </w:num>
  <w:num w:numId="16" w16cid:durableId="1767653467">
    <w:abstractNumId w:val="29"/>
  </w:num>
  <w:num w:numId="17" w16cid:durableId="1949237918">
    <w:abstractNumId w:val="34"/>
  </w:num>
  <w:num w:numId="18" w16cid:durableId="218514124">
    <w:abstractNumId w:val="10"/>
  </w:num>
  <w:num w:numId="19" w16cid:durableId="892928017">
    <w:abstractNumId w:val="14"/>
  </w:num>
  <w:num w:numId="20" w16cid:durableId="373162923">
    <w:abstractNumId w:val="26"/>
  </w:num>
  <w:num w:numId="21" w16cid:durableId="479929106">
    <w:abstractNumId w:val="18"/>
  </w:num>
  <w:num w:numId="22" w16cid:durableId="1577398646">
    <w:abstractNumId w:val="12"/>
  </w:num>
  <w:num w:numId="23" w16cid:durableId="2135168521">
    <w:abstractNumId w:val="15"/>
  </w:num>
  <w:num w:numId="24" w16cid:durableId="1044713958">
    <w:abstractNumId w:val="13"/>
  </w:num>
  <w:num w:numId="25" w16cid:durableId="124006264">
    <w:abstractNumId w:val="21"/>
  </w:num>
  <w:num w:numId="26" w16cid:durableId="911231213">
    <w:abstractNumId w:val="31"/>
  </w:num>
  <w:num w:numId="27" w16cid:durableId="846362328">
    <w:abstractNumId w:val="30"/>
  </w:num>
  <w:num w:numId="28" w16cid:durableId="1710296896">
    <w:abstractNumId w:val="24"/>
  </w:num>
  <w:num w:numId="29" w16cid:durableId="641278603">
    <w:abstractNumId w:val="19"/>
  </w:num>
  <w:num w:numId="30" w16cid:durableId="471288590">
    <w:abstractNumId w:val="20"/>
  </w:num>
  <w:num w:numId="31" w16cid:durableId="1690061323">
    <w:abstractNumId w:val="16"/>
  </w:num>
  <w:num w:numId="32" w16cid:durableId="108009209">
    <w:abstractNumId w:val="28"/>
  </w:num>
  <w:num w:numId="33" w16cid:durableId="922254749">
    <w:abstractNumId w:val="27"/>
  </w:num>
  <w:num w:numId="34" w16cid:durableId="1155730675">
    <w:abstractNumId w:val="11"/>
  </w:num>
  <w:num w:numId="35" w16cid:durableId="232275160">
    <w:abstractNumId w:val="22"/>
  </w:num>
  <w:num w:numId="36" w16cid:durableId="1339236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1"/>
    <w:rsid w:val="0001587B"/>
    <w:rsid w:val="000471D6"/>
    <w:rsid w:val="00061B77"/>
    <w:rsid w:val="000724AE"/>
    <w:rsid w:val="000967A9"/>
    <w:rsid w:val="000A0DA0"/>
    <w:rsid w:val="001268BC"/>
    <w:rsid w:val="001666AD"/>
    <w:rsid w:val="00184324"/>
    <w:rsid w:val="001A0D77"/>
    <w:rsid w:val="001B56D4"/>
    <w:rsid w:val="001B76AD"/>
    <w:rsid w:val="001C4343"/>
    <w:rsid w:val="001D13AB"/>
    <w:rsid w:val="001E7515"/>
    <w:rsid w:val="001F13C1"/>
    <w:rsid w:val="001F446D"/>
    <w:rsid w:val="00200B6E"/>
    <w:rsid w:val="002225DF"/>
    <w:rsid w:val="00246435"/>
    <w:rsid w:val="00246BCF"/>
    <w:rsid w:val="00257425"/>
    <w:rsid w:val="00281CEC"/>
    <w:rsid w:val="00285AB5"/>
    <w:rsid w:val="002B3AF6"/>
    <w:rsid w:val="002D6827"/>
    <w:rsid w:val="002E3DEC"/>
    <w:rsid w:val="00300277"/>
    <w:rsid w:val="00305171"/>
    <w:rsid w:val="00326397"/>
    <w:rsid w:val="0034680A"/>
    <w:rsid w:val="00363FF8"/>
    <w:rsid w:val="0037324D"/>
    <w:rsid w:val="0037721D"/>
    <w:rsid w:val="00393932"/>
    <w:rsid w:val="003B5781"/>
    <w:rsid w:val="003C6331"/>
    <w:rsid w:val="003D23A3"/>
    <w:rsid w:val="003D5856"/>
    <w:rsid w:val="003E3B42"/>
    <w:rsid w:val="003E4DC4"/>
    <w:rsid w:val="003F7572"/>
    <w:rsid w:val="00404E4F"/>
    <w:rsid w:val="00414BA8"/>
    <w:rsid w:val="0042339A"/>
    <w:rsid w:val="00426F8D"/>
    <w:rsid w:val="0043270A"/>
    <w:rsid w:val="004635FD"/>
    <w:rsid w:val="00480DCB"/>
    <w:rsid w:val="0049725B"/>
    <w:rsid w:val="004C612F"/>
    <w:rsid w:val="004E2188"/>
    <w:rsid w:val="004E28C6"/>
    <w:rsid w:val="004F138F"/>
    <w:rsid w:val="004F6BD4"/>
    <w:rsid w:val="00510C44"/>
    <w:rsid w:val="005141E8"/>
    <w:rsid w:val="00533CBB"/>
    <w:rsid w:val="00537003"/>
    <w:rsid w:val="0056260E"/>
    <w:rsid w:val="0058369E"/>
    <w:rsid w:val="00594496"/>
    <w:rsid w:val="005B2340"/>
    <w:rsid w:val="005E1EBD"/>
    <w:rsid w:val="00601215"/>
    <w:rsid w:val="00603FD5"/>
    <w:rsid w:val="006050F3"/>
    <w:rsid w:val="006339A5"/>
    <w:rsid w:val="00647825"/>
    <w:rsid w:val="00677398"/>
    <w:rsid w:val="006A0DAB"/>
    <w:rsid w:val="006B1764"/>
    <w:rsid w:val="006C1551"/>
    <w:rsid w:val="006C1DF0"/>
    <w:rsid w:val="006C4AF4"/>
    <w:rsid w:val="006D3F2F"/>
    <w:rsid w:val="006E3536"/>
    <w:rsid w:val="0070497E"/>
    <w:rsid w:val="00711763"/>
    <w:rsid w:val="007127B9"/>
    <w:rsid w:val="00714488"/>
    <w:rsid w:val="007305AA"/>
    <w:rsid w:val="00740BB9"/>
    <w:rsid w:val="00752E81"/>
    <w:rsid w:val="007618BE"/>
    <w:rsid w:val="00784910"/>
    <w:rsid w:val="0078530C"/>
    <w:rsid w:val="00796589"/>
    <w:rsid w:val="007A0363"/>
    <w:rsid w:val="007B6823"/>
    <w:rsid w:val="007C79F5"/>
    <w:rsid w:val="00820380"/>
    <w:rsid w:val="008272D6"/>
    <w:rsid w:val="0085439B"/>
    <w:rsid w:val="0085504F"/>
    <w:rsid w:val="0085780A"/>
    <w:rsid w:val="00881837"/>
    <w:rsid w:val="0088412A"/>
    <w:rsid w:val="0089234F"/>
    <w:rsid w:val="0089284B"/>
    <w:rsid w:val="00893A8C"/>
    <w:rsid w:val="008B4965"/>
    <w:rsid w:val="008C3211"/>
    <w:rsid w:val="008D0642"/>
    <w:rsid w:val="008D1ABD"/>
    <w:rsid w:val="008D343C"/>
    <w:rsid w:val="008F728C"/>
    <w:rsid w:val="00907CA7"/>
    <w:rsid w:val="00913B27"/>
    <w:rsid w:val="00936068"/>
    <w:rsid w:val="0094550A"/>
    <w:rsid w:val="009517FB"/>
    <w:rsid w:val="009615D4"/>
    <w:rsid w:val="00974677"/>
    <w:rsid w:val="009A2F17"/>
    <w:rsid w:val="009A72A7"/>
    <w:rsid w:val="009A7436"/>
    <w:rsid w:val="009C1DB7"/>
    <w:rsid w:val="009D6407"/>
    <w:rsid w:val="009F1A6D"/>
    <w:rsid w:val="00A07995"/>
    <w:rsid w:val="00A11DC6"/>
    <w:rsid w:val="00A13664"/>
    <w:rsid w:val="00A57244"/>
    <w:rsid w:val="00A90151"/>
    <w:rsid w:val="00A92D81"/>
    <w:rsid w:val="00A9359B"/>
    <w:rsid w:val="00AC1346"/>
    <w:rsid w:val="00AC1685"/>
    <w:rsid w:val="00AD271D"/>
    <w:rsid w:val="00AE3DD6"/>
    <w:rsid w:val="00AF3022"/>
    <w:rsid w:val="00B23603"/>
    <w:rsid w:val="00B3749D"/>
    <w:rsid w:val="00B41827"/>
    <w:rsid w:val="00B42133"/>
    <w:rsid w:val="00B429E6"/>
    <w:rsid w:val="00B45C22"/>
    <w:rsid w:val="00B54F5A"/>
    <w:rsid w:val="00B65DAA"/>
    <w:rsid w:val="00B66B2F"/>
    <w:rsid w:val="00B758AC"/>
    <w:rsid w:val="00B87859"/>
    <w:rsid w:val="00B91D47"/>
    <w:rsid w:val="00BA7623"/>
    <w:rsid w:val="00BA7F43"/>
    <w:rsid w:val="00BC32B8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56020"/>
    <w:rsid w:val="00C60D5B"/>
    <w:rsid w:val="00C66DD7"/>
    <w:rsid w:val="00C66E53"/>
    <w:rsid w:val="00C70853"/>
    <w:rsid w:val="00C85E52"/>
    <w:rsid w:val="00CD61EB"/>
    <w:rsid w:val="00CE5859"/>
    <w:rsid w:val="00CF02F0"/>
    <w:rsid w:val="00CF1E6E"/>
    <w:rsid w:val="00D042FE"/>
    <w:rsid w:val="00D172D6"/>
    <w:rsid w:val="00D40B92"/>
    <w:rsid w:val="00D54D5B"/>
    <w:rsid w:val="00D60649"/>
    <w:rsid w:val="00D8390D"/>
    <w:rsid w:val="00D83923"/>
    <w:rsid w:val="00D850F0"/>
    <w:rsid w:val="00D9419D"/>
    <w:rsid w:val="00DA25FB"/>
    <w:rsid w:val="00DC52D4"/>
    <w:rsid w:val="00DE32F8"/>
    <w:rsid w:val="00DF4E3E"/>
    <w:rsid w:val="00E021A3"/>
    <w:rsid w:val="00E03AE9"/>
    <w:rsid w:val="00E07ACB"/>
    <w:rsid w:val="00E16FB0"/>
    <w:rsid w:val="00E23CD4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64CEE"/>
    <w:rsid w:val="00F76613"/>
    <w:rsid w:val="00F82B10"/>
    <w:rsid w:val="00F87B07"/>
    <w:rsid w:val="00F932E1"/>
    <w:rsid w:val="00F93875"/>
    <w:rsid w:val="00FC2D8B"/>
    <w:rsid w:val="00FF274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B2AD1"/>
  <w15:chartTrackingRefBased/>
  <w15:docId w15:val="{A0A1D4DC-7F4B-40AD-AE63-85DCF77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D4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BD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D4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BD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BD4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6BD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BD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F6BD4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F6BD4"/>
    <w:rPr>
      <w:sz w:val="20"/>
    </w:rPr>
  </w:style>
  <w:style w:type="paragraph" w:styleId="NoSpacing">
    <w:name w:val="No Spacing"/>
    <w:uiPriority w:val="1"/>
    <w:qFormat/>
    <w:rsid w:val="004F6BD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F6BD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F6BD4"/>
    <w:rPr>
      <w:b/>
    </w:rPr>
  </w:style>
  <w:style w:type="paragraph" w:styleId="ListBullet">
    <w:name w:val="List Bullet"/>
    <w:basedOn w:val="Normal"/>
    <w:uiPriority w:val="99"/>
    <w:unhideWhenUsed/>
    <w:qFormat/>
    <w:rsid w:val="004F6BD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F6BD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F6BD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F6BD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F6BD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F6BD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F6B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D4"/>
    <w:rPr>
      <w:sz w:val="20"/>
    </w:rPr>
  </w:style>
  <w:style w:type="paragraph" w:styleId="Footer">
    <w:name w:val="footer"/>
    <w:basedOn w:val="Normal"/>
    <w:link w:val="FooterChar"/>
    <w:uiPriority w:val="99"/>
    <w:rsid w:val="004F6BD4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BD4"/>
    <w:rPr>
      <w:color w:val="F0572A" w:themeColor="text2"/>
      <w:sz w:val="18"/>
    </w:rPr>
  </w:style>
  <w:style w:type="numbering" w:customStyle="1" w:styleId="Numbering">
    <w:name w:val="Numbering"/>
    <w:uiPriority w:val="99"/>
    <w:rsid w:val="004F6BD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F6BD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F6BD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F6BD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F6BD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F6BD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F6BD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F6BD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F6BD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6BD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BD4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BD4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F6BD4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F6BD4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F6BD4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F6BD4"/>
    <w:rPr>
      <w:b w:val="0"/>
    </w:rPr>
  </w:style>
  <w:style w:type="table" w:styleId="TableGrid">
    <w:name w:val="Table Grid"/>
    <w:basedOn w:val="TableNormal"/>
    <w:uiPriority w:val="39"/>
    <w:rsid w:val="004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F6BD4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F6BD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F6BD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BD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F6BD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F6BD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F6BD4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F6BD4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F6BD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F6BD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F6BD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F6BD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BD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F6BD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F6BD4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F6BD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D4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F6BD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F6BD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F6BD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F6BD4"/>
    <w:pPr>
      <w:ind w:left="849" w:hanging="283"/>
      <w:contextualSpacing/>
    </w:pPr>
  </w:style>
  <w:style w:type="numbering" w:customStyle="1" w:styleId="LetteredList">
    <w:name w:val="Lettered List"/>
    <w:uiPriority w:val="99"/>
    <w:rsid w:val="004F6BD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F6BD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F6BD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F6BD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6BD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BD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F6BD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F6BD4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F6BD4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F6BD4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F6BD4"/>
    <w:rPr>
      <w:sz w:val="10"/>
    </w:rPr>
  </w:style>
  <w:style w:type="paragraph" w:customStyle="1" w:styleId="FooterPageNumber">
    <w:name w:val="Footer Page Number"/>
    <w:basedOn w:val="Footer"/>
    <w:rsid w:val="004F6BD4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C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74E"/>
    <w:rPr>
      <w:color w:val="7368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B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ngagement@cs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v.au/higher-education-loan-program/approved-hep-information/student-services-and-amenities-fee-ssaf-and-sa-hel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saf@csu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saf@csu.edu.a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su.edu.au/current-students/financial-and-scholarship/fees/student-services-amenities-fee-ssa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guilf01\Downloads\Simple-Documen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DC3CCD4E94B44850164F469F3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288A-4850-460F-8B78-9B62D7EC9F9E}"/>
      </w:docPartPr>
      <w:docPartBody>
        <w:p w:rsidR="00050AA1" w:rsidRDefault="0034721B">
          <w:pPr>
            <w:pStyle w:val="E9CDC3CCD4E94B44850164F469F36FD4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F8BE597DC4E84914A7E14626A2E0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D241-36A3-4FD7-8444-1EE759C50A09}"/>
      </w:docPartPr>
      <w:docPartBody>
        <w:p w:rsidR="00050AA1" w:rsidRDefault="0034721B">
          <w:pPr>
            <w:pStyle w:val="F8BE597DC4E84914A7E14626A2E04B9B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B"/>
    <w:rsid w:val="00050AA1"/>
    <w:rsid w:val="0034721B"/>
    <w:rsid w:val="003E3B42"/>
    <w:rsid w:val="00455AA3"/>
    <w:rsid w:val="005E1EBD"/>
    <w:rsid w:val="008D0642"/>
    <w:rsid w:val="00AA105D"/>
    <w:rsid w:val="00D5074E"/>
    <w:rsid w:val="00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C3CCD4E94B44850164F469F36FD4">
    <w:name w:val="E9CDC3CCD4E94B44850164F469F36FD4"/>
  </w:style>
  <w:style w:type="paragraph" w:customStyle="1" w:styleId="F8BE597DC4E84914A7E14626A2E04B9B">
    <w:name w:val="F8BE597DC4E84914A7E14626A2E0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DEE2-4003-4EE0-8BFB-024E9FF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(2).dotx</Template>
  <TotalTime>1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Hannah</dc:creator>
  <cp:keywords/>
  <dc:description/>
  <cp:lastModifiedBy>Peatfield, Georgia</cp:lastModifiedBy>
  <cp:revision>2</cp:revision>
  <dcterms:created xsi:type="dcterms:W3CDTF">2025-02-13T00:17:00Z</dcterms:created>
  <dcterms:modified xsi:type="dcterms:W3CDTF">2025-02-13T00:17:00Z</dcterms:modified>
</cp:coreProperties>
</file>