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0A6C" w14:textId="77777777" w:rsidR="0070497E" w:rsidRDefault="005B2340" w:rsidP="00B42133">
      <w:pPr>
        <w:pStyle w:val="Smallspace"/>
      </w:pPr>
      <w:r>
        <w:rPr>
          <w:noProof/>
          <w:lang w:eastAsia="en-AU"/>
        </w:rPr>
        <mc:AlternateContent>
          <mc:Choice Requires="wps">
            <w:drawing>
              <wp:anchor distT="0" distB="0" distL="114300" distR="114300" simplePos="0" relativeHeight="251661312" behindDoc="0" locked="1" layoutInCell="1" allowOverlap="1" wp14:anchorId="5342F372" wp14:editId="4A823581">
                <wp:simplePos x="0" y="0"/>
                <wp:positionH relativeFrom="margin">
                  <wp:align>right</wp:align>
                </wp:positionH>
                <wp:positionV relativeFrom="page">
                  <wp:align>top</wp:align>
                </wp:positionV>
                <wp:extent cx="3459600" cy="1342800"/>
                <wp:effectExtent l="0" t="0" r="7620" b="0"/>
                <wp:wrapNone/>
                <wp:docPr id="2" name="Rectangle 2"/>
                <wp:cNvGraphicFramePr/>
                <a:graphic xmlns:a="http://schemas.openxmlformats.org/drawingml/2006/main">
                  <a:graphicData uri="http://schemas.microsoft.com/office/word/2010/wordprocessingShape">
                    <wps:wsp>
                      <wps:cNvSpPr/>
                      <wps:spPr>
                        <a:xfrm>
                          <a:off x="0" y="0"/>
                          <a:ext cx="3459600" cy="134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A6F39" w14:textId="77777777" w:rsidR="00B429E6" w:rsidRDefault="00B429E6" w:rsidP="00B429E6">
                            <w:pPr>
                              <w:pStyle w:val="School-Division"/>
                            </w:pPr>
                          </w:p>
                          <w:p w14:paraId="75D9BFB6" w14:textId="77777777" w:rsidR="00B429E6" w:rsidRDefault="00B429E6" w:rsidP="00B429E6">
                            <w:pPr>
                              <w:pStyle w:val="School-Division"/>
                            </w:pPr>
                          </w:p>
                          <w:p w14:paraId="3D9C996F" w14:textId="77777777" w:rsidR="00B429E6" w:rsidRDefault="00B429E6" w:rsidP="00B429E6">
                            <w:pPr>
                              <w:pStyle w:val="School-Division"/>
                            </w:pPr>
                          </w:p>
                          <w:p w14:paraId="3BB71BF4" w14:textId="77777777" w:rsidR="00B429E6" w:rsidRDefault="00B429E6" w:rsidP="00B429E6">
                            <w:pPr>
                              <w:pStyle w:val="School-Division"/>
                            </w:pPr>
                          </w:p>
                          <w:p w14:paraId="7AB8374E" w14:textId="77777777" w:rsidR="00B429E6" w:rsidRDefault="00B429E6" w:rsidP="00B429E6">
                            <w:pPr>
                              <w:pStyle w:val="School-Division"/>
                            </w:pPr>
                          </w:p>
                          <w:p w14:paraId="7B193F8F" w14:textId="77777777" w:rsidR="001A5E0B" w:rsidRDefault="00000000" w:rsidP="001A5E0B">
                            <w:pPr>
                              <w:pStyle w:val="School-Division"/>
                            </w:pPr>
                            <w:sdt>
                              <w:sdtPr>
                                <w:id w:val="1001237893"/>
                                <w:placeholder>
                                  <w:docPart w:val="E639CAE391C94612B03A57518F7C7B3B"/>
                                </w:placeholder>
                                <w15:appearance w15:val="hidden"/>
                              </w:sdtPr>
                              <w:sdtContent>
                                <w:r w:rsidR="001A5E0B">
                                  <w:t xml:space="preserve">Example </w:t>
                                </w:r>
                                <w:r w:rsidR="001A5E0B" w:rsidRPr="0083426B">
                                  <w:t>assessment &amp; marking criteria</w:t>
                                </w:r>
                              </w:sdtContent>
                            </w:sdt>
                          </w:p>
                          <w:p w14:paraId="7EB47EB1" w14:textId="735622DC" w:rsidR="00C85E52" w:rsidRDefault="00AC41FD" w:rsidP="00AC41FD">
                            <w:pPr>
                              <w:pStyle w:val="Faculty"/>
                            </w:pPr>
                            <w:r w:rsidRPr="00AC41FD">
                              <w:t>Presentation</w:t>
                            </w:r>
                          </w:p>
                        </w:txbxContent>
                      </wps:txbx>
                      <wps:bodyPr rot="0" spcFirstLastPara="0" vertOverflow="overflow" horzOverflow="overflow" vert="horz" wrap="square" lIns="91440" tIns="4572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2F372" id="Rectangle 2" o:spid="_x0000_s1026" style="position:absolute;margin-left:221.2pt;margin-top:0;width:272.4pt;height:105.7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" filled="f" stroked="f" strokeweight="1pt">
                <v:textbox inset=",,0,2mm">
                  <w:txbxContent>
                    <w:p w14:paraId="4C8A6F39" w14:textId="77777777" w:rsidR="00B429E6" w:rsidRDefault="00B429E6" w:rsidP="00B429E6">
                      <w:pPr>
                        <w:pStyle w:val="School-Division"/>
                      </w:pPr>
                    </w:p>
                    <w:p w14:paraId="75D9BFB6" w14:textId="77777777" w:rsidR="00B429E6" w:rsidRDefault="00B429E6" w:rsidP="00B429E6">
                      <w:pPr>
                        <w:pStyle w:val="School-Division"/>
                      </w:pPr>
                    </w:p>
                    <w:p w14:paraId="3D9C996F" w14:textId="77777777" w:rsidR="00B429E6" w:rsidRDefault="00B429E6" w:rsidP="00B429E6">
                      <w:pPr>
                        <w:pStyle w:val="School-Division"/>
                      </w:pPr>
                    </w:p>
                    <w:p w14:paraId="3BB71BF4" w14:textId="77777777" w:rsidR="00B429E6" w:rsidRDefault="00B429E6" w:rsidP="00B429E6">
                      <w:pPr>
                        <w:pStyle w:val="School-Division"/>
                      </w:pPr>
                    </w:p>
                    <w:p w14:paraId="7AB8374E" w14:textId="77777777" w:rsidR="00B429E6" w:rsidRDefault="00B429E6" w:rsidP="00B429E6">
                      <w:pPr>
                        <w:pStyle w:val="School-Division"/>
                      </w:pPr>
                    </w:p>
                    <w:p w14:paraId="7B193F8F" w14:textId="77777777" w:rsidR="001A5E0B" w:rsidRDefault="00000000" w:rsidP="001A5E0B">
                      <w:pPr>
                        <w:pStyle w:val="School-Division"/>
                      </w:pPr>
                      <w:sdt>
                        <w:sdtPr>
                          <w:id w:val="1001237893"/>
                          <w:placeholder>
                            <w:docPart w:val="E639CAE391C94612B03A57518F7C7B3B"/>
                          </w:placeholder>
                          <w15:appearance w15:val="hidden"/>
                        </w:sdtPr>
                        <w:sdtContent>
                          <w:r w:rsidR="001A5E0B">
                            <w:t xml:space="preserve">Example </w:t>
                          </w:r>
                          <w:r w:rsidR="001A5E0B" w:rsidRPr="0083426B">
                            <w:t>assessment &amp; marking criteria</w:t>
                          </w:r>
                        </w:sdtContent>
                      </w:sdt>
                    </w:p>
                    <w:p w14:paraId="7EB47EB1" w14:textId="735622DC" w:rsidR="00C85E52" w:rsidRDefault="00AC41FD" w:rsidP="00AC41FD">
                      <w:pPr>
                        <w:pStyle w:val="Faculty"/>
                      </w:pPr>
                      <w:r w:rsidRPr="00AC41FD">
                        <w:t>Presentation</w:t>
                      </w:r>
                    </w:p>
                  </w:txbxContent>
                </v:textbox>
                <w10:wrap anchorx="margin" anchory="page"/>
                <w10:anchorlock/>
              </v:rect>
            </w:pict>
          </mc:Fallback>
        </mc:AlternateContent>
      </w:r>
    </w:p>
    <w:p w14:paraId="11B7CE25" w14:textId="77777777" w:rsidR="00A91F04" w:rsidRDefault="00A91F04" w:rsidP="00C11924"/>
    <w:p w14:paraId="4397C35D" w14:textId="3C25C0B2" w:rsidR="00C577E9" w:rsidRDefault="00AC41FD" w:rsidP="00C577E9">
      <w:pPr>
        <w:pStyle w:val="Heading1"/>
      </w:pPr>
      <w:r w:rsidRPr="00AC41FD">
        <w:t xml:space="preserve">Presentation </w:t>
      </w:r>
      <w:r w:rsidR="00C577E9">
        <w:t>example</w:t>
      </w:r>
    </w:p>
    <w:p w14:paraId="536C0D0C" w14:textId="3735DF2B" w:rsidR="00A91F04" w:rsidRPr="00A91F04" w:rsidRDefault="001A5E0B" w:rsidP="00A91F04">
      <w:r w:rsidRPr="001A5E0B">
        <w:t xml:space="preserve">This assessment task description and marking criteria and standards have been developed using the steps outlined on </w:t>
      </w:r>
      <w:r w:rsidR="00061A24">
        <w:t xml:space="preserve">the </w:t>
      </w:r>
      <w:hyperlink r:id="rId11" w:history="1">
        <w:r w:rsidR="00061A24" w:rsidRPr="00061A24">
          <w:rPr>
            <w:rStyle w:val="Hyperlink"/>
            <w:color w:val="F6997F" w:themeColor="text2" w:themeTint="99"/>
          </w:rPr>
          <w:t xml:space="preserve">marking criteria and rubrics </w:t>
        </w:r>
        <w:r w:rsidRPr="00061A24">
          <w:rPr>
            <w:rStyle w:val="Hyperlink"/>
            <w:color w:val="F6997F" w:themeColor="text2" w:themeTint="99"/>
          </w:rPr>
          <w:t>site</w:t>
        </w:r>
      </w:hyperlink>
      <w:r w:rsidRPr="001A5E0B">
        <w:t xml:space="preserve">. </w:t>
      </w:r>
    </w:p>
    <w:tbl>
      <w:tblPr>
        <w:tblStyle w:val="TableGrid"/>
        <w:tblW w:w="0" w:type="auto"/>
        <w:tblLook w:val="04A0" w:firstRow="1" w:lastRow="0" w:firstColumn="1" w:lastColumn="0" w:noHBand="0" w:noVBand="1"/>
      </w:tblPr>
      <w:tblGrid>
        <w:gridCol w:w="2263"/>
        <w:gridCol w:w="11766"/>
      </w:tblGrid>
      <w:tr w:rsidR="001A5E0B" w14:paraId="53C12080" w14:textId="77777777" w:rsidTr="001A5E0B">
        <w:tc>
          <w:tcPr>
            <w:tcW w:w="2263" w:type="dxa"/>
          </w:tcPr>
          <w:p w14:paraId="58FDB591" w14:textId="77777777" w:rsidR="001A5E0B" w:rsidRPr="0004601D" w:rsidRDefault="001A5E0B">
            <w:pPr>
              <w:spacing w:after="160" w:line="259" w:lineRule="auto"/>
              <w:rPr>
                <w:rStyle w:val="Strong"/>
              </w:rPr>
            </w:pPr>
            <w:r w:rsidRPr="0004601D">
              <w:rPr>
                <w:rStyle w:val="Strong"/>
              </w:rPr>
              <w:t>Assessment type:</w:t>
            </w:r>
          </w:p>
        </w:tc>
        <w:tc>
          <w:tcPr>
            <w:tcW w:w="11766" w:type="dxa"/>
          </w:tcPr>
          <w:p w14:paraId="182B64A7" w14:textId="686287AE" w:rsidR="001A5E0B" w:rsidRPr="0004601D" w:rsidRDefault="009F702A">
            <w:pPr>
              <w:spacing w:after="160" w:line="259" w:lineRule="auto"/>
              <w:rPr>
                <w:rStyle w:val="Strong"/>
              </w:rPr>
            </w:pPr>
            <w:r w:rsidRPr="009F702A">
              <w:rPr>
                <w:rStyle w:val="Strong"/>
              </w:rPr>
              <w:t>Presentation</w:t>
            </w:r>
          </w:p>
        </w:tc>
      </w:tr>
      <w:tr w:rsidR="001A5E0B" w14:paraId="58872C00" w14:textId="77777777" w:rsidTr="001A5E0B">
        <w:tc>
          <w:tcPr>
            <w:tcW w:w="2263" w:type="dxa"/>
          </w:tcPr>
          <w:p w14:paraId="3308B36E" w14:textId="232864DF" w:rsidR="001A5E0B" w:rsidRPr="00625861" w:rsidRDefault="001A5E0B" w:rsidP="001A5E0B">
            <w:pPr>
              <w:spacing w:after="160" w:line="259" w:lineRule="auto"/>
              <w:rPr>
                <w:rStyle w:val="Strong"/>
              </w:rPr>
            </w:pPr>
            <w:r w:rsidRPr="00625861">
              <w:rPr>
                <w:rStyle w:val="Strong"/>
              </w:rPr>
              <w:t>Subject:</w:t>
            </w:r>
          </w:p>
        </w:tc>
        <w:tc>
          <w:tcPr>
            <w:tcW w:w="11766" w:type="dxa"/>
          </w:tcPr>
          <w:p w14:paraId="2B0DDC67" w14:textId="13AEDF0D" w:rsidR="001A5E0B" w:rsidRPr="0004601D" w:rsidRDefault="008E1542" w:rsidP="001A5E0B">
            <w:pPr>
              <w:spacing w:after="160" w:line="259" w:lineRule="auto"/>
              <w:rPr>
                <w:rStyle w:val="Strong"/>
              </w:rPr>
            </w:pPr>
            <w:r w:rsidRPr="008E1542">
              <w:rPr>
                <w:rStyle w:val="Strong"/>
              </w:rPr>
              <w:t>SPH106 - Foundations of Therapeutic Communication B</w:t>
            </w:r>
          </w:p>
          <w:p w14:paraId="6FD85022" w14:textId="7D8B6FFB" w:rsidR="001A5E0B" w:rsidRDefault="0086586B" w:rsidP="001A5E0B">
            <w:pPr>
              <w:spacing w:after="160" w:line="259" w:lineRule="auto"/>
            </w:pPr>
            <w:r w:rsidRPr="0086586B">
              <w:t>Students engage with a range of practical experiences in order to facilitate their exploration of theoretical and social frameworks of communication development during childhood. Students will focus on both oral and literate language, and will develop skills in applying theory to practical projects as well as in naturalistic observation, and the recording and description of communication data. Students will apply their knowledge of linguistic analysis gained in SPH101 to examples of child speech and language. Students will also engage with community settings including families of children with communication difficulties to increase their awareness of the culturally and socially bound nature of human communication and to develop beginning skills for community practice in speech pathology.</w:t>
            </w:r>
          </w:p>
        </w:tc>
      </w:tr>
      <w:tr w:rsidR="001A5E0B" w14:paraId="4386C997" w14:textId="77777777" w:rsidTr="001A5E0B">
        <w:tc>
          <w:tcPr>
            <w:tcW w:w="2263" w:type="dxa"/>
          </w:tcPr>
          <w:p w14:paraId="54AFDB62" w14:textId="4E098311" w:rsidR="001A5E0B" w:rsidRPr="00625861" w:rsidRDefault="001A5E0B">
            <w:pPr>
              <w:spacing w:after="160" w:line="259" w:lineRule="auto"/>
              <w:rPr>
                <w:rStyle w:val="Strong"/>
              </w:rPr>
            </w:pPr>
            <w:r w:rsidRPr="00625861">
              <w:rPr>
                <w:rStyle w:val="Strong"/>
              </w:rPr>
              <w:t>Subject learning outcomes:</w:t>
            </w:r>
          </w:p>
        </w:tc>
        <w:tc>
          <w:tcPr>
            <w:tcW w:w="11766" w:type="dxa"/>
          </w:tcPr>
          <w:p w14:paraId="4FF09774" w14:textId="77777777" w:rsidR="00D64EE1" w:rsidRDefault="00D64EE1" w:rsidP="00D64EE1">
            <w:pPr>
              <w:spacing w:after="160" w:line="259" w:lineRule="auto"/>
            </w:pPr>
            <w:r>
              <w:t>Upon successful completion of this subject, students should:</w:t>
            </w:r>
          </w:p>
          <w:p w14:paraId="2C04E13E" w14:textId="77777777" w:rsidR="00B875B1" w:rsidRDefault="00B875B1" w:rsidP="00B875B1">
            <w:pPr>
              <w:pStyle w:val="ListParagraph"/>
              <w:numPr>
                <w:ilvl w:val="0"/>
                <w:numId w:val="44"/>
              </w:numPr>
              <w:spacing w:after="160" w:line="259" w:lineRule="auto"/>
            </w:pPr>
            <w:r>
              <w:t>Be able to record, transcribe and describe language/communication samples from a range of contexts</w:t>
            </w:r>
          </w:p>
          <w:p w14:paraId="5241C38A" w14:textId="77777777" w:rsidR="00B875B1" w:rsidRDefault="00B875B1" w:rsidP="00B875B1">
            <w:pPr>
              <w:pStyle w:val="ListParagraph"/>
              <w:numPr>
                <w:ilvl w:val="0"/>
                <w:numId w:val="44"/>
              </w:numPr>
              <w:spacing w:after="160" w:line="259" w:lineRule="auto"/>
            </w:pPr>
            <w:r>
              <w:t>Be able to describe theories of, and beliefs about, language/communication development and factors which influence development</w:t>
            </w:r>
          </w:p>
          <w:p w14:paraId="3FF771EE" w14:textId="77777777" w:rsidR="00B875B1" w:rsidRDefault="00B875B1" w:rsidP="00B875B1">
            <w:pPr>
              <w:pStyle w:val="ListParagraph"/>
              <w:numPr>
                <w:ilvl w:val="0"/>
                <w:numId w:val="44"/>
              </w:numPr>
              <w:spacing w:after="160" w:line="259" w:lineRule="auto"/>
            </w:pPr>
            <w:r>
              <w:t>Be able to reflect on experiences, beliefs and literatures to explore the development of beginning skills for community practice in communication</w:t>
            </w:r>
          </w:p>
          <w:p w14:paraId="12DA876A" w14:textId="77777777" w:rsidR="00B875B1" w:rsidRDefault="00B875B1" w:rsidP="00B875B1">
            <w:pPr>
              <w:pStyle w:val="ListParagraph"/>
              <w:numPr>
                <w:ilvl w:val="0"/>
                <w:numId w:val="44"/>
              </w:numPr>
              <w:spacing w:after="160" w:line="259" w:lineRule="auto"/>
            </w:pPr>
            <w:r>
              <w:t>Be able to identify communication processes in learning and professional practice.</w:t>
            </w:r>
          </w:p>
          <w:p w14:paraId="79802134" w14:textId="648999B7" w:rsidR="001A5E0B" w:rsidRDefault="00B875B1" w:rsidP="00B875B1">
            <w:pPr>
              <w:pStyle w:val="ListParagraph"/>
              <w:numPr>
                <w:ilvl w:val="0"/>
                <w:numId w:val="44"/>
              </w:numPr>
              <w:spacing w:after="160" w:line="259" w:lineRule="auto"/>
            </w:pPr>
            <w:r>
              <w:t>Be able to apply knowledge of linguistics to analyse samples of child language</w:t>
            </w:r>
          </w:p>
        </w:tc>
      </w:tr>
      <w:tr w:rsidR="001A5E0B" w14:paraId="30269204" w14:textId="77777777" w:rsidTr="001A5E0B">
        <w:tc>
          <w:tcPr>
            <w:tcW w:w="2263" w:type="dxa"/>
          </w:tcPr>
          <w:p w14:paraId="24F08FE2" w14:textId="2BF22532" w:rsidR="001A5E0B" w:rsidRPr="00625861" w:rsidRDefault="001A5E0B">
            <w:pPr>
              <w:spacing w:after="160" w:line="259" w:lineRule="auto"/>
              <w:rPr>
                <w:rStyle w:val="Strong"/>
              </w:rPr>
            </w:pPr>
            <w:r w:rsidRPr="00625861">
              <w:rPr>
                <w:rStyle w:val="Strong"/>
              </w:rPr>
              <w:t>Assessment task:</w:t>
            </w:r>
          </w:p>
        </w:tc>
        <w:tc>
          <w:tcPr>
            <w:tcW w:w="11766" w:type="dxa"/>
          </w:tcPr>
          <w:p w14:paraId="3BCC8567" w14:textId="17A8AB01" w:rsidR="001A5E0B" w:rsidRDefault="001A5E0B">
            <w:pPr>
              <w:spacing w:after="160" w:line="259" w:lineRule="auto"/>
            </w:pPr>
            <w:r w:rsidRPr="001A5E0B">
              <w:t xml:space="preserve">Assessment task </w:t>
            </w:r>
            <w:r w:rsidR="0014523F" w:rsidRPr="0014523F">
              <w:t>2. Parent Tutor Program</w:t>
            </w:r>
          </w:p>
        </w:tc>
      </w:tr>
      <w:tr w:rsidR="001A5E0B" w14:paraId="410D5896" w14:textId="77777777" w:rsidTr="001A5E0B">
        <w:tc>
          <w:tcPr>
            <w:tcW w:w="2263" w:type="dxa"/>
          </w:tcPr>
          <w:p w14:paraId="52BC75E0" w14:textId="4E92A701" w:rsidR="001A5E0B" w:rsidRPr="00625861" w:rsidRDefault="001A5E0B">
            <w:pPr>
              <w:spacing w:after="160" w:line="259" w:lineRule="auto"/>
              <w:rPr>
                <w:rStyle w:val="Strong"/>
              </w:rPr>
            </w:pPr>
            <w:r w:rsidRPr="00625861">
              <w:rPr>
                <w:rStyle w:val="Strong"/>
              </w:rPr>
              <w:t>Value &amp; length:</w:t>
            </w:r>
          </w:p>
        </w:tc>
        <w:tc>
          <w:tcPr>
            <w:tcW w:w="11766" w:type="dxa"/>
          </w:tcPr>
          <w:p w14:paraId="2302E4B9" w14:textId="42C1F7A0" w:rsidR="001A5E0B" w:rsidRDefault="00402CE4">
            <w:pPr>
              <w:spacing w:after="160" w:line="259" w:lineRule="auto"/>
            </w:pPr>
            <w:r w:rsidRPr="00402CE4">
              <w:t>30%, 10-15 mins</w:t>
            </w:r>
          </w:p>
        </w:tc>
      </w:tr>
      <w:tr w:rsidR="001A5E0B" w14:paraId="164D27B4" w14:textId="77777777" w:rsidTr="001A5E0B">
        <w:tc>
          <w:tcPr>
            <w:tcW w:w="2263" w:type="dxa"/>
          </w:tcPr>
          <w:p w14:paraId="380C41FE" w14:textId="28E2E0CE" w:rsidR="001A5E0B" w:rsidRPr="00625861" w:rsidRDefault="001A5E0B">
            <w:pPr>
              <w:spacing w:after="160" w:line="259" w:lineRule="auto"/>
              <w:rPr>
                <w:rStyle w:val="Strong"/>
              </w:rPr>
            </w:pPr>
            <w:r w:rsidRPr="00625861">
              <w:rPr>
                <w:rStyle w:val="Strong"/>
              </w:rPr>
              <w:lastRenderedPageBreak/>
              <w:t>Task description:</w:t>
            </w:r>
          </w:p>
        </w:tc>
        <w:tc>
          <w:tcPr>
            <w:tcW w:w="11766" w:type="dxa"/>
          </w:tcPr>
          <w:p w14:paraId="6AAD3A9F" w14:textId="77777777" w:rsidR="004A4339" w:rsidRDefault="004A4339" w:rsidP="004A4339">
            <w:pPr>
              <w:spacing w:after="160" w:line="259" w:lineRule="auto"/>
            </w:pPr>
            <w:r>
              <w:t>During weeks 9-13, you participate in the Parent Tutor Program. In this program, you are assigned to a small group of students and a 'Parent Tutor'. The 'Parent Tutor', is a parent of a child with a disability. Their role is to share their story as a parent of a child with a disability, and provide you with insight into their daily life, and the struggles and the joys of their family.</w:t>
            </w:r>
          </w:p>
          <w:p w14:paraId="55FEDCD9" w14:textId="77777777" w:rsidR="004A4339" w:rsidRDefault="004A4339" w:rsidP="004A4339">
            <w:pPr>
              <w:spacing w:after="160" w:line="259" w:lineRule="auto"/>
            </w:pPr>
            <w:r>
              <w:t>You will be introduced to this learning experience and your Parent Tutor in week 9. Beginning on this day, you will meet with the Parent Tutor on 4 occasions, at a time and place negotiated by your group and your Parent Tutor. During these sessions you will:</w:t>
            </w:r>
          </w:p>
          <w:p w14:paraId="2D6B52D7" w14:textId="7CF50239" w:rsidR="004A4339" w:rsidRDefault="004A4339" w:rsidP="004A4339">
            <w:pPr>
              <w:pStyle w:val="ListParagraph"/>
              <w:numPr>
                <w:ilvl w:val="0"/>
                <w:numId w:val="47"/>
              </w:numPr>
              <w:spacing w:after="160" w:line="259" w:lineRule="auto"/>
            </w:pPr>
            <w:r>
              <w:t>Listen to, and engage with, the stories of parents of children with disabilities</w:t>
            </w:r>
          </w:p>
          <w:p w14:paraId="0955CC10" w14:textId="1EED6C20" w:rsidR="004A4339" w:rsidRDefault="004A4339" w:rsidP="004A4339">
            <w:pPr>
              <w:pStyle w:val="ListParagraph"/>
              <w:numPr>
                <w:ilvl w:val="0"/>
                <w:numId w:val="47"/>
              </w:numPr>
              <w:spacing w:after="160" w:line="259" w:lineRule="auto"/>
            </w:pPr>
            <w:r>
              <w:t>Learn about a family's experience of health care and speech pathology services</w:t>
            </w:r>
          </w:p>
          <w:p w14:paraId="3B824001" w14:textId="2EE7408F" w:rsidR="004A4339" w:rsidRDefault="004A4339" w:rsidP="004A4339">
            <w:pPr>
              <w:pStyle w:val="ListParagraph"/>
              <w:numPr>
                <w:ilvl w:val="0"/>
                <w:numId w:val="47"/>
              </w:numPr>
              <w:spacing w:after="160" w:line="259" w:lineRule="auto"/>
            </w:pPr>
            <w:r>
              <w:t>Experience some of the environments/activities which are part of the family's everyday life.</w:t>
            </w:r>
          </w:p>
          <w:p w14:paraId="0EDE3710" w14:textId="5759ABD3" w:rsidR="004A4339" w:rsidRDefault="004A4339" w:rsidP="004A4339">
            <w:pPr>
              <w:pStyle w:val="ListParagraph"/>
              <w:numPr>
                <w:ilvl w:val="0"/>
                <w:numId w:val="47"/>
              </w:numPr>
              <w:spacing w:after="160" w:line="259" w:lineRule="auto"/>
            </w:pPr>
            <w:r>
              <w:t>Continue to build your skills in COMPASS Professional competencies: reasoning, communication, professionalism and learning</w:t>
            </w:r>
          </w:p>
          <w:p w14:paraId="748F6C56" w14:textId="77777777" w:rsidR="001A5E0B" w:rsidRDefault="004A4339" w:rsidP="004A4339">
            <w:pPr>
              <w:spacing w:after="160" w:line="259" w:lineRule="auto"/>
            </w:pPr>
            <w:r>
              <w:t>Your participation in this program is assessed during week 13. As a class, you are responsible for organising a morning/afternoon tea for the parent tutors. At this occasion, each group shares their learning with the parent tutors and the other students. Each group needs to present the following information:</w:t>
            </w:r>
          </w:p>
          <w:p w14:paraId="19863E73" w14:textId="3C4CEED3" w:rsidR="004F4764" w:rsidRDefault="004F4764" w:rsidP="004F4764">
            <w:pPr>
              <w:pStyle w:val="ListParagraph"/>
              <w:numPr>
                <w:ilvl w:val="0"/>
                <w:numId w:val="48"/>
              </w:numPr>
              <w:spacing w:after="160" w:line="259" w:lineRule="auto"/>
            </w:pPr>
            <w:r>
              <w:t>share the family's story with the class in an ethical way that reflects what is significant to them</w:t>
            </w:r>
          </w:p>
          <w:p w14:paraId="4E166E49" w14:textId="4C1CD376" w:rsidR="004F4764" w:rsidRDefault="004F4764" w:rsidP="004F4764">
            <w:pPr>
              <w:pStyle w:val="ListParagraph"/>
              <w:numPr>
                <w:ilvl w:val="0"/>
                <w:numId w:val="48"/>
              </w:numPr>
              <w:spacing w:after="160" w:line="259" w:lineRule="auto"/>
            </w:pPr>
            <w:r>
              <w:t>critique models of service delivery (esp. Family-centred practice) and the impact of models of service delivery on client/family experiences of a health system</w:t>
            </w:r>
          </w:p>
          <w:p w14:paraId="4D91BC50" w14:textId="73459687" w:rsidR="004F4764" w:rsidRDefault="004F4764" w:rsidP="004F4764">
            <w:pPr>
              <w:pStyle w:val="ListParagraph"/>
              <w:numPr>
                <w:ilvl w:val="0"/>
                <w:numId w:val="48"/>
              </w:numPr>
              <w:spacing w:after="160" w:line="259" w:lineRule="auto"/>
            </w:pPr>
            <w:r>
              <w:t>reflect on the role of client/family perspective in Evidence-based Practice and clinical reasoning</w:t>
            </w:r>
          </w:p>
          <w:p w14:paraId="6AF22213" w14:textId="3073B5D3" w:rsidR="004F4764" w:rsidRDefault="004F4764" w:rsidP="004F4764">
            <w:pPr>
              <w:pStyle w:val="ListParagraph"/>
              <w:numPr>
                <w:ilvl w:val="0"/>
                <w:numId w:val="48"/>
              </w:numPr>
              <w:spacing w:after="160" w:line="259" w:lineRule="auto"/>
            </w:pPr>
            <w:r>
              <w:t>reflect on your development as a client/family centred speech pathologist</w:t>
            </w:r>
          </w:p>
          <w:p w14:paraId="6208F285" w14:textId="77777777" w:rsidR="004F4764" w:rsidRDefault="004F4764" w:rsidP="004F4764">
            <w:pPr>
              <w:spacing w:after="160" w:line="259" w:lineRule="auto"/>
            </w:pPr>
            <w:r>
              <w:t>You can be creative in how you share this information. For example, you might create a digital story, a video or photo journal, an interactive poster/presentation, or put on a play. I recommend discussing as a group how you might like to present your learning before your first session. This way, you can collect your reflections and other ‘data’ in the format that you need. It is your responsibility as a group member to discuss your task with your parent tutor in order to determine what they are happy for you to ‘record’ (in writing, photos, audio/video etc.). Be sensitive in this. For example, you can compile a photo diary in which photos do not contain people, but rather objects and places that represent your most salient learning.</w:t>
            </w:r>
          </w:p>
          <w:p w14:paraId="494C7C66" w14:textId="0C4CCFC1" w:rsidR="004A4339" w:rsidRDefault="004F4764" w:rsidP="004F4764">
            <w:pPr>
              <w:spacing w:after="160" w:line="259" w:lineRule="auto"/>
            </w:pPr>
            <w:r>
              <w:t>Your group's presentation should be 10-15 minutes in length.</w:t>
            </w:r>
          </w:p>
        </w:tc>
      </w:tr>
      <w:tr w:rsidR="001A5E0B" w14:paraId="4574129A" w14:textId="77777777" w:rsidTr="001A5E0B">
        <w:tc>
          <w:tcPr>
            <w:tcW w:w="2263" w:type="dxa"/>
          </w:tcPr>
          <w:p w14:paraId="5AE5EBF4" w14:textId="465CA391" w:rsidR="001A5E0B" w:rsidRDefault="00073C74">
            <w:pPr>
              <w:spacing w:after="160" w:line="259" w:lineRule="auto"/>
            </w:pPr>
            <w:r w:rsidRPr="00625861">
              <w:rPr>
                <w:rStyle w:val="Strong"/>
              </w:rPr>
              <w:t>Rationale</w:t>
            </w:r>
            <w:r w:rsidRPr="00073C74">
              <w:t>:</w:t>
            </w:r>
          </w:p>
        </w:tc>
        <w:tc>
          <w:tcPr>
            <w:tcW w:w="11766" w:type="dxa"/>
          </w:tcPr>
          <w:p w14:paraId="4199D458" w14:textId="1984F09C" w:rsidR="001A5E0B" w:rsidRPr="00A36E45" w:rsidRDefault="00A36E45" w:rsidP="00A36E45">
            <w:pPr>
              <w:spacing w:after="160" w:line="259" w:lineRule="auto"/>
              <w:rPr>
                <w:rFonts w:ascii="Arial" w:hAnsi="Arial" w:cs="Arial"/>
                <w:color w:val="000000"/>
                <w:sz w:val="22"/>
                <w:shd w:val="clear" w:color="auto" w:fill="FFFFFF"/>
              </w:rPr>
            </w:pPr>
            <w:r w:rsidRPr="00A36E45">
              <w:rPr>
                <w:rStyle w:val="normaltextrun"/>
                <w:rFonts w:ascii="Arial" w:hAnsi="Arial" w:cs="Arial"/>
                <w:color w:val="000000"/>
                <w:sz w:val="22"/>
                <w:shd w:val="clear" w:color="auto" w:fill="FFFFFF"/>
              </w:rPr>
              <w:t xml:space="preserve">As a future speech pathologist, your practice will be influenced by your understanding of roles and models of practice, as well as the development of core clinical skills including reasoning, communication, lifelong learning and </w:t>
            </w:r>
            <w:r w:rsidRPr="00A36E45">
              <w:rPr>
                <w:rStyle w:val="normaltextrun"/>
                <w:rFonts w:ascii="Arial" w:hAnsi="Arial" w:cs="Arial"/>
                <w:color w:val="000000"/>
                <w:sz w:val="22"/>
                <w:shd w:val="clear" w:color="auto" w:fill="FFFFFF"/>
              </w:rPr>
              <w:lastRenderedPageBreak/>
              <w:t>professionalism. In this task, you present your learning and reflections on these things from your first placement experience. In this task, you will experience the reciprocity that can be present in teaching and learning experiences, and in your practice. This task focuses on learning outcomes 3 &amp; 4 for this subject.</w:t>
            </w:r>
          </w:p>
        </w:tc>
      </w:tr>
    </w:tbl>
    <w:p w14:paraId="4F0556E6" w14:textId="77777777" w:rsidR="00A91F04" w:rsidRPr="00A91F04" w:rsidRDefault="00A91F04" w:rsidP="00A91F04"/>
    <w:p w14:paraId="3EAB09D9" w14:textId="25A9E941" w:rsidR="00A00467" w:rsidRDefault="000E5036" w:rsidP="00A91F04">
      <w:pPr>
        <w:sectPr w:rsidR="00A00467" w:rsidSect="00A12441">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code="9"/>
          <w:pgMar w:top="1134" w:right="1134" w:bottom="1134" w:left="1134" w:header="1418" w:footer="709" w:gutter="0"/>
          <w:cols w:space="708"/>
          <w:titlePg/>
          <w:docGrid w:linePitch="360"/>
        </w:sectPr>
      </w:pPr>
      <w:r w:rsidRPr="000E5036">
        <w:t>You will receive a group mark for your presentation. Your presentation will be marked using the following criteria:</w:t>
      </w:r>
    </w:p>
    <w:p w14:paraId="5B547CC2" w14:textId="0A5BD771" w:rsidR="001E7515" w:rsidRDefault="00233DEB" w:rsidP="00A00467">
      <w:pPr>
        <w:pStyle w:val="Heading2"/>
      </w:pPr>
      <w:r w:rsidRPr="00233DEB">
        <w:lastRenderedPageBreak/>
        <w:t>Marking criteria &amp; standards</w:t>
      </w:r>
    </w:p>
    <w:p w14:paraId="48E2FF57" w14:textId="0211649B" w:rsidR="00246ED8" w:rsidRDefault="003A6912" w:rsidP="00246ED8">
      <w:r w:rsidRPr="003A6912">
        <w:t>Developed by Catherine Easton and Gemma Mirtschin with input from the Speech Pathology team at CSU</w:t>
      </w:r>
    </w:p>
    <w:tbl>
      <w:tblPr>
        <w:tblStyle w:val="GridTable1Light"/>
        <w:tblW w:w="5000" w:type="pct"/>
        <w:tblLook w:val="04A0" w:firstRow="1" w:lastRow="0" w:firstColumn="1" w:lastColumn="0" w:noHBand="0" w:noVBand="1"/>
      </w:tblPr>
      <w:tblGrid>
        <w:gridCol w:w="3257"/>
        <w:gridCol w:w="3656"/>
        <w:gridCol w:w="3656"/>
        <w:gridCol w:w="3656"/>
        <w:gridCol w:w="3656"/>
        <w:gridCol w:w="3652"/>
      </w:tblGrid>
      <w:tr w:rsidR="00B616A2" w:rsidRPr="000D7B8C" w14:paraId="1B123A21" w14:textId="77777777" w:rsidTr="00815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pct"/>
          </w:tcPr>
          <w:p w14:paraId="6A0D4A68" w14:textId="2C7E68C7" w:rsidR="00B616A2" w:rsidRPr="000D7B8C" w:rsidRDefault="00B616A2" w:rsidP="00B616A2">
            <w:pPr>
              <w:jc w:val="center"/>
              <w:rPr>
                <w:rFonts w:ascii="Arial" w:hAnsi="Arial" w:cs="Arial"/>
                <w:b w:val="0"/>
              </w:rPr>
            </w:pPr>
            <w:r w:rsidRPr="00E34D7F">
              <w:t>Criteria</w:t>
            </w:r>
          </w:p>
        </w:tc>
        <w:tc>
          <w:tcPr>
            <w:tcW w:w="849" w:type="pct"/>
          </w:tcPr>
          <w:p w14:paraId="1AEC570E" w14:textId="26D7A868" w:rsidR="00B616A2" w:rsidRPr="000D7B8C" w:rsidRDefault="00B616A2" w:rsidP="00B616A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34D7F">
              <w:t>HD</w:t>
            </w:r>
          </w:p>
        </w:tc>
        <w:tc>
          <w:tcPr>
            <w:tcW w:w="849" w:type="pct"/>
          </w:tcPr>
          <w:p w14:paraId="77D47904" w14:textId="3ABE26E7" w:rsidR="00B616A2" w:rsidRPr="000D7B8C" w:rsidRDefault="00B616A2" w:rsidP="00B616A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34D7F">
              <w:t>DI</w:t>
            </w:r>
          </w:p>
        </w:tc>
        <w:tc>
          <w:tcPr>
            <w:tcW w:w="849" w:type="pct"/>
          </w:tcPr>
          <w:p w14:paraId="2D3392DA" w14:textId="5EBD1F91" w:rsidR="00B616A2" w:rsidRPr="000D7B8C" w:rsidRDefault="00B616A2" w:rsidP="00B616A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34D7F">
              <w:t>CR</w:t>
            </w:r>
          </w:p>
        </w:tc>
        <w:tc>
          <w:tcPr>
            <w:tcW w:w="849" w:type="pct"/>
          </w:tcPr>
          <w:p w14:paraId="2E958D8A" w14:textId="3D5065E2" w:rsidR="00B616A2" w:rsidRPr="000D7B8C" w:rsidRDefault="00B616A2" w:rsidP="00B616A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34D7F">
              <w:t>PS</w:t>
            </w:r>
          </w:p>
        </w:tc>
        <w:tc>
          <w:tcPr>
            <w:tcW w:w="849" w:type="pct"/>
          </w:tcPr>
          <w:p w14:paraId="3A63A087" w14:textId="4288484B" w:rsidR="00B616A2" w:rsidRPr="000D7B8C" w:rsidRDefault="00B616A2" w:rsidP="00B616A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34D7F">
              <w:t>FL</w:t>
            </w:r>
          </w:p>
        </w:tc>
      </w:tr>
      <w:tr w:rsidR="00A378DE" w:rsidRPr="00FD1756" w14:paraId="7B971B70" w14:textId="77777777" w:rsidTr="00BA6BCC">
        <w:trPr>
          <w:trHeight w:val="2078"/>
        </w:trPr>
        <w:tc>
          <w:tcPr>
            <w:cnfStyle w:val="001000000000" w:firstRow="0" w:lastRow="0" w:firstColumn="1" w:lastColumn="0" w:oddVBand="0" w:evenVBand="0" w:oddHBand="0" w:evenHBand="0" w:firstRowFirstColumn="0" w:firstRowLastColumn="0" w:lastRowFirstColumn="0" w:lastRowLastColumn="0"/>
            <w:tcW w:w="756" w:type="pct"/>
          </w:tcPr>
          <w:p w14:paraId="1B621A77" w14:textId="77777777" w:rsidR="00A378DE" w:rsidRPr="00A378DE" w:rsidRDefault="00A378DE" w:rsidP="00A378DE">
            <w:pPr>
              <w:pStyle w:val="ListParagraph"/>
              <w:tabs>
                <w:tab w:val="center" w:pos="4513"/>
                <w:tab w:val="right" w:pos="9026"/>
              </w:tabs>
              <w:spacing w:before="120"/>
              <w:ind w:left="187"/>
              <w:rPr>
                <w:rFonts w:ascii="Arial" w:hAnsi="Arial" w:cs="Arial"/>
                <w:b w:val="0"/>
                <w:bCs w:val="0"/>
                <w:sz w:val="19"/>
                <w:szCs w:val="19"/>
                <w:lang w:eastAsia="en-AU"/>
              </w:rPr>
            </w:pPr>
            <w:r w:rsidRPr="00A378DE">
              <w:rPr>
                <w:rFonts w:ascii="Arial" w:hAnsi="Arial" w:cs="Arial"/>
                <w:b w:val="0"/>
                <w:bCs w:val="0"/>
                <w:sz w:val="19"/>
                <w:szCs w:val="19"/>
                <w:lang w:eastAsia="en-AU"/>
              </w:rPr>
              <w:t>Sharing of an ethical, client-centred narrative of the Parent’s experiences (Communication)</w:t>
            </w:r>
          </w:p>
          <w:p w14:paraId="4C69F985" w14:textId="77777777" w:rsidR="00815922" w:rsidRDefault="00815922" w:rsidP="00A378DE">
            <w:pPr>
              <w:pStyle w:val="ListParagraph"/>
              <w:tabs>
                <w:tab w:val="center" w:pos="4513"/>
                <w:tab w:val="right" w:pos="9026"/>
              </w:tabs>
              <w:spacing w:before="120"/>
              <w:ind w:left="187"/>
              <w:rPr>
                <w:rFonts w:ascii="Arial" w:hAnsi="Arial" w:cs="Arial"/>
                <w:sz w:val="19"/>
                <w:szCs w:val="19"/>
                <w:lang w:eastAsia="en-AU"/>
              </w:rPr>
            </w:pPr>
          </w:p>
          <w:p w14:paraId="2BFCC236" w14:textId="1124D0C6" w:rsidR="00A378DE" w:rsidRPr="00982CDD" w:rsidRDefault="00A378DE" w:rsidP="00A378DE">
            <w:pPr>
              <w:pStyle w:val="ListParagraph"/>
              <w:tabs>
                <w:tab w:val="center" w:pos="4513"/>
                <w:tab w:val="right" w:pos="9026"/>
              </w:tabs>
              <w:spacing w:before="120"/>
              <w:ind w:left="187"/>
              <w:rPr>
                <w:rFonts w:ascii="Arial" w:hAnsi="Arial" w:cs="Arial"/>
                <w:b w:val="0"/>
                <w:bCs w:val="0"/>
                <w:sz w:val="19"/>
                <w:szCs w:val="19"/>
                <w:lang w:eastAsia="en-AU"/>
              </w:rPr>
            </w:pPr>
            <w:r w:rsidRPr="00A378DE">
              <w:rPr>
                <w:rFonts w:ascii="Arial" w:hAnsi="Arial" w:cs="Arial"/>
                <w:b w:val="0"/>
                <w:bCs w:val="0"/>
                <w:sz w:val="19"/>
                <w:szCs w:val="19"/>
                <w:lang w:eastAsia="en-AU"/>
              </w:rPr>
              <w:t>(20 marks)</w:t>
            </w:r>
          </w:p>
        </w:tc>
        <w:tc>
          <w:tcPr>
            <w:tcW w:w="849" w:type="pct"/>
          </w:tcPr>
          <w:p w14:paraId="32FEAA33" w14:textId="1732B0F5" w:rsidR="00A378DE" w:rsidRPr="00982CDD" w:rsidRDefault="00A378DE" w:rsidP="00A378DE">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A378DE">
              <w:rPr>
                <w:rFonts w:ascii="Arial" w:hAnsi="Arial" w:cs="Arial"/>
                <w:sz w:val="19"/>
                <w:szCs w:val="19"/>
                <w:lang w:eastAsia="en-AU"/>
              </w:rPr>
              <w:t>Creation of a cohesive and coherent narrative that synthesises the significant events and experiences of the parent and family and their responses to these. The narrative considers the complex relationships of events/people/context. Ethical consideration is given to the construction of the story.</w:t>
            </w:r>
          </w:p>
        </w:tc>
        <w:tc>
          <w:tcPr>
            <w:tcW w:w="849" w:type="pct"/>
          </w:tcPr>
          <w:p w14:paraId="1F4A7974" w14:textId="45992633" w:rsidR="00A378DE" w:rsidRPr="00982CDD" w:rsidRDefault="00A378DE" w:rsidP="00A378DE">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A378DE">
              <w:rPr>
                <w:rFonts w:ascii="Arial" w:hAnsi="Arial" w:cs="Arial"/>
                <w:sz w:val="19"/>
                <w:szCs w:val="19"/>
                <w:lang w:eastAsia="en-AU"/>
              </w:rPr>
              <w:t>Creation of a cohesive and coherent narrative that synthesises the significant events and experiences of the parent and family and their responses to these. Ethical consideration is given to the construction of the story.</w:t>
            </w:r>
          </w:p>
        </w:tc>
        <w:tc>
          <w:tcPr>
            <w:tcW w:w="849" w:type="pct"/>
          </w:tcPr>
          <w:p w14:paraId="2E92ADF0" w14:textId="0BEC8B11" w:rsidR="00A378DE" w:rsidRPr="00982CDD" w:rsidRDefault="00A378DE" w:rsidP="00A378DE">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A378DE">
              <w:rPr>
                <w:rFonts w:ascii="Arial" w:hAnsi="Arial" w:cs="Arial"/>
                <w:sz w:val="19"/>
                <w:szCs w:val="19"/>
                <w:lang w:eastAsia="en-AU"/>
              </w:rPr>
              <w:t>Creation of a cohesive narrative that summarises significant experiences of the parent/family. The narrative considers experience as well as event and is embedded in the context of the family. Ethical consideration is given to the construction of the story.</w:t>
            </w:r>
          </w:p>
        </w:tc>
        <w:tc>
          <w:tcPr>
            <w:tcW w:w="849" w:type="pct"/>
          </w:tcPr>
          <w:p w14:paraId="41534E4B" w14:textId="67679E14" w:rsidR="00A378DE" w:rsidRPr="00982CDD" w:rsidRDefault="00A378DE" w:rsidP="00A378DE">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A378DE">
              <w:rPr>
                <w:rFonts w:ascii="Arial" w:hAnsi="Arial" w:cs="Arial"/>
                <w:sz w:val="19"/>
                <w:szCs w:val="19"/>
                <w:lang w:eastAsia="en-AU"/>
              </w:rPr>
              <w:t>Creation of a narrative that summarises significant experiences of the parent/family. Narrative may focus on events rather than experience. Ethical consideration is given to the construction of the story.</w:t>
            </w:r>
          </w:p>
        </w:tc>
        <w:tc>
          <w:tcPr>
            <w:tcW w:w="849" w:type="pct"/>
          </w:tcPr>
          <w:p w14:paraId="103C7D14" w14:textId="607C0D44" w:rsidR="00A378DE" w:rsidRPr="00982CDD" w:rsidRDefault="00A378DE" w:rsidP="00A378DE">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A378DE">
              <w:rPr>
                <w:rFonts w:ascii="Arial" w:hAnsi="Arial" w:cs="Arial"/>
                <w:sz w:val="19"/>
                <w:szCs w:val="19"/>
                <w:lang w:eastAsia="en-AU"/>
              </w:rPr>
              <w:t>Lack of a narrative that summarises significant experiences or events of the parent, and/or lack of ethical consideration given to the construction of the story</w:t>
            </w:r>
          </w:p>
        </w:tc>
      </w:tr>
      <w:tr w:rsidR="00CF482F" w:rsidRPr="00FD1756" w14:paraId="16C4B0E0" w14:textId="77777777" w:rsidTr="00BA6BCC">
        <w:trPr>
          <w:trHeight w:val="1531"/>
        </w:trPr>
        <w:tc>
          <w:tcPr>
            <w:cnfStyle w:val="001000000000" w:firstRow="0" w:lastRow="0" w:firstColumn="1" w:lastColumn="0" w:oddVBand="0" w:evenVBand="0" w:oddHBand="0" w:evenHBand="0" w:firstRowFirstColumn="0" w:firstRowLastColumn="0" w:lastRowFirstColumn="0" w:lastRowLastColumn="0"/>
            <w:tcW w:w="756" w:type="pct"/>
          </w:tcPr>
          <w:p w14:paraId="52F7586F" w14:textId="77777777" w:rsidR="00CF482F" w:rsidRPr="00815922" w:rsidRDefault="00CF482F" w:rsidP="00815922">
            <w:pPr>
              <w:pStyle w:val="ListParagraph"/>
              <w:tabs>
                <w:tab w:val="center" w:pos="4513"/>
                <w:tab w:val="right" w:pos="9026"/>
              </w:tabs>
              <w:spacing w:before="120"/>
              <w:ind w:left="187"/>
              <w:rPr>
                <w:rFonts w:ascii="Arial" w:hAnsi="Arial" w:cs="Arial"/>
                <w:b w:val="0"/>
                <w:bCs w:val="0"/>
                <w:sz w:val="19"/>
                <w:szCs w:val="19"/>
                <w:lang w:eastAsia="en-AU"/>
              </w:rPr>
            </w:pPr>
            <w:r w:rsidRPr="00815922">
              <w:rPr>
                <w:rFonts w:ascii="Arial" w:hAnsi="Arial" w:cs="Arial"/>
                <w:b w:val="0"/>
                <w:bCs w:val="0"/>
                <w:sz w:val="19"/>
                <w:szCs w:val="19"/>
                <w:lang w:eastAsia="en-AU"/>
              </w:rPr>
              <w:t xml:space="preserve">Description of models of practice, and their impact on families’ experiences and outcomes </w:t>
            </w:r>
          </w:p>
          <w:p w14:paraId="587B24C5" w14:textId="77777777" w:rsidR="00815922" w:rsidRDefault="00815922" w:rsidP="00815922">
            <w:pPr>
              <w:pStyle w:val="ListParagraph"/>
              <w:tabs>
                <w:tab w:val="center" w:pos="4513"/>
                <w:tab w:val="right" w:pos="9026"/>
              </w:tabs>
              <w:spacing w:before="120"/>
              <w:ind w:left="187"/>
              <w:rPr>
                <w:rFonts w:ascii="Arial" w:hAnsi="Arial" w:cs="Arial"/>
                <w:sz w:val="19"/>
                <w:szCs w:val="19"/>
                <w:lang w:eastAsia="en-AU"/>
              </w:rPr>
            </w:pPr>
          </w:p>
          <w:p w14:paraId="063BB552" w14:textId="189648FF" w:rsidR="00CF482F" w:rsidRPr="00815922" w:rsidRDefault="00CF482F" w:rsidP="00815922">
            <w:pPr>
              <w:pStyle w:val="ListParagraph"/>
              <w:tabs>
                <w:tab w:val="center" w:pos="4513"/>
                <w:tab w:val="right" w:pos="9026"/>
              </w:tabs>
              <w:spacing w:before="120"/>
              <w:ind w:left="187"/>
              <w:rPr>
                <w:rFonts w:ascii="Arial" w:hAnsi="Arial" w:cs="Arial"/>
                <w:b w:val="0"/>
                <w:bCs w:val="0"/>
                <w:sz w:val="19"/>
                <w:szCs w:val="19"/>
                <w:lang w:eastAsia="en-AU"/>
              </w:rPr>
            </w:pPr>
            <w:r w:rsidRPr="00815922">
              <w:rPr>
                <w:rFonts w:ascii="Arial" w:hAnsi="Arial" w:cs="Arial"/>
                <w:b w:val="0"/>
                <w:bCs w:val="0"/>
                <w:sz w:val="19"/>
                <w:szCs w:val="19"/>
                <w:lang w:eastAsia="en-AU"/>
              </w:rPr>
              <w:t>(10 marks)</w:t>
            </w:r>
          </w:p>
        </w:tc>
        <w:tc>
          <w:tcPr>
            <w:tcW w:w="849" w:type="pct"/>
          </w:tcPr>
          <w:p w14:paraId="2BA5B304" w14:textId="4F4A5A09" w:rsidR="00CF482F" w:rsidRPr="00815922" w:rsidRDefault="00CF482F"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Critique of models of practice based on your experience of Parent Tutors and the literature, including the impact of models of practice on the family’s experience of health care</w:t>
            </w:r>
          </w:p>
        </w:tc>
        <w:tc>
          <w:tcPr>
            <w:tcW w:w="849" w:type="pct"/>
          </w:tcPr>
          <w:p w14:paraId="52B84AB4" w14:textId="55DD9D82" w:rsidR="00CF482F" w:rsidRPr="00815922" w:rsidRDefault="00CF482F"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Critique of Family-centred practice based on your experience of Parent Tutors and the literature, including the impact of models of practice on the family’s experience of health care</w:t>
            </w:r>
          </w:p>
        </w:tc>
        <w:tc>
          <w:tcPr>
            <w:tcW w:w="849" w:type="pct"/>
          </w:tcPr>
          <w:p w14:paraId="7A7813B5" w14:textId="6E69776E" w:rsidR="00CF482F" w:rsidRPr="00815922" w:rsidRDefault="00CF482F"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Description of Family-centred practice based on your experience of Parent Tutors and the literature, including the impact of models of practice on the family’s experience of health care</w:t>
            </w:r>
          </w:p>
        </w:tc>
        <w:tc>
          <w:tcPr>
            <w:tcW w:w="849" w:type="pct"/>
          </w:tcPr>
          <w:p w14:paraId="533F2C29" w14:textId="29FD6D79" w:rsidR="00CF482F" w:rsidRPr="00815922" w:rsidRDefault="00CF482F"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Observation(s) of Family-centred practice based on your experience of Parent Tutors, and example of the impact of models of practice on the family’s experience of health care</w:t>
            </w:r>
          </w:p>
        </w:tc>
        <w:tc>
          <w:tcPr>
            <w:tcW w:w="849" w:type="pct"/>
          </w:tcPr>
          <w:p w14:paraId="398DFA36" w14:textId="732507A6" w:rsidR="00CF482F" w:rsidRPr="00815922" w:rsidRDefault="00CF482F"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Does not provide observation of Family-centred practice based on your experience of Parent Tutors or the literature, or the impact of models of practice on the family’s experience of health care</w:t>
            </w:r>
          </w:p>
        </w:tc>
      </w:tr>
      <w:tr w:rsidR="00263140" w:rsidRPr="00FD1756" w14:paraId="735E441E" w14:textId="77777777" w:rsidTr="00BA6BCC">
        <w:trPr>
          <w:trHeight w:val="2097"/>
        </w:trPr>
        <w:tc>
          <w:tcPr>
            <w:cnfStyle w:val="001000000000" w:firstRow="0" w:lastRow="0" w:firstColumn="1" w:lastColumn="0" w:oddVBand="0" w:evenVBand="0" w:oddHBand="0" w:evenHBand="0" w:firstRowFirstColumn="0" w:firstRowLastColumn="0" w:lastRowFirstColumn="0" w:lastRowLastColumn="0"/>
            <w:tcW w:w="756" w:type="pct"/>
          </w:tcPr>
          <w:p w14:paraId="2C883528" w14:textId="77777777" w:rsidR="00263140" w:rsidRPr="00815922" w:rsidRDefault="00263140" w:rsidP="00815922">
            <w:pPr>
              <w:pStyle w:val="ListParagraph"/>
              <w:tabs>
                <w:tab w:val="center" w:pos="4513"/>
                <w:tab w:val="right" w:pos="9026"/>
              </w:tabs>
              <w:spacing w:before="120"/>
              <w:ind w:left="187"/>
              <w:rPr>
                <w:rFonts w:ascii="Arial" w:hAnsi="Arial" w:cs="Arial"/>
                <w:b w:val="0"/>
                <w:bCs w:val="0"/>
                <w:sz w:val="19"/>
                <w:szCs w:val="19"/>
                <w:lang w:eastAsia="en-AU"/>
              </w:rPr>
            </w:pPr>
            <w:r w:rsidRPr="00815922">
              <w:rPr>
                <w:rFonts w:ascii="Arial" w:hAnsi="Arial" w:cs="Arial"/>
                <w:b w:val="0"/>
                <w:bCs w:val="0"/>
                <w:sz w:val="19"/>
                <w:szCs w:val="19"/>
                <w:lang w:eastAsia="en-AU"/>
              </w:rPr>
              <w:t xml:space="preserve">Reflection on the role of client/family's perspective in Evidence-Based Practice and clinical reasoning (Reasoning) </w:t>
            </w:r>
          </w:p>
          <w:p w14:paraId="01F52D6C" w14:textId="77777777" w:rsidR="00815922" w:rsidRDefault="00815922" w:rsidP="00815922">
            <w:pPr>
              <w:pStyle w:val="ListParagraph"/>
              <w:tabs>
                <w:tab w:val="center" w:pos="4513"/>
                <w:tab w:val="right" w:pos="9026"/>
              </w:tabs>
              <w:spacing w:before="120"/>
              <w:ind w:left="187"/>
              <w:rPr>
                <w:rFonts w:ascii="Arial" w:hAnsi="Arial" w:cs="Arial"/>
                <w:sz w:val="19"/>
                <w:szCs w:val="19"/>
                <w:lang w:eastAsia="en-AU"/>
              </w:rPr>
            </w:pPr>
          </w:p>
          <w:p w14:paraId="6439C299" w14:textId="073E7402" w:rsidR="00263140" w:rsidRPr="00D864CC" w:rsidRDefault="00263140" w:rsidP="00815922">
            <w:pPr>
              <w:pStyle w:val="ListParagraph"/>
              <w:tabs>
                <w:tab w:val="center" w:pos="4513"/>
                <w:tab w:val="right" w:pos="9026"/>
              </w:tabs>
              <w:spacing w:before="120"/>
              <w:ind w:left="187"/>
              <w:rPr>
                <w:rFonts w:ascii="Arial" w:hAnsi="Arial" w:cs="Arial"/>
                <w:b w:val="0"/>
                <w:bCs w:val="0"/>
                <w:sz w:val="19"/>
                <w:szCs w:val="19"/>
                <w:lang w:eastAsia="en-AU"/>
              </w:rPr>
            </w:pPr>
            <w:r w:rsidRPr="00815922">
              <w:rPr>
                <w:rFonts w:ascii="Arial" w:hAnsi="Arial" w:cs="Arial"/>
                <w:b w:val="0"/>
                <w:bCs w:val="0"/>
                <w:sz w:val="19"/>
                <w:szCs w:val="19"/>
                <w:lang w:eastAsia="en-AU"/>
              </w:rPr>
              <w:t>(10 marks)</w:t>
            </w:r>
          </w:p>
        </w:tc>
        <w:tc>
          <w:tcPr>
            <w:tcW w:w="849" w:type="pct"/>
          </w:tcPr>
          <w:p w14:paraId="30B5CC13" w14:textId="2EA092BD" w:rsidR="00263140" w:rsidRPr="00D864CC" w:rsidRDefault="00263140"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Critique of Evidence-Based Practice and client/family centred clinical reasoning based on the shared experience of your Parent Tutor and comparison with personal observations/experiences and relevant literature.</w:t>
            </w:r>
          </w:p>
        </w:tc>
        <w:tc>
          <w:tcPr>
            <w:tcW w:w="849" w:type="pct"/>
          </w:tcPr>
          <w:p w14:paraId="26EAABA8" w14:textId="2B515FFC" w:rsidR="00263140" w:rsidRPr="00D864CC" w:rsidRDefault="00263140"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Discussion of the experience of your Parent Tutor and comparison with personal observations/experiences and relevant literature to reflect on the role of client/family's perspective in Evidence-Based Practice and client/family centred clinical reasoning</w:t>
            </w:r>
          </w:p>
        </w:tc>
        <w:tc>
          <w:tcPr>
            <w:tcW w:w="849" w:type="pct"/>
          </w:tcPr>
          <w:p w14:paraId="5E91E196" w14:textId="73E7E942" w:rsidR="00263140" w:rsidRPr="00D864CC" w:rsidRDefault="00263140"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Description of the experience of your Parent Tutor and comparison with personal observations/experiences and relevant literature to reflect on the role of client/family's perspective in Evidence-Based Practice and client/family centred clinical reasoning.</w:t>
            </w:r>
          </w:p>
        </w:tc>
        <w:tc>
          <w:tcPr>
            <w:tcW w:w="849" w:type="pct"/>
          </w:tcPr>
          <w:p w14:paraId="0B335492" w14:textId="66E480A1" w:rsidR="00263140" w:rsidRPr="00D864CC" w:rsidRDefault="00263140"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An example from your Parent Tutor and comparison with personal observations/experiences or relevant literature to reflect on the role of client/family's perspective in Evidence-Based Practice and client/family centred clinical reasoning.</w:t>
            </w:r>
          </w:p>
        </w:tc>
        <w:tc>
          <w:tcPr>
            <w:tcW w:w="849" w:type="pct"/>
          </w:tcPr>
          <w:p w14:paraId="4B400DCD" w14:textId="733BBB47" w:rsidR="00263140" w:rsidRPr="00D864CC" w:rsidRDefault="00263140"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Lacking reflection on the role of client/family's perspective in Evidence-Based Practice and/or client/family centred clinical reasoning and/or without reference to your parent tutor, and or your personal observations/experience or the literature</w:t>
            </w:r>
          </w:p>
        </w:tc>
      </w:tr>
      <w:tr w:rsidR="008D5998" w:rsidRPr="00FD1756" w14:paraId="471185DF" w14:textId="77777777" w:rsidTr="00815922">
        <w:trPr>
          <w:trHeight w:val="451"/>
        </w:trPr>
        <w:tc>
          <w:tcPr>
            <w:cnfStyle w:val="001000000000" w:firstRow="0" w:lastRow="0" w:firstColumn="1" w:lastColumn="0" w:oddVBand="0" w:evenVBand="0" w:oddHBand="0" w:evenHBand="0" w:firstRowFirstColumn="0" w:firstRowLastColumn="0" w:lastRowFirstColumn="0" w:lastRowLastColumn="0"/>
            <w:tcW w:w="756" w:type="pct"/>
          </w:tcPr>
          <w:p w14:paraId="2B02C3F1" w14:textId="77777777" w:rsidR="008D5998" w:rsidRPr="00815922" w:rsidRDefault="008D5998" w:rsidP="00815922">
            <w:pPr>
              <w:pStyle w:val="ListParagraph"/>
              <w:tabs>
                <w:tab w:val="center" w:pos="4513"/>
                <w:tab w:val="right" w:pos="9026"/>
              </w:tabs>
              <w:spacing w:before="120"/>
              <w:ind w:left="187"/>
              <w:rPr>
                <w:rFonts w:ascii="Arial" w:hAnsi="Arial" w:cs="Arial"/>
                <w:b w:val="0"/>
                <w:bCs w:val="0"/>
                <w:sz w:val="19"/>
                <w:szCs w:val="19"/>
                <w:lang w:eastAsia="en-AU"/>
              </w:rPr>
            </w:pPr>
            <w:r w:rsidRPr="00815922">
              <w:rPr>
                <w:rFonts w:ascii="Arial" w:hAnsi="Arial" w:cs="Arial"/>
                <w:b w:val="0"/>
                <w:bCs w:val="0"/>
                <w:sz w:val="19"/>
                <w:szCs w:val="19"/>
                <w:lang w:eastAsia="en-AU"/>
              </w:rPr>
              <w:t xml:space="preserve">Reflection on your development as a client/family centred clinician (Professionalism) </w:t>
            </w:r>
          </w:p>
          <w:p w14:paraId="5DA93E41" w14:textId="77777777" w:rsidR="00815922" w:rsidRDefault="00815922" w:rsidP="00815922">
            <w:pPr>
              <w:pStyle w:val="ListParagraph"/>
              <w:tabs>
                <w:tab w:val="center" w:pos="4513"/>
                <w:tab w:val="right" w:pos="9026"/>
              </w:tabs>
              <w:spacing w:before="120"/>
              <w:ind w:left="187"/>
              <w:rPr>
                <w:rFonts w:ascii="Arial" w:hAnsi="Arial" w:cs="Arial"/>
                <w:sz w:val="19"/>
                <w:szCs w:val="19"/>
                <w:lang w:eastAsia="en-AU"/>
              </w:rPr>
            </w:pPr>
          </w:p>
          <w:p w14:paraId="5832E071" w14:textId="35DC40A8" w:rsidR="008D5998" w:rsidRPr="00853CA2" w:rsidRDefault="008D5998" w:rsidP="00815922">
            <w:pPr>
              <w:pStyle w:val="ListParagraph"/>
              <w:tabs>
                <w:tab w:val="center" w:pos="4513"/>
                <w:tab w:val="right" w:pos="9026"/>
              </w:tabs>
              <w:spacing w:before="120"/>
              <w:ind w:left="187"/>
              <w:rPr>
                <w:rFonts w:ascii="Arial" w:hAnsi="Arial" w:cs="Arial"/>
                <w:b w:val="0"/>
                <w:bCs w:val="0"/>
                <w:sz w:val="19"/>
                <w:szCs w:val="19"/>
                <w:lang w:eastAsia="en-AU"/>
              </w:rPr>
            </w:pPr>
            <w:r w:rsidRPr="00815922">
              <w:rPr>
                <w:rFonts w:ascii="Arial" w:hAnsi="Arial" w:cs="Arial"/>
                <w:b w:val="0"/>
                <w:bCs w:val="0"/>
                <w:sz w:val="19"/>
                <w:szCs w:val="19"/>
                <w:lang w:eastAsia="en-AU"/>
              </w:rPr>
              <w:t>(10 marks)</w:t>
            </w:r>
          </w:p>
        </w:tc>
        <w:tc>
          <w:tcPr>
            <w:tcW w:w="849" w:type="pct"/>
          </w:tcPr>
          <w:p w14:paraId="32D92272" w14:textId="1076FB6A" w:rsidR="008D5998" w:rsidRPr="00853CA2" w:rsidRDefault="008D5998"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Discussion of how your development as a client/family centred clinician was challenged and shaped during your experience of the Parent Tutor program. The discussion is extended through reference to Professionalism as described in COMPASS and relevant literature.</w:t>
            </w:r>
          </w:p>
        </w:tc>
        <w:tc>
          <w:tcPr>
            <w:tcW w:w="849" w:type="pct"/>
          </w:tcPr>
          <w:p w14:paraId="4F0B4F9F" w14:textId="3E91D085" w:rsidR="008D5998" w:rsidRPr="00853CA2" w:rsidRDefault="008D5998"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Discussion of how your development as a client/family centred clinician was challenged and shaped during your experience of the Parent Tutor program. The discussion is extended through reference to Professionalism as described in COMPASS and relevant literature.</w:t>
            </w:r>
          </w:p>
        </w:tc>
        <w:tc>
          <w:tcPr>
            <w:tcW w:w="849" w:type="pct"/>
          </w:tcPr>
          <w:p w14:paraId="7FFA694A" w14:textId="47ACCB40" w:rsidR="008D5998" w:rsidRPr="00853CA2" w:rsidRDefault="008D5998"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Description of how your development as a client/family centred clinician was challenged and shaped during your experience of the Parent Tutor program. The description is linked to Professionalism as described in COMPASS and relevant literature</w:t>
            </w:r>
          </w:p>
        </w:tc>
        <w:tc>
          <w:tcPr>
            <w:tcW w:w="849" w:type="pct"/>
          </w:tcPr>
          <w:p w14:paraId="44A6369E" w14:textId="151D2D4E" w:rsidR="008D5998" w:rsidRPr="00853CA2" w:rsidRDefault="008D5998"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An example of how your development as a client/family centred clinician was challenged or shaped during your experience of the Parent Tutor program. The example is linked to Professionalism as described in COMPASS or relevant literature.</w:t>
            </w:r>
          </w:p>
        </w:tc>
        <w:tc>
          <w:tcPr>
            <w:tcW w:w="849" w:type="pct"/>
          </w:tcPr>
          <w:p w14:paraId="378A1341" w14:textId="452B6E98" w:rsidR="008D5998" w:rsidRPr="00853CA2" w:rsidRDefault="008D5998"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Lacking an example of how your development as a client/family centred clinician was challenged or shaped during your experience of the Parent Tutor program, and/or The example is not linked to Professionalism as described in COMPASS or relevant literature</w:t>
            </w:r>
          </w:p>
        </w:tc>
      </w:tr>
      <w:tr w:rsidR="00815922" w:rsidRPr="00FD1756" w14:paraId="6AD07675" w14:textId="77777777" w:rsidTr="00BA6BCC">
        <w:trPr>
          <w:trHeight w:val="1711"/>
        </w:trPr>
        <w:tc>
          <w:tcPr>
            <w:cnfStyle w:val="001000000000" w:firstRow="0" w:lastRow="0" w:firstColumn="1" w:lastColumn="0" w:oddVBand="0" w:evenVBand="0" w:oddHBand="0" w:evenHBand="0" w:firstRowFirstColumn="0" w:firstRowLastColumn="0" w:lastRowFirstColumn="0" w:lastRowLastColumn="0"/>
            <w:tcW w:w="756" w:type="pct"/>
          </w:tcPr>
          <w:p w14:paraId="3E9FE1D9" w14:textId="77777777" w:rsidR="00815922" w:rsidRPr="00815922" w:rsidRDefault="00815922" w:rsidP="00815922">
            <w:pPr>
              <w:pStyle w:val="ListParagraph"/>
              <w:tabs>
                <w:tab w:val="center" w:pos="4513"/>
                <w:tab w:val="right" w:pos="9026"/>
              </w:tabs>
              <w:spacing w:before="120"/>
              <w:ind w:left="187"/>
              <w:rPr>
                <w:rFonts w:ascii="Arial" w:hAnsi="Arial" w:cs="Arial"/>
                <w:b w:val="0"/>
                <w:bCs w:val="0"/>
                <w:sz w:val="19"/>
                <w:szCs w:val="19"/>
                <w:lang w:eastAsia="en-AU"/>
              </w:rPr>
            </w:pPr>
            <w:r w:rsidRPr="00815922">
              <w:rPr>
                <w:rFonts w:ascii="Arial" w:hAnsi="Arial" w:cs="Arial"/>
                <w:b w:val="0"/>
                <w:bCs w:val="0"/>
                <w:sz w:val="19"/>
                <w:szCs w:val="19"/>
                <w:lang w:eastAsia="en-AU"/>
              </w:rPr>
              <w:t>Clarity and creativity of presentation, and evidence of group collaboration</w:t>
            </w:r>
          </w:p>
          <w:p w14:paraId="0E41BBD6" w14:textId="77777777" w:rsidR="00815922" w:rsidRDefault="00815922" w:rsidP="00815922">
            <w:pPr>
              <w:pStyle w:val="ListParagraph"/>
              <w:tabs>
                <w:tab w:val="center" w:pos="4513"/>
                <w:tab w:val="right" w:pos="9026"/>
              </w:tabs>
              <w:spacing w:before="120"/>
              <w:ind w:left="187"/>
              <w:rPr>
                <w:rFonts w:ascii="Arial" w:hAnsi="Arial" w:cs="Arial"/>
                <w:sz w:val="19"/>
                <w:szCs w:val="19"/>
                <w:lang w:eastAsia="en-AU"/>
              </w:rPr>
            </w:pPr>
          </w:p>
          <w:p w14:paraId="38026B06" w14:textId="40C6308F" w:rsidR="00815922" w:rsidRPr="00815922" w:rsidRDefault="00815922" w:rsidP="00815922">
            <w:pPr>
              <w:pStyle w:val="ListParagraph"/>
              <w:tabs>
                <w:tab w:val="center" w:pos="4513"/>
                <w:tab w:val="right" w:pos="9026"/>
              </w:tabs>
              <w:spacing w:before="120"/>
              <w:ind w:left="187"/>
              <w:rPr>
                <w:rFonts w:ascii="Arial" w:hAnsi="Arial" w:cs="Arial"/>
                <w:b w:val="0"/>
                <w:bCs w:val="0"/>
                <w:sz w:val="19"/>
                <w:szCs w:val="19"/>
                <w:lang w:eastAsia="en-AU"/>
              </w:rPr>
            </w:pPr>
            <w:r w:rsidRPr="00815922">
              <w:rPr>
                <w:rFonts w:ascii="Arial" w:hAnsi="Arial" w:cs="Arial"/>
                <w:b w:val="0"/>
                <w:bCs w:val="0"/>
                <w:sz w:val="19"/>
                <w:szCs w:val="19"/>
                <w:lang w:eastAsia="en-AU"/>
              </w:rPr>
              <w:t>(10 marks)</w:t>
            </w:r>
          </w:p>
        </w:tc>
        <w:tc>
          <w:tcPr>
            <w:tcW w:w="849" w:type="pct"/>
          </w:tcPr>
          <w:p w14:paraId="4FD09761" w14:textId="4BC88535" w:rsidR="00815922" w:rsidRPr="00815922" w:rsidRDefault="00815922"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Learning is presented creatively, and clearly, with use of multiple modes of communication to support audience engagement, in the time frame provided. Group collaboration is evident, with individual stories finding voice within the group’s presentation.</w:t>
            </w:r>
          </w:p>
        </w:tc>
        <w:tc>
          <w:tcPr>
            <w:tcW w:w="849" w:type="pct"/>
          </w:tcPr>
          <w:p w14:paraId="104C38B0" w14:textId="66AB1CD7" w:rsidR="00815922" w:rsidRPr="00815922" w:rsidRDefault="00815922"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Learning is presented creatively, and clearly, with use of multiple modes of communication, in the time frame provided. Group collaboration is evident through the synthesis of individual stories.</w:t>
            </w:r>
          </w:p>
        </w:tc>
        <w:tc>
          <w:tcPr>
            <w:tcW w:w="849" w:type="pct"/>
          </w:tcPr>
          <w:p w14:paraId="5727603F" w14:textId="4D7E5519" w:rsidR="00815922" w:rsidRPr="00815922" w:rsidRDefault="00815922"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Learning is presented creatively, and clearly, in the time frame provided. Group collaboration is evident in the creation of a cohesive presentation</w:t>
            </w:r>
          </w:p>
        </w:tc>
        <w:tc>
          <w:tcPr>
            <w:tcW w:w="849" w:type="pct"/>
          </w:tcPr>
          <w:p w14:paraId="1CA44674" w14:textId="029376A1" w:rsidR="00815922" w:rsidRPr="00815922" w:rsidRDefault="00815922"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Learning is presented clearly, in the time frame provided. Group work may be focussed on cooperation rather than collaboration.</w:t>
            </w:r>
          </w:p>
        </w:tc>
        <w:tc>
          <w:tcPr>
            <w:tcW w:w="849" w:type="pct"/>
          </w:tcPr>
          <w:p w14:paraId="652F8364" w14:textId="6E3AAA18" w:rsidR="00815922" w:rsidRPr="00815922" w:rsidRDefault="00815922" w:rsidP="00815922">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815922">
              <w:rPr>
                <w:rFonts w:ascii="Arial" w:hAnsi="Arial" w:cs="Arial"/>
                <w:sz w:val="19"/>
                <w:szCs w:val="19"/>
                <w:lang w:eastAsia="en-AU"/>
              </w:rPr>
              <w:t>Learning is not presented clearly, and/or not within the time frame provided, and/or without evidence of input from all group members</w:t>
            </w:r>
          </w:p>
        </w:tc>
      </w:tr>
    </w:tbl>
    <w:p w14:paraId="31FA4A9E" w14:textId="77777777" w:rsidR="00DC4D43" w:rsidRDefault="00DC4D43" w:rsidP="00246ED8"/>
    <w:p w14:paraId="5A0F3168" w14:textId="77777777" w:rsidR="007971A9" w:rsidRDefault="007971A9">
      <w:pPr>
        <w:spacing w:after="160" w:line="259" w:lineRule="auto"/>
      </w:pPr>
    </w:p>
    <w:sectPr w:rsidR="007971A9" w:rsidSect="00462C89">
      <w:pgSz w:w="23811" w:h="16838" w:orient="landscape" w:code="8"/>
      <w:pgMar w:top="1134" w:right="1134" w:bottom="1134" w:left="1134"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2EA8" w14:textId="77777777" w:rsidR="00A94758" w:rsidRDefault="00A94758" w:rsidP="00C37A29">
      <w:pPr>
        <w:spacing w:after="0"/>
      </w:pPr>
      <w:r>
        <w:separator/>
      </w:r>
    </w:p>
    <w:p w14:paraId="66CDB6A6" w14:textId="77777777" w:rsidR="00A94758" w:rsidRDefault="00A94758"/>
  </w:endnote>
  <w:endnote w:type="continuationSeparator" w:id="0">
    <w:p w14:paraId="765B2609" w14:textId="77777777" w:rsidR="00A94758" w:rsidRDefault="00A94758" w:rsidP="00C37A29">
      <w:pPr>
        <w:spacing w:after="0"/>
      </w:pPr>
      <w:r>
        <w:continuationSeparator/>
      </w:r>
    </w:p>
    <w:p w14:paraId="21CF2347" w14:textId="77777777" w:rsidR="00A94758" w:rsidRDefault="00A94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80F6" w14:textId="77777777" w:rsidR="00AC09AB" w:rsidRDefault="00AC0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628369545"/>
      <w:lock w:val="contentLocked"/>
      <w:placeholder>
        <w:docPart w:val="45AECCBD2A5E4D0589F650FCF23C8BBC"/>
      </w:placeholder>
      <w:group/>
    </w:sdtPr>
    <w:sdtContent>
      <w:p w14:paraId="40A72045" w14:textId="77777777" w:rsidR="00A11DC6" w:rsidRDefault="001C4343" w:rsidP="00AC1685">
        <w:pPr>
          <w:pStyle w:val="Footer"/>
          <w:spacing w:after="0"/>
          <w:jc w:val="left"/>
        </w:pPr>
        <w:r>
          <w:rPr>
            <w:noProof/>
            <w:lang w:eastAsia="en-AU"/>
          </w:rPr>
          <mc:AlternateContent>
            <mc:Choice Requires="wps">
              <w:drawing>
                <wp:anchor distT="0" distB="0" distL="114300" distR="114300" simplePos="0" relativeHeight="251665408" behindDoc="0" locked="0" layoutInCell="1" allowOverlap="1" wp14:anchorId="0D5764D1" wp14:editId="6CC34FF5">
                  <wp:simplePos x="0" y="0"/>
                  <wp:positionH relativeFrom="column">
                    <wp:posOffset>673769</wp:posOffset>
                  </wp:positionH>
                  <wp:positionV relativeFrom="paragraph">
                    <wp:posOffset>-165301</wp:posOffset>
                  </wp:positionV>
                  <wp:extent cx="890337" cy="505326"/>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076859132"/>
                                <w:lock w:val="sdtLocked"/>
                                <w:placeholder>
                                  <w:docPart w:val="06B09233F9C645BBA0FABFBBED13EC4C"/>
                                </w:placeholder>
                                <w:showingPlcHdr/>
                                <w15:appearance w15:val="hidden"/>
                              </w:sdtPr>
                              <w:sdtContent>
                                <w:p w14:paraId="60703BDD" w14:textId="77777777" w:rsidR="001C4343" w:rsidRDefault="001C4343" w:rsidP="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5764D1" id="_x0000_t202" coordsize="21600,21600" o:spt="202" path="m,l,21600r21600,l21600,xe">
                  <v:stroke joinstyle="miter"/>
                  <v:path gradientshapeok="t" o:connecttype="rect"/>
                </v:shapetype>
                <v:shape id="Text Box 7" o:spid="_x0000_s1027" type="#_x0000_t202" style="position:absolute;margin-left:53.05pt;margin-top:-13pt;width:70.1pt;height:3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" fillcolor="white [3201]" stroked="f" strokeweight=".5pt">
                  <v:textbox>
                    <w:txbxContent>
                      <w:sdt>
                        <w:sdtPr>
                          <w:id w:val="1076859132"/>
                          <w:lock w:val="sdtLocked"/>
                          <w:placeholder>
                            <w:docPart w:val="06B09233F9C645BBA0FABFBBED13EC4C"/>
                          </w:placeholder>
                          <w:showingPlcHdr/>
                          <w15:appearance w15:val="hidden"/>
                        </w:sdtPr>
                        <w:sdtContent>
                          <w:p w14:paraId="60703BDD" w14:textId="77777777" w:rsidR="001C4343" w:rsidRDefault="001C4343" w:rsidP="001C4343">
                            <w:r>
                              <w:t xml:space="preserve">  </w:t>
                            </w:r>
                          </w:p>
                        </w:sdtContent>
                      </w:sdt>
                    </w:txbxContent>
                  </v:textbox>
                </v:shape>
              </w:pict>
            </mc:Fallback>
          </mc:AlternateContent>
        </w:r>
        <w:r w:rsidR="00C70853">
          <w:rPr>
            <w:noProof/>
            <w:lang w:eastAsia="en-AU"/>
          </w:rPr>
          <mc:AlternateContent>
            <mc:Choice Requires="wpg">
              <w:drawing>
                <wp:anchor distT="0" distB="0" distL="114300" distR="114300" simplePos="0" relativeHeight="251662336" behindDoc="0" locked="0" layoutInCell="1" allowOverlap="1" wp14:anchorId="1BDF6663" wp14:editId="6467AB85">
                  <wp:simplePos x="724395" y="9844644"/>
                  <wp:positionH relativeFrom="page">
                    <wp:posOffset>720090</wp:posOffset>
                  </wp:positionH>
                  <wp:positionV relativeFrom="page">
                    <wp:align>bottom</wp:align>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a:extLst>
                                <a:ext uri="{FF2B5EF4-FFF2-40B4-BE49-F238E27FC236}">
                                  <a16:creationId xmlns:a16="http://schemas.microsoft.com/office/drawing/2014/main" id="{BCB6EC1E-174F-42F0-B93B-5607C03BA1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8" name="Rectangle 8"/>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9B2B8B" id="Group 5" o:spid="_x0000_s1026" style="position:absolute;margin-left:56.7pt;margin-top:0;width:26.65pt;height:62.1pt;z-index:251662336;mso-position-horizontal-relative:page;mso-position-vertical:bottom;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">
                    <v:imagedata r:id="rId2" o:title=""/>
                  </v:shape>
                  <v:rect id="Rectangle 8"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w10:wrap type="topAndBottom" anchorx="page" anchory="page"/>
                </v:group>
              </w:pict>
            </mc:Fallback>
          </mc:AlternateContent>
        </w:r>
      </w:p>
      <w:sdt>
        <w:sdtPr>
          <w:id w:val="-1273710270"/>
          <w:docPartObj>
            <w:docPartGallery w:val="Page Numbers (Bottom of Page)"/>
            <w:docPartUnique/>
          </w:docPartObj>
        </w:sdtPr>
        <w:sdtContent>
          <w:p w14:paraId="668DD4A6" w14:textId="77777777" w:rsidR="00A11DC6" w:rsidRDefault="00A11DC6" w:rsidP="00C70853">
            <w:pPr>
              <w:pStyle w:val="FooterPageNumber"/>
              <w:framePr w:wrap="around"/>
              <w:rPr>
                <w:noProof w:val="0"/>
              </w:rPr>
            </w:pPr>
            <w:r w:rsidRPr="001D13AB">
              <w:t xml:space="preserve"> </w:t>
            </w:r>
            <w:sdt>
              <w:sdtPr>
                <w:id w:val="-1769616900"/>
                <w:docPartObj>
                  <w:docPartGallery w:val="Page Numbers (Top of Page)"/>
                  <w:docPartUnique/>
                </w:docPartObj>
              </w:sdtPr>
              <w:sdtContent>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A91F04">
                  <w:t>2</w:t>
                </w:r>
                <w:r w:rsidRPr="0042508F">
                  <w:rPr>
                    <w:sz w:val="24"/>
                    <w:szCs w:val="24"/>
                  </w:rPr>
                  <w:fldChar w:fldCharType="end"/>
                </w:r>
                <w:r w:rsidRPr="0042508F">
                  <w:t xml:space="preserve"> of </w:t>
                </w:r>
                <w:r>
                  <w:fldChar w:fldCharType="begin"/>
                </w:r>
                <w:r>
                  <w:instrText xml:space="preserve"> NUMPAGES  </w:instrText>
                </w:r>
                <w:r>
                  <w:fldChar w:fldCharType="separate"/>
                </w:r>
                <w:r w:rsidR="00A91F04">
                  <w:t>2</w:t>
                </w:r>
                <w:r>
                  <w:fldChar w:fldCharType="end"/>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8CD9" w14:textId="77777777" w:rsidR="00F93875" w:rsidRDefault="00000000" w:rsidP="00AC09AB">
    <w:pPr>
      <w:pStyle w:val="FooterPageNumber"/>
      <w:framePr w:h="231" w:wrap="around" w:hAnchor="page" w:x="14731" w:y="10686"/>
      <w:rPr>
        <w:noProof w:val="0"/>
      </w:rPr>
    </w:pPr>
    <w:sdt>
      <w:sdtPr>
        <w:id w:val="-1437904954"/>
        <w:docPartObj>
          <w:docPartGallery w:val="Page Numbers (Bottom of Page)"/>
          <w:docPartUnique/>
        </w:docPartObj>
      </w:sdtPr>
      <w:sdtContent>
        <w:r w:rsidR="00F93875" w:rsidRPr="001D13AB">
          <w:t xml:space="preserve"> </w:t>
        </w:r>
        <w:sdt>
          <w:sdtPr>
            <w:id w:val="-1514373581"/>
            <w:docPartObj>
              <w:docPartGallery w:val="Page Numbers (Top of Page)"/>
              <w:docPartUnique/>
            </w:docPartObj>
          </w:sdtPr>
          <w:sdtContent>
            <w:r w:rsidR="00F93875" w:rsidRPr="0042508F">
              <w:t xml:space="preserve">Page </w:t>
            </w:r>
            <w:r w:rsidR="00F93875" w:rsidRPr="0042508F">
              <w:rPr>
                <w:sz w:val="24"/>
                <w:szCs w:val="24"/>
              </w:rPr>
              <w:fldChar w:fldCharType="begin"/>
            </w:r>
            <w:r w:rsidR="00F93875" w:rsidRPr="0042508F">
              <w:instrText xml:space="preserve"> PAGE </w:instrText>
            </w:r>
            <w:r w:rsidR="00F93875" w:rsidRPr="0042508F">
              <w:rPr>
                <w:sz w:val="24"/>
                <w:szCs w:val="24"/>
              </w:rPr>
              <w:fldChar w:fldCharType="separate"/>
            </w:r>
            <w:r w:rsidR="00A91F04">
              <w:t>1</w:t>
            </w:r>
            <w:r w:rsidR="00F93875" w:rsidRPr="0042508F">
              <w:rPr>
                <w:sz w:val="24"/>
                <w:szCs w:val="24"/>
              </w:rPr>
              <w:fldChar w:fldCharType="end"/>
            </w:r>
            <w:r w:rsidR="00F93875" w:rsidRPr="0042508F">
              <w:t xml:space="preserve"> of </w:t>
            </w:r>
            <w:r w:rsidR="00F93875">
              <w:fldChar w:fldCharType="begin"/>
            </w:r>
            <w:r w:rsidR="00F93875">
              <w:instrText xml:space="preserve"> NUMPAGES  </w:instrText>
            </w:r>
            <w:r w:rsidR="00F93875">
              <w:fldChar w:fldCharType="separate"/>
            </w:r>
            <w:r w:rsidR="00A91F04">
              <w:t>2</w:t>
            </w:r>
            <w:r w:rsidR="00F93875">
              <w:fldChar w:fldCharType="end"/>
            </w:r>
          </w:sdtContent>
        </w:sdt>
      </w:sdtContent>
    </w:sdt>
  </w:p>
  <w:p w14:paraId="388B4A68" w14:textId="77777777" w:rsidR="002D6827" w:rsidRDefault="002D6827">
    <w:pPr>
      <w:pStyle w:val="Footer"/>
    </w:pPr>
  </w:p>
  <w:p w14:paraId="52B24F12" w14:textId="77777777" w:rsidR="00AC09AB" w:rsidRPr="00AC09AB" w:rsidRDefault="00AC09AB" w:rsidP="00AC09AB">
    <w:pPr>
      <w:pStyle w:val="Footer"/>
      <w:rPr>
        <w:sz w:val="14"/>
      </w:rPr>
    </w:pPr>
    <w:r w:rsidRPr="00AC09AB">
      <w:rPr>
        <w:sz w:val="14"/>
      </w:rPr>
      <w:t>Charles Sturt University - TEQSA Provider Identification: PRV12018 (Australian Unive</w:t>
    </w:r>
    <w:r>
      <w:rPr>
        <w:sz w:val="14"/>
      </w:rPr>
      <w:t>rsity). CRICOS Provider: 00005F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3788" w14:textId="77777777" w:rsidR="00A94758" w:rsidRDefault="00A94758" w:rsidP="00C37A29">
      <w:pPr>
        <w:spacing w:after="0"/>
      </w:pPr>
      <w:r>
        <w:separator/>
      </w:r>
    </w:p>
    <w:p w14:paraId="5D0E2F93" w14:textId="77777777" w:rsidR="00A94758" w:rsidRDefault="00A94758"/>
  </w:footnote>
  <w:footnote w:type="continuationSeparator" w:id="0">
    <w:p w14:paraId="418FD712" w14:textId="77777777" w:rsidR="00A94758" w:rsidRDefault="00A94758" w:rsidP="00C37A29">
      <w:pPr>
        <w:spacing w:after="0"/>
      </w:pPr>
      <w:r>
        <w:continuationSeparator/>
      </w:r>
    </w:p>
    <w:p w14:paraId="463AA0C9" w14:textId="77777777" w:rsidR="00A94758" w:rsidRDefault="00A947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90ED" w14:textId="77777777" w:rsidR="00AC09AB" w:rsidRDefault="00AC0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E21D" w14:textId="77777777" w:rsidR="00DA25FB" w:rsidRDefault="001C4343">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898F" w14:textId="77777777" w:rsidR="0070497E" w:rsidRDefault="0070497E" w:rsidP="008D1ABD">
    <w:pPr>
      <w:pStyle w:val="Header"/>
    </w:pPr>
  </w:p>
  <w:p w14:paraId="56473A45" w14:textId="77777777" w:rsidR="005141E8" w:rsidRDefault="008F728C" w:rsidP="008D1ABD">
    <w:pPr>
      <w:pStyle w:val="Header"/>
    </w:pPr>
    <w:r w:rsidRPr="008F728C">
      <w:rPr>
        <w:noProof/>
        <w:lang w:eastAsia="en-AU"/>
      </w:rPr>
      <w:drawing>
        <wp:anchor distT="360045" distB="180340" distL="114300" distR="114300" simplePos="0" relativeHeight="251660288" behindDoc="0" locked="1" layoutInCell="1" allowOverlap="1" wp14:anchorId="782BF90F" wp14:editId="49FEBC4B">
          <wp:simplePos x="0" y="0"/>
          <wp:positionH relativeFrom="column">
            <wp:posOffset>3810</wp:posOffset>
          </wp:positionH>
          <wp:positionV relativeFrom="page">
            <wp:posOffset>720090</wp:posOffset>
          </wp:positionV>
          <wp:extent cx="2203200" cy="633600"/>
          <wp:effectExtent l="0" t="0" r="6985" b="0"/>
          <wp:wrapTopAndBottom/>
          <wp:docPr id="19" name="Picture 19">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FC8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E45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8C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23E2C"/>
    <w:multiLevelType w:val="hybridMultilevel"/>
    <w:tmpl w:val="AC2C9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C43676"/>
    <w:multiLevelType w:val="multilevel"/>
    <w:tmpl w:val="97DAEA0E"/>
    <w:numStyleLink w:val="Numbering"/>
  </w:abstractNum>
  <w:abstractNum w:abstractNumId="12" w15:restartNumberingAfterBreak="0">
    <w:nsid w:val="06BE4CF1"/>
    <w:multiLevelType w:val="hybridMultilevel"/>
    <w:tmpl w:val="01B0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2D48CE"/>
    <w:multiLevelType w:val="multilevel"/>
    <w:tmpl w:val="97DAEA0E"/>
    <w:numStyleLink w:val="Numbering"/>
  </w:abstractNum>
  <w:abstractNum w:abstractNumId="16" w15:restartNumberingAfterBreak="0">
    <w:nsid w:val="0D5A5E93"/>
    <w:multiLevelType w:val="multilevel"/>
    <w:tmpl w:val="D77AE808"/>
    <w:numStyleLink w:val="Bullets"/>
  </w:abstractNum>
  <w:abstractNum w:abstractNumId="17" w15:restartNumberingAfterBreak="0">
    <w:nsid w:val="0E0178A6"/>
    <w:multiLevelType w:val="multilevel"/>
    <w:tmpl w:val="D77AE808"/>
    <w:numStyleLink w:val="Bullets"/>
  </w:abstractNum>
  <w:abstractNum w:abstractNumId="18"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9" w15:restartNumberingAfterBreak="0">
    <w:nsid w:val="11680483"/>
    <w:multiLevelType w:val="hybridMultilevel"/>
    <w:tmpl w:val="70EEB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32D53ED"/>
    <w:multiLevelType w:val="multilevel"/>
    <w:tmpl w:val="97DAEA0E"/>
    <w:numStyleLink w:val="Numbering"/>
  </w:abstractNum>
  <w:abstractNum w:abstractNumId="21"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4A2313"/>
    <w:multiLevelType w:val="hybridMultilevel"/>
    <w:tmpl w:val="7FA45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8D142E1"/>
    <w:multiLevelType w:val="multilevel"/>
    <w:tmpl w:val="13EE19C0"/>
    <w:numStyleLink w:val="AppendixList"/>
  </w:abstractNum>
  <w:abstractNum w:abstractNumId="24" w15:restartNumberingAfterBreak="0">
    <w:nsid w:val="1D322B09"/>
    <w:multiLevelType w:val="multilevel"/>
    <w:tmpl w:val="97DAEA0E"/>
    <w:numStyleLink w:val="Numbering"/>
  </w:abstractNum>
  <w:abstractNum w:abstractNumId="25" w15:restartNumberingAfterBreak="0">
    <w:nsid w:val="26955B98"/>
    <w:multiLevelType w:val="hybridMultilevel"/>
    <w:tmpl w:val="0284E2B4"/>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07559D"/>
    <w:multiLevelType w:val="hybridMultilevel"/>
    <w:tmpl w:val="7270CDA8"/>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21F1D0F"/>
    <w:multiLevelType w:val="multilevel"/>
    <w:tmpl w:val="D77AE808"/>
    <w:numStyleLink w:val="Bullets"/>
  </w:abstractNum>
  <w:abstractNum w:abstractNumId="29" w15:restartNumberingAfterBreak="0">
    <w:nsid w:val="36395961"/>
    <w:multiLevelType w:val="hybridMultilevel"/>
    <w:tmpl w:val="2AFA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2B4304"/>
    <w:multiLevelType w:val="hybridMultilevel"/>
    <w:tmpl w:val="5EF43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397427"/>
    <w:multiLevelType w:val="multilevel"/>
    <w:tmpl w:val="97DAEA0E"/>
    <w:numStyleLink w:val="Numbering"/>
  </w:abstractNum>
  <w:abstractNum w:abstractNumId="32" w15:restartNumberingAfterBreak="0">
    <w:nsid w:val="4B471F85"/>
    <w:multiLevelType w:val="hybridMultilevel"/>
    <w:tmpl w:val="DAD01F58"/>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7F1CD0"/>
    <w:multiLevelType w:val="multilevel"/>
    <w:tmpl w:val="97DAEA0E"/>
    <w:numStyleLink w:val="Numbering"/>
  </w:abstractNum>
  <w:abstractNum w:abstractNumId="34" w15:restartNumberingAfterBreak="0">
    <w:nsid w:val="53855356"/>
    <w:multiLevelType w:val="hybridMultilevel"/>
    <w:tmpl w:val="8910A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714FE1"/>
    <w:multiLevelType w:val="hybridMultilevel"/>
    <w:tmpl w:val="4F201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B73D84"/>
    <w:multiLevelType w:val="multilevel"/>
    <w:tmpl w:val="50041352"/>
    <w:numStyleLink w:val="ListHeadings"/>
  </w:abstractNum>
  <w:abstractNum w:abstractNumId="37" w15:restartNumberingAfterBreak="0">
    <w:nsid w:val="596A0C8C"/>
    <w:multiLevelType w:val="multilevel"/>
    <w:tmpl w:val="97DAEA0E"/>
    <w:numStyleLink w:val="Numbering"/>
  </w:abstractNum>
  <w:abstractNum w:abstractNumId="38" w15:restartNumberingAfterBreak="0">
    <w:nsid w:val="5A6D5134"/>
    <w:multiLevelType w:val="hybridMultilevel"/>
    <w:tmpl w:val="12B2B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FA4614"/>
    <w:multiLevelType w:val="hybridMultilevel"/>
    <w:tmpl w:val="7B9C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E1502C"/>
    <w:multiLevelType w:val="multilevel"/>
    <w:tmpl w:val="D77AE808"/>
    <w:styleLink w:val="Bullets"/>
    <w:lvl w:ilvl="0">
      <w:start w:val="1"/>
      <w:numFmt w:val="bullet"/>
      <w:pStyle w:val="List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1" w15:restartNumberingAfterBreak="0">
    <w:nsid w:val="63BF51B1"/>
    <w:multiLevelType w:val="hybridMultilevel"/>
    <w:tmpl w:val="707E3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3520E2"/>
    <w:multiLevelType w:val="multilevel"/>
    <w:tmpl w:val="D77AE808"/>
    <w:numStyleLink w:val="Bullets"/>
  </w:abstractNum>
  <w:abstractNum w:abstractNumId="43" w15:restartNumberingAfterBreak="0">
    <w:nsid w:val="660D51AD"/>
    <w:multiLevelType w:val="multilevel"/>
    <w:tmpl w:val="97DAEA0E"/>
    <w:numStyleLink w:val="Numbering"/>
  </w:abstractNum>
  <w:abstractNum w:abstractNumId="44" w15:restartNumberingAfterBreak="0">
    <w:nsid w:val="686E06E1"/>
    <w:multiLevelType w:val="hybridMultilevel"/>
    <w:tmpl w:val="39D65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4D0736"/>
    <w:multiLevelType w:val="multilevel"/>
    <w:tmpl w:val="97DAEA0E"/>
    <w:numStyleLink w:val="Numbering"/>
  </w:abstractNum>
  <w:abstractNum w:abstractNumId="46" w15:restartNumberingAfterBreak="0">
    <w:nsid w:val="7A17264B"/>
    <w:multiLevelType w:val="hybridMultilevel"/>
    <w:tmpl w:val="8FDA0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065B0B"/>
    <w:multiLevelType w:val="hybridMultilevel"/>
    <w:tmpl w:val="1CCAD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6022969">
    <w:abstractNumId w:val="9"/>
  </w:num>
  <w:num w:numId="2" w16cid:durableId="1434784063">
    <w:abstractNumId w:val="7"/>
  </w:num>
  <w:num w:numId="3" w16cid:durableId="804933693">
    <w:abstractNumId w:val="6"/>
  </w:num>
  <w:num w:numId="4" w16cid:durableId="174811986">
    <w:abstractNumId w:val="5"/>
  </w:num>
  <w:num w:numId="5" w16cid:durableId="648897758">
    <w:abstractNumId w:val="4"/>
  </w:num>
  <w:num w:numId="6" w16cid:durableId="171991920">
    <w:abstractNumId w:val="8"/>
  </w:num>
  <w:num w:numId="7" w16cid:durableId="573782284">
    <w:abstractNumId w:val="3"/>
  </w:num>
  <w:num w:numId="8" w16cid:durableId="1526098386">
    <w:abstractNumId w:val="2"/>
  </w:num>
  <w:num w:numId="9" w16cid:durableId="1756977922">
    <w:abstractNumId w:val="1"/>
  </w:num>
  <w:num w:numId="10" w16cid:durableId="646055365">
    <w:abstractNumId w:val="0"/>
  </w:num>
  <w:num w:numId="11" w16cid:durableId="1597521417">
    <w:abstractNumId w:val="40"/>
  </w:num>
  <w:num w:numId="12" w16cid:durableId="1746033402">
    <w:abstractNumId w:val="42"/>
  </w:num>
  <w:num w:numId="13" w16cid:durableId="590240972">
    <w:abstractNumId w:val="28"/>
  </w:num>
  <w:num w:numId="14" w16cid:durableId="514076909">
    <w:abstractNumId w:val="18"/>
  </w:num>
  <w:num w:numId="15" w16cid:durableId="143276294">
    <w:abstractNumId w:val="45"/>
  </w:num>
  <w:num w:numId="16" w16cid:durableId="1827670986">
    <w:abstractNumId w:val="33"/>
  </w:num>
  <w:num w:numId="17" w16cid:durableId="1994602244">
    <w:abstractNumId w:val="43"/>
  </w:num>
  <w:num w:numId="18" w16cid:durableId="1137333916">
    <w:abstractNumId w:val="11"/>
  </w:num>
  <w:num w:numId="19" w16cid:durableId="2043087429">
    <w:abstractNumId w:val="15"/>
  </w:num>
  <w:num w:numId="20" w16cid:durableId="407923129">
    <w:abstractNumId w:val="31"/>
  </w:num>
  <w:num w:numId="21" w16cid:durableId="819273907">
    <w:abstractNumId w:val="20"/>
  </w:num>
  <w:num w:numId="22" w16cid:durableId="1205094894">
    <w:abstractNumId w:val="13"/>
  </w:num>
  <w:num w:numId="23" w16cid:durableId="72431433">
    <w:abstractNumId w:val="16"/>
  </w:num>
  <w:num w:numId="24" w16cid:durableId="1503159793">
    <w:abstractNumId w:val="14"/>
  </w:num>
  <w:num w:numId="25" w16cid:durableId="1026979406">
    <w:abstractNumId w:val="24"/>
  </w:num>
  <w:num w:numId="26" w16cid:durableId="535043460">
    <w:abstractNumId w:val="37"/>
  </w:num>
  <w:num w:numId="27" w16cid:durableId="249772773">
    <w:abstractNumId w:val="36"/>
  </w:num>
  <w:num w:numId="28" w16cid:durableId="969088089">
    <w:abstractNumId w:val="27"/>
  </w:num>
  <w:num w:numId="29" w16cid:durableId="272439175">
    <w:abstractNumId w:val="21"/>
  </w:num>
  <w:num w:numId="30" w16cid:durableId="1257597572">
    <w:abstractNumId w:val="23"/>
  </w:num>
  <w:num w:numId="31" w16cid:durableId="1314411698">
    <w:abstractNumId w:val="17"/>
  </w:num>
  <w:num w:numId="32" w16cid:durableId="703529435">
    <w:abstractNumId w:val="34"/>
  </w:num>
  <w:num w:numId="33" w16cid:durableId="483274954">
    <w:abstractNumId w:val="25"/>
  </w:num>
  <w:num w:numId="34" w16cid:durableId="1288513447">
    <w:abstractNumId w:val="44"/>
  </w:num>
  <w:num w:numId="35" w16cid:durableId="502352739">
    <w:abstractNumId w:val="30"/>
  </w:num>
  <w:num w:numId="36" w16cid:durableId="1703284538">
    <w:abstractNumId w:val="29"/>
  </w:num>
  <w:num w:numId="37" w16cid:durableId="1436754171">
    <w:abstractNumId w:val="22"/>
  </w:num>
  <w:num w:numId="38" w16cid:durableId="2103986083">
    <w:abstractNumId w:val="46"/>
  </w:num>
  <w:num w:numId="39" w16cid:durableId="41442765">
    <w:abstractNumId w:val="39"/>
  </w:num>
  <w:num w:numId="40" w16cid:durableId="1182207042">
    <w:abstractNumId w:val="47"/>
  </w:num>
  <w:num w:numId="41" w16cid:durableId="1766876075">
    <w:abstractNumId w:val="38"/>
  </w:num>
  <w:num w:numId="42" w16cid:durableId="1831673321">
    <w:abstractNumId w:val="12"/>
  </w:num>
  <w:num w:numId="43" w16cid:durableId="807013683">
    <w:abstractNumId w:val="35"/>
  </w:num>
  <w:num w:numId="44" w16cid:durableId="1322738561">
    <w:abstractNumId w:val="26"/>
  </w:num>
  <w:num w:numId="45" w16cid:durableId="668756844">
    <w:abstractNumId w:val="32"/>
  </w:num>
  <w:num w:numId="46" w16cid:durableId="2040930165">
    <w:abstractNumId w:val="19"/>
  </w:num>
  <w:num w:numId="47" w16cid:durableId="836966294">
    <w:abstractNumId w:val="10"/>
  </w:num>
  <w:num w:numId="48" w16cid:durableId="139061459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0B"/>
    <w:rsid w:val="0004601D"/>
    <w:rsid w:val="00061A24"/>
    <w:rsid w:val="000724AE"/>
    <w:rsid w:val="00073C74"/>
    <w:rsid w:val="00076B46"/>
    <w:rsid w:val="000E5036"/>
    <w:rsid w:val="00123A3E"/>
    <w:rsid w:val="001268BC"/>
    <w:rsid w:val="0014523F"/>
    <w:rsid w:val="001462C6"/>
    <w:rsid w:val="001666AD"/>
    <w:rsid w:val="00184324"/>
    <w:rsid w:val="00184F24"/>
    <w:rsid w:val="001A0D77"/>
    <w:rsid w:val="001A5E0B"/>
    <w:rsid w:val="001C4343"/>
    <w:rsid w:val="001D13AB"/>
    <w:rsid w:val="001E7515"/>
    <w:rsid w:val="001F13C1"/>
    <w:rsid w:val="001F446D"/>
    <w:rsid w:val="00216245"/>
    <w:rsid w:val="00233DEB"/>
    <w:rsid w:val="00246435"/>
    <w:rsid w:val="00246BCF"/>
    <w:rsid w:val="00246ED8"/>
    <w:rsid w:val="002509D8"/>
    <w:rsid w:val="0025431E"/>
    <w:rsid w:val="00263140"/>
    <w:rsid w:val="00274150"/>
    <w:rsid w:val="00281CEC"/>
    <w:rsid w:val="00285AB5"/>
    <w:rsid w:val="002938F2"/>
    <w:rsid w:val="002B3AF6"/>
    <w:rsid w:val="002D6827"/>
    <w:rsid w:val="002E2EA6"/>
    <w:rsid w:val="002E3DEC"/>
    <w:rsid w:val="002F3EF8"/>
    <w:rsid w:val="002F604E"/>
    <w:rsid w:val="00300277"/>
    <w:rsid w:val="00305171"/>
    <w:rsid w:val="00321B6E"/>
    <w:rsid w:val="0034680A"/>
    <w:rsid w:val="00355091"/>
    <w:rsid w:val="00363FF8"/>
    <w:rsid w:val="0037324D"/>
    <w:rsid w:val="0037721D"/>
    <w:rsid w:val="003A1591"/>
    <w:rsid w:val="003A23A2"/>
    <w:rsid w:val="003A6912"/>
    <w:rsid w:val="003B17BA"/>
    <w:rsid w:val="003D23A3"/>
    <w:rsid w:val="003D5856"/>
    <w:rsid w:val="003F7491"/>
    <w:rsid w:val="003F763A"/>
    <w:rsid w:val="00402CE4"/>
    <w:rsid w:val="00404E4F"/>
    <w:rsid w:val="00414BA8"/>
    <w:rsid w:val="00421CCE"/>
    <w:rsid w:val="0042339A"/>
    <w:rsid w:val="0043270A"/>
    <w:rsid w:val="004523E1"/>
    <w:rsid w:val="00462C89"/>
    <w:rsid w:val="004635FD"/>
    <w:rsid w:val="00480DCB"/>
    <w:rsid w:val="0049725B"/>
    <w:rsid w:val="004A4339"/>
    <w:rsid w:val="004D1E7E"/>
    <w:rsid w:val="004E28C6"/>
    <w:rsid w:val="004E41B3"/>
    <w:rsid w:val="004F138F"/>
    <w:rsid w:val="004F4764"/>
    <w:rsid w:val="00502112"/>
    <w:rsid w:val="005048AB"/>
    <w:rsid w:val="00510C44"/>
    <w:rsid w:val="005141E8"/>
    <w:rsid w:val="00537003"/>
    <w:rsid w:val="00547066"/>
    <w:rsid w:val="00561A72"/>
    <w:rsid w:val="0058369E"/>
    <w:rsid w:val="00594496"/>
    <w:rsid w:val="005B2340"/>
    <w:rsid w:val="005E3B36"/>
    <w:rsid w:val="005E5951"/>
    <w:rsid w:val="00601215"/>
    <w:rsid w:val="00601F22"/>
    <w:rsid w:val="00603FD5"/>
    <w:rsid w:val="00625861"/>
    <w:rsid w:val="00672E04"/>
    <w:rsid w:val="00677398"/>
    <w:rsid w:val="0069201B"/>
    <w:rsid w:val="006A0DAB"/>
    <w:rsid w:val="006A280E"/>
    <w:rsid w:val="006A61FE"/>
    <w:rsid w:val="006C4AF4"/>
    <w:rsid w:val="006D3F2F"/>
    <w:rsid w:val="006E3536"/>
    <w:rsid w:val="0070497E"/>
    <w:rsid w:val="007127B9"/>
    <w:rsid w:val="00714488"/>
    <w:rsid w:val="007305AA"/>
    <w:rsid w:val="00740C52"/>
    <w:rsid w:val="00752E81"/>
    <w:rsid w:val="007618BE"/>
    <w:rsid w:val="007654AC"/>
    <w:rsid w:val="00784910"/>
    <w:rsid w:val="0078530C"/>
    <w:rsid w:val="00796589"/>
    <w:rsid w:val="007971A9"/>
    <w:rsid w:val="007A0363"/>
    <w:rsid w:val="007A483C"/>
    <w:rsid w:val="007A7BC5"/>
    <w:rsid w:val="007B6823"/>
    <w:rsid w:val="007F001F"/>
    <w:rsid w:val="00815922"/>
    <w:rsid w:val="00820380"/>
    <w:rsid w:val="008272D6"/>
    <w:rsid w:val="00837786"/>
    <w:rsid w:val="00853CA2"/>
    <w:rsid w:val="0085439B"/>
    <w:rsid w:val="0085504F"/>
    <w:rsid w:val="0086586B"/>
    <w:rsid w:val="0088029E"/>
    <w:rsid w:val="00881837"/>
    <w:rsid w:val="00893A8C"/>
    <w:rsid w:val="008B4965"/>
    <w:rsid w:val="008B6B9F"/>
    <w:rsid w:val="008D1ABD"/>
    <w:rsid w:val="008D5998"/>
    <w:rsid w:val="008E1542"/>
    <w:rsid w:val="008E31F9"/>
    <w:rsid w:val="008F59B6"/>
    <w:rsid w:val="008F728C"/>
    <w:rsid w:val="00936068"/>
    <w:rsid w:val="009517FB"/>
    <w:rsid w:val="009615D4"/>
    <w:rsid w:val="00974677"/>
    <w:rsid w:val="0097517D"/>
    <w:rsid w:val="00982CDD"/>
    <w:rsid w:val="009A2F17"/>
    <w:rsid w:val="009A48AB"/>
    <w:rsid w:val="009A72A7"/>
    <w:rsid w:val="009B21AC"/>
    <w:rsid w:val="009F1A6D"/>
    <w:rsid w:val="009F702A"/>
    <w:rsid w:val="00A00467"/>
    <w:rsid w:val="00A07995"/>
    <w:rsid w:val="00A11DC6"/>
    <w:rsid w:val="00A12441"/>
    <w:rsid w:val="00A13664"/>
    <w:rsid w:val="00A166E9"/>
    <w:rsid w:val="00A36E45"/>
    <w:rsid w:val="00A378DE"/>
    <w:rsid w:val="00A452F0"/>
    <w:rsid w:val="00A52C5B"/>
    <w:rsid w:val="00A57244"/>
    <w:rsid w:val="00A90151"/>
    <w:rsid w:val="00A91F04"/>
    <w:rsid w:val="00A9262B"/>
    <w:rsid w:val="00A92D81"/>
    <w:rsid w:val="00A9359B"/>
    <w:rsid w:val="00A94758"/>
    <w:rsid w:val="00AB54B7"/>
    <w:rsid w:val="00AC09AB"/>
    <w:rsid w:val="00AC1685"/>
    <w:rsid w:val="00AC41FD"/>
    <w:rsid w:val="00AE3DD6"/>
    <w:rsid w:val="00AF3022"/>
    <w:rsid w:val="00B23603"/>
    <w:rsid w:val="00B3749D"/>
    <w:rsid w:val="00B41827"/>
    <w:rsid w:val="00B42133"/>
    <w:rsid w:val="00B429E6"/>
    <w:rsid w:val="00B45C22"/>
    <w:rsid w:val="00B616A2"/>
    <w:rsid w:val="00B65DAA"/>
    <w:rsid w:val="00B66B2F"/>
    <w:rsid w:val="00B80423"/>
    <w:rsid w:val="00B875B1"/>
    <w:rsid w:val="00B87859"/>
    <w:rsid w:val="00B91D47"/>
    <w:rsid w:val="00BA6BCC"/>
    <w:rsid w:val="00BA7623"/>
    <w:rsid w:val="00BE4A58"/>
    <w:rsid w:val="00BF582C"/>
    <w:rsid w:val="00BF68C8"/>
    <w:rsid w:val="00C01E68"/>
    <w:rsid w:val="00C02AB0"/>
    <w:rsid w:val="00C07E8F"/>
    <w:rsid w:val="00C11924"/>
    <w:rsid w:val="00C2316F"/>
    <w:rsid w:val="00C2470D"/>
    <w:rsid w:val="00C30CFA"/>
    <w:rsid w:val="00C326F9"/>
    <w:rsid w:val="00C37A29"/>
    <w:rsid w:val="00C455FF"/>
    <w:rsid w:val="00C577E9"/>
    <w:rsid w:val="00C60D5B"/>
    <w:rsid w:val="00C6408D"/>
    <w:rsid w:val="00C66DD7"/>
    <w:rsid w:val="00C70853"/>
    <w:rsid w:val="00C85E52"/>
    <w:rsid w:val="00C86A79"/>
    <w:rsid w:val="00CD61EB"/>
    <w:rsid w:val="00CE5859"/>
    <w:rsid w:val="00CF02F0"/>
    <w:rsid w:val="00CF482F"/>
    <w:rsid w:val="00D03A7A"/>
    <w:rsid w:val="00D172D6"/>
    <w:rsid w:val="00D40B92"/>
    <w:rsid w:val="00D54D5B"/>
    <w:rsid w:val="00D60649"/>
    <w:rsid w:val="00D63791"/>
    <w:rsid w:val="00D64EE1"/>
    <w:rsid w:val="00D83923"/>
    <w:rsid w:val="00D864CC"/>
    <w:rsid w:val="00D8791A"/>
    <w:rsid w:val="00D9419D"/>
    <w:rsid w:val="00DA25FB"/>
    <w:rsid w:val="00DA62D7"/>
    <w:rsid w:val="00DC4D43"/>
    <w:rsid w:val="00DE3C3F"/>
    <w:rsid w:val="00DE6210"/>
    <w:rsid w:val="00DF4E3E"/>
    <w:rsid w:val="00E021A3"/>
    <w:rsid w:val="00E03AE9"/>
    <w:rsid w:val="00E12F9C"/>
    <w:rsid w:val="00E16FB0"/>
    <w:rsid w:val="00E32F93"/>
    <w:rsid w:val="00E44C56"/>
    <w:rsid w:val="00E4642A"/>
    <w:rsid w:val="00E54B2B"/>
    <w:rsid w:val="00E61C1A"/>
    <w:rsid w:val="00E93497"/>
    <w:rsid w:val="00EA3492"/>
    <w:rsid w:val="00EB22B4"/>
    <w:rsid w:val="00EB3A59"/>
    <w:rsid w:val="00EC1AD1"/>
    <w:rsid w:val="00EC3E47"/>
    <w:rsid w:val="00ED5576"/>
    <w:rsid w:val="00EE6F14"/>
    <w:rsid w:val="00EF0206"/>
    <w:rsid w:val="00EF2D9A"/>
    <w:rsid w:val="00F162D4"/>
    <w:rsid w:val="00F21A5A"/>
    <w:rsid w:val="00F43FE4"/>
    <w:rsid w:val="00F4702C"/>
    <w:rsid w:val="00F83886"/>
    <w:rsid w:val="00F87B07"/>
    <w:rsid w:val="00F93875"/>
    <w:rsid w:val="00F97903"/>
    <w:rsid w:val="00FC2D8B"/>
    <w:rsid w:val="00FD348F"/>
    <w:rsid w:val="00FE3329"/>
    <w:rsid w:val="00FF77F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6C83E"/>
  <w15:docId w15:val="{2CF76E0F-B912-49AE-9001-64B3B693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74"/>
    <w:pPr>
      <w:spacing w:after="120" w:line="240" w:lineRule="auto"/>
    </w:pPr>
    <w:rPr>
      <w:sz w:val="20"/>
    </w:rPr>
  </w:style>
  <w:style w:type="paragraph" w:styleId="Heading1">
    <w:name w:val="heading 1"/>
    <w:basedOn w:val="Normal"/>
    <w:next w:val="Normal"/>
    <w:link w:val="Heading1Char"/>
    <w:uiPriority w:val="9"/>
    <w:qFormat/>
    <w:rsid w:val="00073C74"/>
    <w:pPr>
      <w:keepNext/>
      <w:keepLines/>
      <w:spacing w:before="360" w:after="240" w:line="216" w:lineRule="auto"/>
      <w:outlineLvl w:val="0"/>
    </w:pPr>
    <w:rPr>
      <w:rFonts w:asciiTheme="majorHAnsi" w:eastAsiaTheme="majorEastAsia" w:hAnsiTheme="majorHAnsi" w:cstheme="majorBidi"/>
      <w:b/>
      <w:color w:val="F0572A" w:themeColor="text2"/>
      <w:sz w:val="24"/>
      <w:szCs w:val="32"/>
    </w:rPr>
  </w:style>
  <w:style w:type="paragraph" w:styleId="Heading2">
    <w:name w:val="heading 2"/>
    <w:basedOn w:val="Normal"/>
    <w:next w:val="Normal"/>
    <w:link w:val="Heading2Char"/>
    <w:uiPriority w:val="9"/>
    <w:unhideWhenUsed/>
    <w:qFormat/>
    <w:rsid w:val="00073C74"/>
    <w:pPr>
      <w:keepNext/>
      <w:keepLines/>
      <w:spacing w:before="360"/>
      <w:outlineLvl w:val="1"/>
    </w:pPr>
    <w:rPr>
      <w:rFonts w:asciiTheme="majorHAnsi" w:eastAsiaTheme="majorEastAsia" w:hAnsiTheme="majorHAnsi" w:cstheme="majorBidi"/>
      <w:b/>
      <w:color w:val="736858" w:themeColor="accent2"/>
      <w:sz w:val="24"/>
      <w:szCs w:val="26"/>
    </w:rPr>
  </w:style>
  <w:style w:type="paragraph" w:styleId="Heading3">
    <w:name w:val="heading 3"/>
    <w:basedOn w:val="Normal"/>
    <w:next w:val="Normal"/>
    <w:link w:val="Heading3Char"/>
    <w:uiPriority w:val="9"/>
    <w:unhideWhenUsed/>
    <w:qFormat/>
    <w:rsid w:val="00073C74"/>
    <w:pPr>
      <w:keepNext/>
      <w:keepLines/>
      <w:spacing w:before="240"/>
      <w:outlineLvl w:val="2"/>
    </w:pPr>
    <w:rPr>
      <w:rFonts w:asciiTheme="majorHAnsi" w:eastAsiaTheme="majorEastAsia" w:hAnsiTheme="majorHAnsi" w:cstheme="majorBidi"/>
      <w:b/>
      <w:color w:val="222222" w:themeColor="text1"/>
      <w:sz w:val="21"/>
      <w:szCs w:val="24"/>
    </w:rPr>
  </w:style>
  <w:style w:type="paragraph" w:styleId="Heading4">
    <w:name w:val="heading 4"/>
    <w:basedOn w:val="Normal"/>
    <w:next w:val="Normal"/>
    <w:link w:val="Heading4Char"/>
    <w:uiPriority w:val="9"/>
    <w:unhideWhenUsed/>
    <w:qFormat/>
    <w:rsid w:val="00073C74"/>
    <w:pPr>
      <w:keepNext/>
      <w:keepLines/>
      <w:spacing w:before="240" w:after="60"/>
      <w:outlineLvl w:val="3"/>
    </w:pPr>
    <w:rPr>
      <w:rFonts w:asciiTheme="majorHAnsi" w:eastAsiaTheme="majorEastAsia" w:hAnsiTheme="majorHAnsi" w:cstheme="majorBidi"/>
      <w:iCs/>
      <w:caps/>
      <w:color w:val="F0572A" w:themeColor="text2"/>
      <w:sz w:val="19"/>
    </w:rPr>
  </w:style>
  <w:style w:type="paragraph" w:styleId="Heading5">
    <w:name w:val="heading 5"/>
    <w:basedOn w:val="Normal"/>
    <w:next w:val="Normal"/>
    <w:link w:val="Heading5Char"/>
    <w:uiPriority w:val="9"/>
    <w:semiHidden/>
    <w:qFormat/>
    <w:rsid w:val="00073C74"/>
    <w:pPr>
      <w:keepNext/>
      <w:keepLines/>
      <w:spacing w:before="120"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C74"/>
    <w:rPr>
      <w:color w:val="808080"/>
    </w:rPr>
  </w:style>
  <w:style w:type="paragraph" w:styleId="Date">
    <w:name w:val="Date"/>
    <w:basedOn w:val="Normal"/>
    <w:next w:val="Normal"/>
    <w:link w:val="DateChar"/>
    <w:uiPriority w:val="99"/>
    <w:unhideWhenUsed/>
    <w:rsid w:val="00073C74"/>
    <w:pPr>
      <w:framePr w:w="9639" w:h="1134" w:wrap="around" w:vAnchor="page" w:hAnchor="text" w:y="2836" w:anchorLock="1"/>
      <w:spacing w:after="200"/>
    </w:pPr>
  </w:style>
  <w:style w:type="character" w:customStyle="1" w:styleId="DateChar">
    <w:name w:val="Date Char"/>
    <w:basedOn w:val="DefaultParagraphFont"/>
    <w:link w:val="Date"/>
    <w:uiPriority w:val="99"/>
    <w:rsid w:val="00073C74"/>
    <w:rPr>
      <w:sz w:val="20"/>
    </w:rPr>
  </w:style>
  <w:style w:type="paragraph" w:styleId="NoSpacing">
    <w:name w:val="No Spacing"/>
    <w:uiPriority w:val="1"/>
    <w:qFormat/>
    <w:rsid w:val="00073C74"/>
    <w:pPr>
      <w:spacing w:after="0" w:line="240" w:lineRule="auto"/>
    </w:pPr>
    <w:rPr>
      <w:sz w:val="20"/>
    </w:rPr>
  </w:style>
  <w:style w:type="paragraph" w:customStyle="1" w:styleId="Address">
    <w:name w:val="Address"/>
    <w:basedOn w:val="Date"/>
    <w:next w:val="Normal"/>
    <w:uiPriority w:val="99"/>
    <w:rsid w:val="00073C74"/>
    <w:pPr>
      <w:framePr w:wrap="around"/>
      <w:contextualSpacing/>
    </w:pPr>
  </w:style>
  <w:style w:type="paragraph" w:customStyle="1" w:styleId="Sign-off">
    <w:name w:val="Sign-off"/>
    <w:basedOn w:val="NoSpacing"/>
    <w:next w:val="Normal"/>
    <w:rsid w:val="00073C74"/>
    <w:rPr>
      <w:b/>
    </w:rPr>
  </w:style>
  <w:style w:type="paragraph" w:styleId="ListBullet">
    <w:name w:val="List Bullet"/>
    <w:basedOn w:val="Normal"/>
    <w:uiPriority w:val="99"/>
    <w:unhideWhenUsed/>
    <w:qFormat/>
    <w:rsid w:val="00073C74"/>
    <w:pPr>
      <w:numPr>
        <w:numId w:val="31"/>
      </w:numPr>
      <w:contextualSpacing/>
    </w:pPr>
  </w:style>
  <w:style w:type="paragraph" w:styleId="ListBullet2">
    <w:name w:val="List Bullet 2"/>
    <w:basedOn w:val="Normal"/>
    <w:uiPriority w:val="99"/>
    <w:unhideWhenUsed/>
    <w:qFormat/>
    <w:rsid w:val="00073C74"/>
    <w:pPr>
      <w:numPr>
        <w:ilvl w:val="1"/>
        <w:numId w:val="31"/>
      </w:numPr>
      <w:contextualSpacing/>
    </w:pPr>
  </w:style>
  <w:style w:type="paragraph" w:styleId="ListNumber">
    <w:name w:val="List Number"/>
    <w:basedOn w:val="Normal"/>
    <w:uiPriority w:val="99"/>
    <w:unhideWhenUsed/>
    <w:qFormat/>
    <w:rsid w:val="00073C74"/>
    <w:pPr>
      <w:numPr>
        <w:numId w:val="26"/>
      </w:numPr>
      <w:contextualSpacing/>
    </w:pPr>
  </w:style>
  <w:style w:type="numbering" w:customStyle="1" w:styleId="Bullets">
    <w:name w:val="Bullets"/>
    <w:uiPriority w:val="99"/>
    <w:rsid w:val="00073C74"/>
    <w:pPr>
      <w:numPr>
        <w:numId w:val="11"/>
      </w:numPr>
    </w:pPr>
  </w:style>
  <w:style w:type="character" w:customStyle="1" w:styleId="Heading1Char">
    <w:name w:val="Heading 1 Char"/>
    <w:basedOn w:val="DefaultParagraphFont"/>
    <w:link w:val="Heading1"/>
    <w:uiPriority w:val="9"/>
    <w:rsid w:val="00073C74"/>
    <w:rPr>
      <w:rFonts w:asciiTheme="majorHAnsi" w:eastAsiaTheme="majorEastAsia" w:hAnsiTheme="majorHAnsi" w:cstheme="majorBidi"/>
      <w:b/>
      <w:color w:val="F0572A" w:themeColor="text2"/>
      <w:sz w:val="24"/>
      <w:szCs w:val="32"/>
    </w:rPr>
  </w:style>
  <w:style w:type="paragraph" w:styleId="ListNumber2">
    <w:name w:val="List Number 2"/>
    <w:basedOn w:val="Normal"/>
    <w:uiPriority w:val="99"/>
    <w:unhideWhenUsed/>
    <w:qFormat/>
    <w:rsid w:val="00073C74"/>
    <w:pPr>
      <w:numPr>
        <w:ilvl w:val="1"/>
        <w:numId w:val="26"/>
      </w:numPr>
      <w:contextualSpacing/>
    </w:pPr>
  </w:style>
  <w:style w:type="character" w:customStyle="1" w:styleId="Heading2Char">
    <w:name w:val="Heading 2 Char"/>
    <w:basedOn w:val="DefaultParagraphFont"/>
    <w:link w:val="Heading2"/>
    <w:uiPriority w:val="9"/>
    <w:rsid w:val="00073C74"/>
    <w:rPr>
      <w:rFonts w:asciiTheme="majorHAnsi" w:eastAsiaTheme="majorEastAsia" w:hAnsiTheme="majorHAnsi" w:cstheme="majorBidi"/>
      <w:b/>
      <w:color w:val="736858" w:themeColor="accent2"/>
      <w:sz w:val="24"/>
      <w:szCs w:val="26"/>
    </w:rPr>
  </w:style>
  <w:style w:type="paragraph" w:styleId="ListParagraph">
    <w:name w:val="List Paragraph"/>
    <w:basedOn w:val="Normal"/>
    <w:uiPriority w:val="34"/>
    <w:qFormat/>
    <w:rsid w:val="00073C74"/>
    <w:pPr>
      <w:ind w:left="284"/>
      <w:contextualSpacing/>
    </w:pPr>
  </w:style>
  <w:style w:type="paragraph" w:styleId="Header">
    <w:name w:val="header"/>
    <w:basedOn w:val="Normal"/>
    <w:link w:val="HeaderChar"/>
    <w:uiPriority w:val="99"/>
    <w:semiHidden/>
    <w:rsid w:val="00073C74"/>
    <w:pPr>
      <w:tabs>
        <w:tab w:val="center" w:pos="4513"/>
        <w:tab w:val="right" w:pos="9026"/>
      </w:tabs>
      <w:spacing w:after="0"/>
    </w:pPr>
  </w:style>
  <w:style w:type="character" w:customStyle="1" w:styleId="HeaderChar">
    <w:name w:val="Header Char"/>
    <w:basedOn w:val="DefaultParagraphFont"/>
    <w:link w:val="Header"/>
    <w:uiPriority w:val="99"/>
    <w:semiHidden/>
    <w:rsid w:val="00073C74"/>
    <w:rPr>
      <w:sz w:val="20"/>
    </w:rPr>
  </w:style>
  <w:style w:type="paragraph" w:styleId="Footer">
    <w:name w:val="footer"/>
    <w:basedOn w:val="Normal"/>
    <w:link w:val="FooterChar"/>
    <w:uiPriority w:val="99"/>
    <w:rsid w:val="00073C74"/>
    <w:pPr>
      <w:tabs>
        <w:tab w:val="center" w:pos="4513"/>
        <w:tab w:val="right" w:pos="9026"/>
      </w:tabs>
      <w:spacing w:after="40"/>
      <w:jc w:val="right"/>
    </w:pPr>
    <w:rPr>
      <w:color w:val="F0572A" w:themeColor="text2"/>
      <w:sz w:val="18"/>
    </w:rPr>
  </w:style>
  <w:style w:type="character" w:customStyle="1" w:styleId="FooterChar">
    <w:name w:val="Footer Char"/>
    <w:basedOn w:val="DefaultParagraphFont"/>
    <w:link w:val="Footer"/>
    <w:uiPriority w:val="99"/>
    <w:rsid w:val="00073C74"/>
    <w:rPr>
      <w:color w:val="F0572A" w:themeColor="text2"/>
      <w:sz w:val="18"/>
    </w:rPr>
  </w:style>
  <w:style w:type="numbering" w:customStyle="1" w:styleId="Numbering">
    <w:name w:val="Numbering"/>
    <w:uiPriority w:val="99"/>
    <w:rsid w:val="00073C74"/>
    <w:pPr>
      <w:numPr>
        <w:numId w:val="14"/>
      </w:numPr>
    </w:pPr>
  </w:style>
  <w:style w:type="paragraph" w:styleId="ListBullet3">
    <w:name w:val="List Bullet 3"/>
    <w:basedOn w:val="Normal"/>
    <w:uiPriority w:val="99"/>
    <w:unhideWhenUsed/>
    <w:rsid w:val="00073C74"/>
    <w:pPr>
      <w:numPr>
        <w:ilvl w:val="2"/>
        <w:numId w:val="31"/>
      </w:numPr>
      <w:contextualSpacing/>
    </w:pPr>
  </w:style>
  <w:style w:type="paragraph" w:styleId="ListContinue2">
    <w:name w:val="List Continue 2"/>
    <w:basedOn w:val="Normal"/>
    <w:uiPriority w:val="99"/>
    <w:unhideWhenUsed/>
    <w:qFormat/>
    <w:rsid w:val="00073C74"/>
    <w:pPr>
      <w:ind w:left="566"/>
      <w:contextualSpacing/>
    </w:pPr>
  </w:style>
  <w:style w:type="paragraph" w:styleId="ListNumber3">
    <w:name w:val="List Number 3"/>
    <w:basedOn w:val="Normal"/>
    <w:uiPriority w:val="99"/>
    <w:unhideWhenUsed/>
    <w:qFormat/>
    <w:rsid w:val="00073C74"/>
    <w:pPr>
      <w:numPr>
        <w:ilvl w:val="2"/>
        <w:numId w:val="26"/>
      </w:numPr>
      <w:contextualSpacing/>
    </w:pPr>
  </w:style>
  <w:style w:type="paragraph" w:styleId="ListNumber4">
    <w:name w:val="List Number 4"/>
    <w:basedOn w:val="Normal"/>
    <w:uiPriority w:val="99"/>
    <w:unhideWhenUsed/>
    <w:rsid w:val="00073C74"/>
    <w:pPr>
      <w:numPr>
        <w:ilvl w:val="3"/>
        <w:numId w:val="26"/>
      </w:numPr>
      <w:contextualSpacing/>
    </w:pPr>
  </w:style>
  <w:style w:type="paragraph" w:styleId="ListNumber5">
    <w:name w:val="List Number 5"/>
    <w:basedOn w:val="Normal"/>
    <w:uiPriority w:val="99"/>
    <w:unhideWhenUsed/>
    <w:rsid w:val="00073C74"/>
    <w:pPr>
      <w:numPr>
        <w:ilvl w:val="4"/>
        <w:numId w:val="26"/>
      </w:numPr>
      <w:contextualSpacing/>
    </w:pPr>
  </w:style>
  <w:style w:type="paragraph" w:styleId="ListContinue">
    <w:name w:val="List Continue"/>
    <w:basedOn w:val="Normal"/>
    <w:uiPriority w:val="99"/>
    <w:unhideWhenUsed/>
    <w:qFormat/>
    <w:rsid w:val="00073C74"/>
    <w:pPr>
      <w:ind w:left="283"/>
      <w:contextualSpacing/>
    </w:pPr>
  </w:style>
  <w:style w:type="paragraph" w:styleId="ListContinue3">
    <w:name w:val="List Continue 3"/>
    <w:basedOn w:val="Normal"/>
    <w:uiPriority w:val="99"/>
    <w:unhideWhenUsed/>
    <w:qFormat/>
    <w:rsid w:val="00073C74"/>
    <w:pPr>
      <w:ind w:left="849"/>
      <w:contextualSpacing/>
    </w:pPr>
  </w:style>
  <w:style w:type="paragraph" w:styleId="ListContinue4">
    <w:name w:val="List Continue 4"/>
    <w:basedOn w:val="Normal"/>
    <w:uiPriority w:val="99"/>
    <w:unhideWhenUsed/>
    <w:qFormat/>
    <w:rsid w:val="00073C74"/>
    <w:pPr>
      <w:ind w:left="1132"/>
      <w:contextualSpacing/>
    </w:pPr>
  </w:style>
  <w:style w:type="character" w:customStyle="1" w:styleId="Heading3Char">
    <w:name w:val="Heading 3 Char"/>
    <w:basedOn w:val="DefaultParagraphFont"/>
    <w:link w:val="Heading3"/>
    <w:uiPriority w:val="9"/>
    <w:rsid w:val="00073C74"/>
    <w:rPr>
      <w:rFonts w:asciiTheme="majorHAnsi" w:eastAsiaTheme="majorEastAsia" w:hAnsiTheme="majorHAnsi" w:cstheme="majorBidi"/>
      <w:b/>
      <w:color w:val="222222" w:themeColor="text1"/>
      <w:sz w:val="21"/>
      <w:szCs w:val="24"/>
    </w:rPr>
  </w:style>
  <w:style w:type="character" w:customStyle="1" w:styleId="Heading4Char">
    <w:name w:val="Heading 4 Char"/>
    <w:basedOn w:val="DefaultParagraphFont"/>
    <w:link w:val="Heading4"/>
    <w:uiPriority w:val="9"/>
    <w:rsid w:val="00073C74"/>
    <w:rPr>
      <w:rFonts w:asciiTheme="majorHAnsi" w:eastAsiaTheme="majorEastAsia" w:hAnsiTheme="majorHAnsi" w:cstheme="majorBidi"/>
      <w:iCs/>
      <w:caps/>
      <w:color w:val="F0572A" w:themeColor="text2"/>
      <w:sz w:val="19"/>
    </w:rPr>
  </w:style>
  <w:style w:type="character" w:customStyle="1" w:styleId="Heading5Char">
    <w:name w:val="Heading 5 Char"/>
    <w:basedOn w:val="DefaultParagraphFont"/>
    <w:link w:val="Heading5"/>
    <w:uiPriority w:val="9"/>
    <w:semiHidden/>
    <w:rsid w:val="00073C74"/>
    <w:rPr>
      <w:rFonts w:asciiTheme="majorHAnsi" w:eastAsiaTheme="majorEastAsia" w:hAnsiTheme="majorHAnsi" w:cstheme="majorBidi"/>
      <w:b/>
      <w:sz w:val="18"/>
    </w:rPr>
  </w:style>
  <w:style w:type="numbering" w:customStyle="1" w:styleId="NumberedLists">
    <w:name w:val="Numbered Lists"/>
    <w:uiPriority w:val="99"/>
    <w:rsid w:val="00073C74"/>
    <w:pPr>
      <w:numPr>
        <w:numId w:val="22"/>
      </w:numPr>
    </w:pPr>
  </w:style>
  <w:style w:type="character" w:styleId="Strong">
    <w:name w:val="Strong"/>
    <w:basedOn w:val="DefaultParagraphFont"/>
    <w:uiPriority w:val="22"/>
    <w:qFormat/>
    <w:rsid w:val="00073C74"/>
    <w:rPr>
      <w:b/>
      <w:bCs/>
    </w:rPr>
  </w:style>
  <w:style w:type="paragraph" w:customStyle="1" w:styleId="School-Division">
    <w:name w:val="School-Division"/>
    <w:basedOn w:val="Date"/>
    <w:uiPriority w:val="11"/>
    <w:qFormat/>
    <w:rsid w:val="00073C74"/>
    <w:pPr>
      <w:framePr w:w="0" w:hRule="auto" w:wrap="auto" w:vAnchor="margin" w:yAlign="inline"/>
      <w:spacing w:after="0"/>
      <w:jc w:val="right"/>
    </w:pPr>
    <w:rPr>
      <w:b/>
      <w:color w:val="F0572A" w:themeColor="text2"/>
      <w:sz w:val="16"/>
    </w:rPr>
  </w:style>
  <w:style w:type="paragraph" w:customStyle="1" w:styleId="Faculty">
    <w:name w:val="Faculty"/>
    <w:basedOn w:val="School-Division"/>
    <w:uiPriority w:val="11"/>
    <w:qFormat/>
    <w:rsid w:val="00073C74"/>
    <w:rPr>
      <w:b w:val="0"/>
    </w:rPr>
  </w:style>
  <w:style w:type="table" w:styleId="TableGrid">
    <w:name w:val="Table Grid"/>
    <w:basedOn w:val="TableNormal"/>
    <w:uiPriority w:val="39"/>
    <w:rsid w:val="0007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073C74"/>
    <w:pPr>
      <w:spacing w:after="0" w:line="240" w:lineRule="auto"/>
    </w:pPr>
    <w:tblPr>
      <w:tblCellMar>
        <w:left w:w="0" w:type="dxa"/>
        <w:right w:w="0" w:type="dxa"/>
      </w:tblCellMar>
    </w:tblPr>
  </w:style>
  <w:style w:type="numbering" w:customStyle="1" w:styleId="ListHeadings">
    <w:name w:val="List Headings"/>
    <w:uiPriority w:val="99"/>
    <w:rsid w:val="00073C74"/>
    <w:pPr>
      <w:numPr>
        <w:numId w:val="24"/>
      </w:numPr>
    </w:pPr>
  </w:style>
  <w:style w:type="paragraph" w:styleId="Title">
    <w:name w:val="Title"/>
    <w:basedOn w:val="Normal"/>
    <w:next w:val="Normal"/>
    <w:link w:val="TitleChar"/>
    <w:uiPriority w:val="10"/>
    <w:rsid w:val="00073C74"/>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073C74"/>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semiHidden/>
    <w:qFormat/>
    <w:rsid w:val="00073C74"/>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Pull-outQuoteHeading">
    <w:name w:val="Pull-out Quote Heading"/>
    <w:basedOn w:val="Pull-outQuote"/>
    <w:next w:val="Pull-outQuote"/>
    <w:link w:val="Pull-outQuoteHeadingChar"/>
    <w:uiPriority w:val="19"/>
    <w:semiHidden/>
    <w:qFormat/>
    <w:rsid w:val="00073C74"/>
    <w:rPr>
      <w:b/>
    </w:rPr>
  </w:style>
  <w:style w:type="character" w:customStyle="1" w:styleId="Pull-outQuoteChar">
    <w:name w:val="Pull-out Quote Char"/>
    <w:basedOn w:val="DefaultParagraphFont"/>
    <w:link w:val="Pull-outQuote"/>
    <w:uiPriority w:val="19"/>
    <w:semiHidden/>
    <w:rsid w:val="00073C74"/>
    <w:rPr>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semiHidden/>
    <w:rsid w:val="00073C74"/>
    <w:rPr>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2"/>
    <w:semiHidden/>
    <w:qFormat/>
    <w:rsid w:val="00073C74"/>
    <w:pPr>
      <w:numPr>
        <w:numId w:val="27"/>
      </w:numPr>
    </w:pPr>
  </w:style>
  <w:style w:type="paragraph" w:customStyle="1" w:styleId="NumberedHeading2">
    <w:name w:val="Numbered Heading 2"/>
    <w:basedOn w:val="Heading2"/>
    <w:next w:val="Normal"/>
    <w:link w:val="NumberedHeading2Char"/>
    <w:uiPriority w:val="12"/>
    <w:semiHidden/>
    <w:qFormat/>
    <w:rsid w:val="00073C74"/>
    <w:pPr>
      <w:numPr>
        <w:ilvl w:val="1"/>
        <w:numId w:val="27"/>
      </w:numPr>
    </w:pPr>
  </w:style>
  <w:style w:type="character" w:customStyle="1" w:styleId="NumberedHeading1Char">
    <w:name w:val="Numbered Heading 1 Char"/>
    <w:basedOn w:val="Heading1Char"/>
    <w:link w:val="NumberedHeading1"/>
    <w:uiPriority w:val="12"/>
    <w:semiHidden/>
    <w:rsid w:val="00073C74"/>
    <w:rPr>
      <w:rFonts w:asciiTheme="majorHAnsi" w:eastAsiaTheme="majorEastAsia" w:hAnsiTheme="majorHAnsi" w:cstheme="majorBidi"/>
      <w:b/>
      <w:color w:val="F0572A" w:themeColor="text2"/>
      <w:sz w:val="24"/>
      <w:szCs w:val="32"/>
    </w:rPr>
  </w:style>
  <w:style w:type="character" w:customStyle="1" w:styleId="NumberedHeading2Char">
    <w:name w:val="Numbered Heading 2 Char"/>
    <w:basedOn w:val="Heading2Char"/>
    <w:link w:val="NumberedHeading2"/>
    <w:uiPriority w:val="12"/>
    <w:semiHidden/>
    <w:rsid w:val="00073C74"/>
    <w:rPr>
      <w:rFonts w:asciiTheme="majorHAnsi" w:eastAsiaTheme="majorEastAsia" w:hAnsiTheme="majorHAnsi" w:cstheme="majorBidi"/>
      <w:b/>
      <w:color w:val="736858" w:themeColor="accent2"/>
      <w:sz w:val="24"/>
      <w:szCs w:val="26"/>
    </w:rPr>
  </w:style>
  <w:style w:type="paragraph" w:styleId="ListContinue5">
    <w:name w:val="List Continue 5"/>
    <w:basedOn w:val="Normal"/>
    <w:uiPriority w:val="99"/>
    <w:unhideWhenUsed/>
    <w:qFormat/>
    <w:rsid w:val="00073C74"/>
    <w:pPr>
      <w:ind w:left="1415"/>
      <w:contextualSpacing/>
    </w:pPr>
  </w:style>
  <w:style w:type="paragraph" w:styleId="Subtitle">
    <w:name w:val="Subtitle"/>
    <w:basedOn w:val="Normal"/>
    <w:next w:val="Normal"/>
    <w:link w:val="SubtitleChar"/>
    <w:uiPriority w:val="11"/>
    <w:rsid w:val="00073C74"/>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073C74"/>
    <w:rPr>
      <w:rFonts w:eastAsiaTheme="minorEastAsia"/>
      <w:color w:val="FFFFFF" w:themeColor="background1"/>
      <w:sz w:val="32"/>
    </w:rPr>
  </w:style>
  <w:style w:type="paragraph" w:styleId="TOCHeading">
    <w:name w:val="TOC Heading"/>
    <w:basedOn w:val="Normal"/>
    <w:next w:val="Normal"/>
    <w:uiPriority w:val="39"/>
    <w:unhideWhenUsed/>
    <w:rsid w:val="00073C74"/>
    <w:pPr>
      <w:spacing w:before="240" w:after="720" w:line="216" w:lineRule="auto"/>
    </w:pPr>
    <w:rPr>
      <w:color w:val="0E3A32" w:themeColor="accent5"/>
      <w:sz w:val="52"/>
    </w:rPr>
  </w:style>
  <w:style w:type="paragraph" w:customStyle="1" w:styleId="Covertextbox">
    <w:name w:val="Cover text box"/>
    <w:basedOn w:val="Normal"/>
    <w:semiHidden/>
    <w:rsid w:val="00073C74"/>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semiHidden/>
    <w:rsid w:val="00073C74"/>
    <w:pPr>
      <w:framePr w:w="5103" w:h="5103" w:hRule="exact" w:wrap="around" w:vAnchor="page" w:hAnchor="page" w:x="5955" w:y="10207" w:anchorLock="1"/>
      <w:spacing w:after="60"/>
      <w:ind w:left="113"/>
    </w:pPr>
    <w:rPr>
      <w:color w:val="FFFFFF" w:themeColor="background1"/>
      <w:sz w:val="32"/>
    </w:rPr>
  </w:style>
  <w:style w:type="character" w:customStyle="1" w:styleId="UnresolvedMention1">
    <w:name w:val="Unresolved Mention1"/>
    <w:basedOn w:val="DefaultParagraphFont"/>
    <w:uiPriority w:val="99"/>
    <w:semiHidden/>
    <w:unhideWhenUsed/>
    <w:rsid w:val="00073C74"/>
    <w:rPr>
      <w:color w:val="605E5C"/>
      <w:shd w:val="clear" w:color="auto" w:fill="E1DFDD"/>
    </w:rPr>
  </w:style>
  <w:style w:type="paragraph" w:customStyle="1" w:styleId="CoverHeading2">
    <w:name w:val="Cover Heading 2"/>
    <w:basedOn w:val="CoverHeading1"/>
    <w:next w:val="Normal"/>
    <w:uiPriority w:val="11"/>
    <w:semiHidden/>
    <w:rsid w:val="00073C74"/>
    <w:pPr>
      <w:framePr w:w="0" w:hRule="auto" w:hSpace="181" w:wrap="around" w:vAnchor="margin" w:hAnchor="text" w:x="710" w:yAlign="bottom" w:anchorLock="0"/>
    </w:pPr>
    <w:rPr>
      <w:sz w:val="20"/>
    </w:rPr>
  </w:style>
  <w:style w:type="paragraph" w:styleId="List">
    <w:name w:val="List"/>
    <w:basedOn w:val="Normal"/>
    <w:uiPriority w:val="99"/>
    <w:unhideWhenUsed/>
    <w:qFormat/>
    <w:rsid w:val="00073C74"/>
    <w:pPr>
      <w:numPr>
        <w:numId w:val="28"/>
      </w:numPr>
      <w:contextualSpacing/>
    </w:pPr>
  </w:style>
  <w:style w:type="paragraph" w:styleId="List2">
    <w:name w:val="List 2"/>
    <w:basedOn w:val="Normal"/>
    <w:uiPriority w:val="99"/>
    <w:unhideWhenUsed/>
    <w:qFormat/>
    <w:rsid w:val="00073C74"/>
    <w:pPr>
      <w:numPr>
        <w:ilvl w:val="1"/>
        <w:numId w:val="28"/>
      </w:numPr>
      <w:contextualSpacing/>
    </w:pPr>
  </w:style>
  <w:style w:type="paragraph" w:styleId="List3">
    <w:name w:val="List 3"/>
    <w:basedOn w:val="Normal"/>
    <w:uiPriority w:val="99"/>
    <w:semiHidden/>
    <w:rsid w:val="00073C74"/>
    <w:pPr>
      <w:ind w:left="849" w:hanging="283"/>
      <w:contextualSpacing/>
    </w:pPr>
  </w:style>
  <w:style w:type="numbering" w:customStyle="1" w:styleId="LetteredList">
    <w:name w:val="Lettered List"/>
    <w:uiPriority w:val="99"/>
    <w:rsid w:val="00073C74"/>
    <w:pPr>
      <w:numPr>
        <w:numId w:val="28"/>
      </w:numPr>
    </w:pPr>
  </w:style>
  <w:style w:type="paragraph" w:customStyle="1" w:styleId="AppendixHeading1">
    <w:name w:val="Appendix Heading 1"/>
    <w:basedOn w:val="Heading1"/>
    <w:next w:val="Normal"/>
    <w:link w:val="AppendixHeading1Char"/>
    <w:uiPriority w:val="10"/>
    <w:semiHidden/>
    <w:qFormat/>
    <w:rsid w:val="00073C74"/>
    <w:pPr>
      <w:pageBreakBefore/>
      <w:numPr>
        <w:numId w:val="30"/>
      </w:numPr>
    </w:pPr>
  </w:style>
  <w:style w:type="numbering" w:customStyle="1" w:styleId="AppendixList">
    <w:name w:val="Appendix List"/>
    <w:uiPriority w:val="99"/>
    <w:rsid w:val="00073C74"/>
    <w:pPr>
      <w:numPr>
        <w:numId w:val="29"/>
      </w:numPr>
    </w:pPr>
  </w:style>
  <w:style w:type="character" w:customStyle="1" w:styleId="AppendixHeading1Char">
    <w:name w:val="Appendix Heading 1 Char"/>
    <w:basedOn w:val="Heading1Char"/>
    <w:link w:val="AppendixHeading1"/>
    <w:uiPriority w:val="10"/>
    <w:semiHidden/>
    <w:rsid w:val="00073C74"/>
    <w:rPr>
      <w:rFonts w:asciiTheme="majorHAnsi" w:eastAsiaTheme="majorEastAsia" w:hAnsiTheme="majorHAnsi" w:cstheme="majorBidi"/>
      <w:b/>
      <w:color w:val="F0572A" w:themeColor="text2"/>
      <w:sz w:val="24"/>
      <w:szCs w:val="32"/>
    </w:rPr>
  </w:style>
  <w:style w:type="paragraph" w:styleId="Caption">
    <w:name w:val="caption"/>
    <w:basedOn w:val="Normal"/>
    <w:next w:val="Normal"/>
    <w:uiPriority w:val="35"/>
    <w:unhideWhenUsed/>
    <w:qFormat/>
    <w:rsid w:val="00073C74"/>
    <w:pPr>
      <w:spacing w:before="120" w:after="360"/>
    </w:pPr>
    <w:rPr>
      <w:i/>
      <w:iCs/>
      <w:color w:val="0E3A32" w:themeColor="accent5"/>
      <w:sz w:val="18"/>
      <w:szCs w:val="18"/>
    </w:rPr>
  </w:style>
  <w:style w:type="paragraph" w:styleId="TOC1">
    <w:name w:val="toc 1"/>
    <w:basedOn w:val="Normal"/>
    <w:next w:val="Normal"/>
    <w:autoRedefine/>
    <w:uiPriority w:val="39"/>
    <w:unhideWhenUsed/>
    <w:rsid w:val="00073C74"/>
    <w:pPr>
      <w:tabs>
        <w:tab w:val="right" w:leader="dot" w:pos="9628"/>
      </w:tabs>
      <w:spacing w:before="240" w:after="100"/>
    </w:pPr>
    <w:rPr>
      <w:b/>
    </w:rPr>
  </w:style>
  <w:style w:type="paragraph" w:styleId="TOC2">
    <w:name w:val="toc 2"/>
    <w:basedOn w:val="Normal"/>
    <w:next w:val="Normal"/>
    <w:autoRedefine/>
    <w:uiPriority w:val="39"/>
    <w:unhideWhenUsed/>
    <w:rsid w:val="00073C74"/>
    <w:pPr>
      <w:spacing w:after="100"/>
      <w:ind w:left="200"/>
    </w:pPr>
  </w:style>
  <w:style w:type="character" w:styleId="Hyperlink">
    <w:name w:val="Hyperlink"/>
    <w:basedOn w:val="DefaultParagraphFont"/>
    <w:uiPriority w:val="99"/>
    <w:unhideWhenUsed/>
    <w:rsid w:val="00073C74"/>
    <w:rPr>
      <w:color w:val="567DC3" w:themeColor="hyperlink"/>
      <w:u w:val="single"/>
    </w:rPr>
  </w:style>
  <w:style w:type="table" w:customStyle="1" w:styleId="CSUTable">
    <w:name w:val="CSU Table"/>
    <w:basedOn w:val="TableNormal"/>
    <w:uiPriority w:val="99"/>
    <w:rsid w:val="00073C74"/>
    <w:pPr>
      <w:spacing w:after="0" w:line="240" w:lineRule="auto"/>
    </w:p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Footercontactdetails">
    <w:name w:val="Footer contact details"/>
    <w:basedOn w:val="Normal"/>
    <w:semiHidden/>
    <w:rsid w:val="00073C74"/>
    <w:pPr>
      <w:framePr w:w="9639" w:h="1701" w:vSpace="284" w:wrap="around" w:vAnchor="page" w:hAnchor="margin" w:xAlign="right" w:yAlign="bottom" w:anchorLock="1"/>
      <w:spacing w:before="480" w:after="80"/>
      <w:contextualSpacing/>
      <w:jc w:val="right"/>
    </w:pPr>
    <w:rPr>
      <w:color w:val="F0572A" w:themeColor="text2"/>
    </w:rPr>
  </w:style>
  <w:style w:type="paragraph" w:customStyle="1" w:styleId="Footerdetails">
    <w:name w:val="Footer details"/>
    <w:basedOn w:val="Footercontactdetails"/>
    <w:semiHidden/>
    <w:rsid w:val="00073C74"/>
    <w:pPr>
      <w:framePr w:wrap="around"/>
      <w:spacing w:before="0"/>
    </w:pPr>
    <w:rPr>
      <w:sz w:val="12"/>
      <w:szCs w:val="12"/>
    </w:rPr>
  </w:style>
  <w:style w:type="paragraph" w:customStyle="1" w:styleId="Smallspace">
    <w:name w:val="Small space"/>
    <w:basedOn w:val="NoSpacing"/>
    <w:rsid w:val="00073C74"/>
    <w:rPr>
      <w:sz w:val="10"/>
    </w:rPr>
  </w:style>
  <w:style w:type="paragraph" w:customStyle="1" w:styleId="FooterPageNumber">
    <w:name w:val="Footer Page Number"/>
    <w:basedOn w:val="Footer"/>
    <w:rsid w:val="00073C74"/>
    <w:pPr>
      <w:framePr w:h="851" w:wrap="around" w:vAnchor="page" w:hAnchor="margin" w:xAlign="right" w:yAlign="bottom" w:anchorLock="1"/>
      <w:spacing w:after="0"/>
    </w:pPr>
    <w:rPr>
      <w:noProof/>
    </w:rPr>
  </w:style>
  <w:style w:type="character" w:customStyle="1" w:styleId="normaltextrun">
    <w:name w:val="normaltextrun"/>
    <w:basedOn w:val="DefaultParagraphFont"/>
    <w:rsid w:val="00123A3E"/>
  </w:style>
  <w:style w:type="table" w:styleId="GridTable1Light">
    <w:name w:val="Grid Table 1 Light"/>
    <w:basedOn w:val="TableNormal"/>
    <w:uiPriority w:val="46"/>
    <w:rsid w:val="00355091"/>
    <w:pPr>
      <w:spacing w:after="0" w:line="240" w:lineRule="auto"/>
    </w:pPr>
    <w:tblPr>
      <w:tblStyleRowBandSize w:val="1"/>
      <w:tblStyleColBandSize w:val="1"/>
      <w:tblBorders>
        <w:top w:val="single" w:sz="4" w:space="0" w:color="A6A6A6" w:themeColor="text1" w:themeTint="66"/>
        <w:left w:val="single" w:sz="4" w:space="0" w:color="A6A6A6" w:themeColor="text1" w:themeTint="66"/>
        <w:bottom w:val="single" w:sz="4" w:space="0" w:color="A6A6A6" w:themeColor="text1" w:themeTint="66"/>
        <w:right w:val="single" w:sz="4" w:space="0" w:color="A6A6A6" w:themeColor="text1" w:themeTint="66"/>
        <w:insideH w:val="single" w:sz="4" w:space="0" w:color="A6A6A6" w:themeColor="text1" w:themeTint="66"/>
        <w:insideV w:val="single" w:sz="4" w:space="0" w:color="A6A6A6" w:themeColor="text1" w:themeTint="66"/>
      </w:tblBorders>
    </w:tblPr>
    <w:tblStylePr w:type="firstRow">
      <w:rPr>
        <w:b/>
        <w:bCs/>
      </w:rPr>
      <w:tblPr/>
      <w:tcPr>
        <w:tcBorders>
          <w:bottom w:val="single" w:sz="12" w:space="0" w:color="7A7A7A" w:themeColor="text1" w:themeTint="99"/>
        </w:tcBorders>
      </w:tcPr>
    </w:tblStylePr>
    <w:tblStylePr w:type="lastRow">
      <w:rPr>
        <w:b/>
        <w:bCs/>
      </w:rPr>
      <w:tblPr/>
      <w:tcPr>
        <w:tcBorders>
          <w:top w:val="double" w:sz="2" w:space="0" w:color="7A7A7A"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00467"/>
    <w:pPr>
      <w:spacing w:after="0" w:line="240" w:lineRule="auto"/>
    </w:pPr>
    <w:tblPr>
      <w:tblStyleRowBandSize w:val="1"/>
      <w:tblStyleColBandSize w:val="1"/>
      <w:tblBorders>
        <w:top w:val="single" w:sz="4" w:space="0" w:color="C9C3B9" w:themeColor="accent2" w:themeTint="66"/>
        <w:left w:val="single" w:sz="4" w:space="0" w:color="C9C3B9" w:themeColor="accent2" w:themeTint="66"/>
        <w:bottom w:val="single" w:sz="4" w:space="0" w:color="C9C3B9" w:themeColor="accent2" w:themeTint="66"/>
        <w:right w:val="single" w:sz="4" w:space="0" w:color="C9C3B9" w:themeColor="accent2" w:themeTint="66"/>
        <w:insideH w:val="single" w:sz="4" w:space="0" w:color="C9C3B9" w:themeColor="accent2" w:themeTint="66"/>
        <w:insideV w:val="single" w:sz="4" w:space="0" w:color="C9C3B9" w:themeColor="accent2" w:themeTint="66"/>
      </w:tblBorders>
    </w:tblPr>
    <w:tblStylePr w:type="firstRow">
      <w:rPr>
        <w:b/>
        <w:bCs/>
      </w:rPr>
      <w:tblPr/>
      <w:tcPr>
        <w:tcBorders>
          <w:bottom w:val="single" w:sz="12" w:space="0" w:color="AFA596" w:themeColor="accent2" w:themeTint="99"/>
        </w:tcBorders>
      </w:tcPr>
    </w:tblStylePr>
    <w:tblStylePr w:type="lastRow">
      <w:rPr>
        <w:b/>
        <w:bCs/>
      </w:rPr>
      <w:tblPr/>
      <w:tcPr>
        <w:tcBorders>
          <w:top w:val="double" w:sz="2" w:space="0" w:color="AFA596"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61A24"/>
    <w:rPr>
      <w:color w:val="605E5C"/>
      <w:shd w:val="clear" w:color="auto" w:fill="E1DFDD"/>
    </w:rPr>
  </w:style>
  <w:style w:type="paragraph" w:customStyle="1" w:styleId="TableParagraph">
    <w:name w:val="Table Paragraph"/>
    <w:basedOn w:val="Normal"/>
    <w:uiPriority w:val="1"/>
    <w:qFormat/>
    <w:rsid w:val="004E41B3"/>
    <w:pPr>
      <w:widowControl w:val="0"/>
      <w:spacing w:after="0"/>
    </w:pPr>
    <w:rPr>
      <w:sz w:val="22"/>
      <w:lang w:val="en-US"/>
    </w:rPr>
  </w:style>
  <w:style w:type="character" w:customStyle="1" w:styleId="assessment-label-marking-criteria">
    <w:name w:val="assessment-label-marking-criteria"/>
    <w:basedOn w:val="DefaultParagraphFont"/>
    <w:rsid w:val="00C86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edu.au/division/learning-teaching/assessments/rubrics-and-marking-criteri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oal\Downloads\Simple-Landscape%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AECCBD2A5E4D0589F650FCF23C8BBC"/>
        <w:category>
          <w:name w:val="General"/>
          <w:gallery w:val="placeholder"/>
        </w:category>
        <w:types>
          <w:type w:val="bbPlcHdr"/>
        </w:types>
        <w:behaviors>
          <w:behavior w:val="content"/>
        </w:behaviors>
        <w:guid w:val="{4470EC94-5DB3-4BD0-B1A3-720ED4E0AF37}"/>
      </w:docPartPr>
      <w:docPartBody>
        <w:p w:rsidR="00CA25EC" w:rsidRDefault="00CA25EC">
          <w:pPr>
            <w:pStyle w:val="45AECCBD2A5E4D0589F650FCF23C8BBC"/>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
      <w:docPartPr>
        <w:name w:val="06B09233F9C645BBA0FABFBBED13EC4C"/>
        <w:category>
          <w:name w:val="General"/>
          <w:gallery w:val="placeholder"/>
        </w:category>
        <w:types>
          <w:type w:val="bbPlcHdr"/>
        </w:types>
        <w:behaviors>
          <w:behavior w:val="content"/>
        </w:behaviors>
        <w:guid w:val="{1B37789D-3EAE-4F5A-834C-5862DB141610}"/>
      </w:docPartPr>
      <w:docPartBody>
        <w:p w:rsidR="00CA25EC" w:rsidRDefault="00CA25EC">
          <w:pPr>
            <w:pStyle w:val="06B09233F9C645BBA0FABFBBED13EC4C"/>
          </w:pPr>
          <w:r>
            <w:t xml:space="preserve">  </w:t>
          </w:r>
        </w:p>
      </w:docPartBody>
    </w:docPart>
    <w:docPart>
      <w:docPartPr>
        <w:name w:val="E639CAE391C94612B03A57518F7C7B3B"/>
        <w:category>
          <w:name w:val="General"/>
          <w:gallery w:val="placeholder"/>
        </w:category>
        <w:types>
          <w:type w:val="bbPlcHdr"/>
        </w:types>
        <w:behaviors>
          <w:behavior w:val="content"/>
        </w:behaviors>
        <w:guid w:val="{C9925DAA-A061-4DE2-9BB2-691EAA44C330}"/>
      </w:docPartPr>
      <w:docPartBody>
        <w:p w:rsidR="00CA25EC" w:rsidRDefault="00974BF0" w:rsidP="00974BF0">
          <w:pPr>
            <w:pStyle w:val="E639CAE391C94612B03A57518F7C7B3B"/>
          </w:pPr>
          <w:r w:rsidRPr="005B2340">
            <w:rPr>
              <w:highlight w:val="lightGray"/>
            </w:rPr>
            <w:t>[Click to add School/Division]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F0"/>
    <w:rsid w:val="001208A0"/>
    <w:rsid w:val="00455EFA"/>
    <w:rsid w:val="005116A8"/>
    <w:rsid w:val="007F001F"/>
    <w:rsid w:val="00974BF0"/>
    <w:rsid w:val="00C455FF"/>
    <w:rsid w:val="00CA2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BF0"/>
    <w:rPr>
      <w:color w:val="808080"/>
    </w:rPr>
  </w:style>
  <w:style w:type="paragraph" w:customStyle="1" w:styleId="45AECCBD2A5E4D0589F650FCF23C8BBC">
    <w:name w:val="45AECCBD2A5E4D0589F650FCF23C8BBC"/>
  </w:style>
  <w:style w:type="paragraph" w:customStyle="1" w:styleId="06B09233F9C645BBA0FABFBBED13EC4C">
    <w:name w:val="06B09233F9C645BBA0FABFBBED13EC4C"/>
  </w:style>
  <w:style w:type="paragraph" w:customStyle="1" w:styleId="E639CAE391C94612B03A57518F7C7B3B">
    <w:name w:val="E639CAE391C94612B03A57518F7C7B3B"/>
    <w:rsid w:val="00974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d249fd-d07c-4a58-b31f-106836504dff" xsi:nil="true"/>
    <lcf76f155ced4ddcb4097134ff3c332f xmlns="bd96b852-9c89-4781-b080-d9b74b33cf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A4DAB3500E8244AB058CE0EB8A6AEE" ma:contentTypeVersion="15" ma:contentTypeDescription="Create a new document." ma:contentTypeScope="" ma:versionID="bb844a7dff5cc01a38c896593cba0ced">
  <xsd:schema xmlns:xsd="http://www.w3.org/2001/XMLSchema" xmlns:xs="http://www.w3.org/2001/XMLSchema" xmlns:p="http://schemas.microsoft.com/office/2006/metadata/properties" xmlns:ns2="bd96b852-9c89-4781-b080-d9b74b33cf67" xmlns:ns3="60d249fd-d07c-4a58-b31f-106836504dff" targetNamespace="http://schemas.microsoft.com/office/2006/metadata/properties" ma:root="true" ma:fieldsID="70cf48f175eaf0b1332005655f46f1e0" ns2:_="" ns3:_="">
    <xsd:import namespace="bd96b852-9c89-4781-b080-d9b74b33cf67"/>
    <xsd:import namespace="60d249fd-d07c-4a58-b31f-106836504d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6b852-9c89-4781-b080-d9b74b33cf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ec26c16-d8da-4c0a-97f4-62b4595ccce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d249fd-d07c-4a58-b31f-106836504d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d7a824e-f217-4ff9-90fa-9610e88148b0}" ma:internalName="TaxCatchAll" ma:showField="CatchAllData" ma:web="60d249fd-d07c-4a58-b31f-106836504df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F06D5-1D16-48C0-986D-BC028DE9B913}">
  <ds:schemaRefs>
    <ds:schemaRef ds:uri="http://schemas.microsoft.com/office/2006/metadata/properties"/>
    <ds:schemaRef ds:uri="http://schemas.microsoft.com/office/infopath/2007/PartnerControls"/>
    <ds:schemaRef ds:uri="60d249fd-d07c-4a58-b31f-106836504dff"/>
    <ds:schemaRef ds:uri="bd96b852-9c89-4781-b080-d9b74b33cf67"/>
  </ds:schemaRefs>
</ds:datastoreItem>
</file>

<file path=customXml/itemProps2.xml><?xml version="1.0" encoding="utf-8"?>
<ds:datastoreItem xmlns:ds="http://schemas.openxmlformats.org/officeDocument/2006/customXml" ds:itemID="{600752BF-9223-493E-9E23-CD50D890B413}">
  <ds:schemaRefs>
    <ds:schemaRef ds:uri="http://schemas.microsoft.com/sharepoint/v3/contenttype/forms"/>
  </ds:schemaRefs>
</ds:datastoreItem>
</file>

<file path=customXml/itemProps3.xml><?xml version="1.0" encoding="utf-8"?>
<ds:datastoreItem xmlns:ds="http://schemas.openxmlformats.org/officeDocument/2006/customXml" ds:itemID="{E6A07186-9167-41E5-896A-10F51CCCE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6b852-9c89-4781-b080-d9b74b33cf67"/>
    <ds:schemaRef ds:uri="60d249fd-d07c-4a58-b31f-106836504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7A555-AC06-4BC9-91DD-68CAF3FB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Simple-Landscape (10).dotx</Template>
  <TotalTime>6</TotalTime>
  <Pages>4</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Toal, Kerrilyn</dc:creator>
  <cp:keywords/>
  <dc:description/>
  <cp:lastModifiedBy>Toal, Kerrilyn</cp:lastModifiedBy>
  <cp:revision>23</cp:revision>
  <dcterms:created xsi:type="dcterms:W3CDTF">2025-04-23T02:32:00Z</dcterms:created>
  <dcterms:modified xsi:type="dcterms:W3CDTF">2025-04-23T04:08:00Z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0x0101009EA4DAB3500E8244AB058CE0EB8A6AEE</vt:lpwstr>
  </property>
  <property fmtid="{D5CDD505-2E9C-101B-9397-08002B2CF9AE}" pid="3" name="MediaServiceImageTags">
    <vt:lpwstr/>
  </property>
</Properties>
</file>