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6BDF" w14:textId="3A0FF20B" w:rsidR="00DD73BD" w:rsidRPr="00B32A05" w:rsidRDefault="00BF1510" w:rsidP="00B32A05">
      <w:pPr>
        <w:pStyle w:val="BodyText"/>
        <w:ind w:left="142" w:firstLine="0"/>
        <w:jc w:val="both"/>
        <w:rPr>
          <w:rFonts w:asciiTheme="minorHAnsi" w:hAnsiTheme="minorHAnsi"/>
          <w:spacing w:val="-1"/>
        </w:rPr>
      </w:pPr>
      <w:r w:rsidRPr="00B32A05">
        <w:rPr>
          <w:rFonts w:asciiTheme="minorHAnsi" w:hAnsiTheme="minorHAnsi"/>
        </w:rPr>
        <w:t xml:space="preserve">Academic staff who have a research component to their workload are required to complete </w:t>
      </w:r>
      <w:r w:rsidR="00007CAE" w:rsidRPr="00B32A05">
        <w:rPr>
          <w:rFonts w:asciiTheme="minorHAnsi" w:hAnsiTheme="minorHAnsi"/>
        </w:rPr>
        <w:t>a Research Plan</w:t>
      </w:r>
      <w:r w:rsidR="005A6297" w:rsidRPr="00B32A05">
        <w:rPr>
          <w:rFonts w:asciiTheme="minorHAnsi" w:hAnsiTheme="minorHAnsi"/>
        </w:rPr>
        <w:t xml:space="preserve"> as part of the </w:t>
      </w:r>
      <w:r w:rsidR="00DE6380" w:rsidRPr="00B32A05">
        <w:rPr>
          <w:rFonts w:asciiTheme="minorHAnsi" w:hAnsiTheme="minorHAnsi"/>
        </w:rPr>
        <w:t xml:space="preserve">annual </w:t>
      </w:r>
      <w:r w:rsidR="008E203D" w:rsidRPr="00B32A05">
        <w:rPr>
          <w:rFonts w:asciiTheme="minorHAnsi" w:hAnsiTheme="minorHAnsi"/>
          <w:spacing w:val="-1"/>
        </w:rPr>
        <w:t>Employee</w:t>
      </w:r>
      <w:r w:rsidR="008E203D" w:rsidRPr="00B32A05">
        <w:rPr>
          <w:rFonts w:asciiTheme="minorHAnsi" w:hAnsiTheme="minorHAnsi"/>
          <w:spacing w:val="6"/>
        </w:rPr>
        <w:t xml:space="preserve"> </w:t>
      </w:r>
      <w:r w:rsidR="008E203D" w:rsidRPr="00B32A05">
        <w:rPr>
          <w:rFonts w:asciiTheme="minorHAnsi" w:hAnsiTheme="minorHAnsi"/>
          <w:spacing w:val="-1"/>
        </w:rPr>
        <w:t>Development</w:t>
      </w:r>
      <w:r w:rsidR="008E203D" w:rsidRPr="00B32A05">
        <w:rPr>
          <w:rFonts w:asciiTheme="minorHAnsi" w:hAnsiTheme="minorHAnsi"/>
          <w:spacing w:val="5"/>
        </w:rPr>
        <w:t xml:space="preserve"> </w:t>
      </w:r>
      <w:r w:rsidR="008E203D" w:rsidRPr="00B32A05">
        <w:rPr>
          <w:rFonts w:asciiTheme="minorHAnsi" w:hAnsiTheme="minorHAnsi"/>
        </w:rPr>
        <w:t>&amp;</w:t>
      </w:r>
      <w:r w:rsidR="008E203D" w:rsidRPr="00B32A05">
        <w:rPr>
          <w:rFonts w:asciiTheme="minorHAnsi" w:hAnsiTheme="minorHAnsi"/>
          <w:spacing w:val="8"/>
        </w:rPr>
        <w:t xml:space="preserve"> </w:t>
      </w:r>
      <w:r w:rsidR="008E203D" w:rsidRPr="00B32A05">
        <w:rPr>
          <w:rFonts w:asciiTheme="minorHAnsi" w:hAnsiTheme="minorHAnsi"/>
          <w:spacing w:val="-1"/>
        </w:rPr>
        <w:t>Review</w:t>
      </w:r>
      <w:r w:rsidR="008E203D" w:rsidRPr="00B32A05">
        <w:rPr>
          <w:rFonts w:asciiTheme="minorHAnsi" w:hAnsiTheme="minorHAnsi"/>
          <w:spacing w:val="4"/>
        </w:rPr>
        <w:t xml:space="preserve"> </w:t>
      </w:r>
      <w:r w:rsidR="00E41D07" w:rsidRPr="00B32A05">
        <w:rPr>
          <w:rFonts w:asciiTheme="minorHAnsi" w:hAnsiTheme="minorHAnsi"/>
          <w:spacing w:val="4"/>
        </w:rPr>
        <w:t>Scheme (</w:t>
      </w:r>
      <w:r w:rsidR="005A6297" w:rsidRPr="00B32A05">
        <w:rPr>
          <w:rFonts w:asciiTheme="minorHAnsi" w:hAnsiTheme="minorHAnsi"/>
        </w:rPr>
        <w:t>EDRS</w:t>
      </w:r>
      <w:r w:rsidR="00E41D07" w:rsidRPr="00B32A05">
        <w:rPr>
          <w:rFonts w:asciiTheme="minorHAnsi" w:hAnsiTheme="minorHAnsi"/>
        </w:rPr>
        <w:t>)</w:t>
      </w:r>
      <w:r w:rsidR="00043944" w:rsidRPr="00B32A05">
        <w:rPr>
          <w:rFonts w:asciiTheme="minorHAnsi" w:hAnsiTheme="minorHAnsi"/>
        </w:rPr>
        <w:t xml:space="preserve">, and </w:t>
      </w:r>
      <w:r w:rsidR="00FB7CAC" w:rsidRPr="00B32A05">
        <w:rPr>
          <w:rFonts w:asciiTheme="minorHAnsi" w:hAnsiTheme="minorHAnsi"/>
          <w:spacing w:val="-1"/>
        </w:rPr>
        <w:t>includes</w:t>
      </w:r>
      <w:r w:rsidR="009C6506" w:rsidRPr="00B32A05">
        <w:rPr>
          <w:rFonts w:asciiTheme="minorHAnsi" w:hAnsiTheme="minorHAnsi"/>
          <w:spacing w:val="12"/>
        </w:rPr>
        <w:t xml:space="preserve"> relevant </w:t>
      </w:r>
      <w:r w:rsidR="00FB7CAC" w:rsidRPr="00B32A05">
        <w:rPr>
          <w:rFonts w:asciiTheme="minorHAnsi" w:hAnsiTheme="minorHAnsi"/>
          <w:spacing w:val="-1"/>
        </w:rPr>
        <w:t>categories</w:t>
      </w:r>
      <w:r w:rsidR="00C17FE2" w:rsidRPr="00B32A05">
        <w:rPr>
          <w:rFonts w:asciiTheme="minorHAnsi" w:hAnsiTheme="minorHAnsi"/>
          <w:spacing w:val="-1"/>
        </w:rPr>
        <w:t xml:space="preserve"> of research </w:t>
      </w:r>
      <w:r w:rsidR="000F2408" w:rsidRPr="00B32A05">
        <w:rPr>
          <w:rFonts w:asciiTheme="minorHAnsi" w:hAnsiTheme="minorHAnsi"/>
          <w:spacing w:val="-1"/>
        </w:rPr>
        <w:t>activit</w:t>
      </w:r>
      <w:r w:rsidR="002B5085" w:rsidRPr="00B32A05">
        <w:rPr>
          <w:rFonts w:asciiTheme="minorHAnsi" w:hAnsiTheme="minorHAnsi"/>
          <w:spacing w:val="-1"/>
        </w:rPr>
        <w:t>i</w:t>
      </w:r>
      <w:r w:rsidR="000F2408" w:rsidRPr="00B32A05">
        <w:rPr>
          <w:rFonts w:asciiTheme="minorHAnsi" w:hAnsiTheme="minorHAnsi"/>
          <w:spacing w:val="-1"/>
        </w:rPr>
        <w:t xml:space="preserve">es </w:t>
      </w:r>
      <w:r w:rsidR="002B5085" w:rsidRPr="00B32A05">
        <w:rPr>
          <w:rFonts w:asciiTheme="minorHAnsi" w:hAnsiTheme="minorHAnsi"/>
          <w:spacing w:val="-1"/>
        </w:rPr>
        <w:t xml:space="preserve">to </w:t>
      </w:r>
      <w:r w:rsidR="004F24C1" w:rsidRPr="00B32A05">
        <w:rPr>
          <w:rFonts w:asciiTheme="minorHAnsi" w:hAnsiTheme="minorHAnsi"/>
        </w:rPr>
        <w:t xml:space="preserve">maintain a ‘research active’ </w:t>
      </w:r>
      <w:r w:rsidR="00EF0AC8" w:rsidRPr="00B32A05">
        <w:rPr>
          <w:rFonts w:asciiTheme="minorHAnsi" w:hAnsiTheme="minorHAnsi"/>
        </w:rPr>
        <w:t xml:space="preserve">performance status at Charles Sturt. </w:t>
      </w:r>
      <w:r w:rsidR="00FB7CAC" w:rsidRPr="00B32A05">
        <w:rPr>
          <w:rFonts w:asciiTheme="minorHAnsi" w:hAnsiTheme="minorHAnsi"/>
          <w:spacing w:val="-1"/>
        </w:rPr>
        <w:t xml:space="preserve"> </w:t>
      </w:r>
    </w:p>
    <w:p w14:paraId="1807E4A3" w14:textId="17A49FD8" w:rsidR="00FB7CAC" w:rsidRPr="00B32A05" w:rsidRDefault="00911934" w:rsidP="00B32A05">
      <w:pPr>
        <w:pStyle w:val="BodyText"/>
        <w:spacing w:before="185" w:line="258" w:lineRule="auto"/>
        <w:ind w:left="142" w:right="113" w:firstLine="0"/>
        <w:jc w:val="both"/>
        <w:rPr>
          <w:rFonts w:asciiTheme="minorHAnsi" w:hAnsiTheme="minorHAnsi"/>
        </w:rPr>
      </w:pPr>
      <w:r w:rsidRPr="00B32A05">
        <w:rPr>
          <w:rFonts w:asciiTheme="minorHAnsi" w:hAnsiTheme="minorHAnsi"/>
          <w:spacing w:val="-1"/>
        </w:rPr>
        <w:t>It is acknowledged that s</w:t>
      </w:r>
      <w:r w:rsidR="00FB7CAC" w:rsidRPr="00B32A05">
        <w:rPr>
          <w:rFonts w:asciiTheme="minorHAnsi" w:hAnsiTheme="minorHAnsi"/>
          <w:spacing w:val="-1"/>
        </w:rPr>
        <w:t>ome</w:t>
      </w:r>
      <w:r w:rsidR="00FB7CAC" w:rsidRPr="00B32A05">
        <w:rPr>
          <w:rFonts w:asciiTheme="minorHAnsi" w:hAnsiTheme="minorHAnsi"/>
          <w:spacing w:val="-16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elements</w:t>
      </w:r>
      <w:r w:rsidR="00FB7CAC" w:rsidRPr="00B32A05">
        <w:rPr>
          <w:rFonts w:asciiTheme="minorHAnsi" w:hAnsiTheme="minorHAnsi"/>
          <w:spacing w:val="-17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may</w:t>
      </w:r>
      <w:r w:rsidR="00FB7CAC" w:rsidRPr="00B32A05">
        <w:rPr>
          <w:rFonts w:asciiTheme="minorHAnsi" w:hAnsiTheme="minorHAnsi"/>
          <w:spacing w:val="-17"/>
        </w:rPr>
        <w:t xml:space="preserve"> </w:t>
      </w:r>
      <w:r w:rsidR="00FB7CAC" w:rsidRPr="00B32A05">
        <w:rPr>
          <w:rFonts w:asciiTheme="minorHAnsi" w:hAnsiTheme="minorHAnsi"/>
        </w:rPr>
        <w:t>need</w:t>
      </w:r>
      <w:r w:rsidR="00FB7CAC" w:rsidRPr="00B32A05">
        <w:rPr>
          <w:rFonts w:asciiTheme="minorHAnsi" w:hAnsiTheme="minorHAnsi"/>
          <w:spacing w:val="-13"/>
        </w:rPr>
        <w:t xml:space="preserve"> </w:t>
      </w:r>
      <w:r w:rsidR="00FB7CAC" w:rsidRPr="00B32A05">
        <w:rPr>
          <w:rFonts w:asciiTheme="minorHAnsi" w:hAnsiTheme="minorHAnsi"/>
        </w:rPr>
        <w:t>to</w:t>
      </w:r>
      <w:r w:rsidR="00FB7CAC" w:rsidRPr="00B32A05">
        <w:rPr>
          <w:rFonts w:asciiTheme="minorHAnsi" w:hAnsiTheme="minorHAnsi"/>
          <w:spacing w:val="-16"/>
        </w:rPr>
        <w:t xml:space="preserve"> </w:t>
      </w:r>
      <w:r w:rsidR="00FB7CAC" w:rsidRPr="00B32A05">
        <w:rPr>
          <w:rFonts w:asciiTheme="minorHAnsi" w:hAnsiTheme="minorHAnsi"/>
        </w:rPr>
        <w:t>be</w:t>
      </w:r>
      <w:r w:rsidR="00FB7CAC" w:rsidRPr="00B32A05">
        <w:rPr>
          <w:rFonts w:asciiTheme="minorHAnsi" w:hAnsiTheme="minorHAnsi"/>
          <w:spacing w:val="-16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modified</w:t>
      </w:r>
      <w:r w:rsidR="00FB7CAC" w:rsidRPr="00B32A05">
        <w:rPr>
          <w:rFonts w:asciiTheme="minorHAnsi" w:hAnsiTheme="minorHAnsi"/>
          <w:spacing w:val="-16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and/or</w:t>
      </w:r>
      <w:r w:rsidR="00FB7CAC" w:rsidRPr="00B32A05">
        <w:rPr>
          <w:rFonts w:asciiTheme="minorHAnsi" w:hAnsiTheme="minorHAnsi"/>
          <w:spacing w:val="-15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expanded</w:t>
      </w:r>
      <w:r w:rsidR="00FB7CAC" w:rsidRPr="00B32A05">
        <w:rPr>
          <w:rFonts w:asciiTheme="minorHAnsi" w:hAnsiTheme="minorHAnsi"/>
          <w:spacing w:val="75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upon</w:t>
      </w:r>
      <w:r w:rsidR="00FB7CAC" w:rsidRPr="00B32A05">
        <w:rPr>
          <w:rFonts w:asciiTheme="minorHAnsi" w:hAnsiTheme="minorHAnsi"/>
          <w:spacing w:val="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to</w:t>
      </w:r>
      <w:r w:rsidR="00FB7CAC" w:rsidRPr="00B32A05">
        <w:rPr>
          <w:rFonts w:asciiTheme="minorHAnsi" w:hAnsiTheme="minorHAnsi"/>
          <w:spacing w:val="1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address</w:t>
      </w:r>
      <w:r w:rsidR="00FB7CAC" w:rsidRPr="00B32A05">
        <w:rPr>
          <w:rFonts w:asciiTheme="minorHAnsi" w:hAnsiTheme="minorHAnsi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the</w:t>
      </w:r>
      <w:r w:rsidR="00FB7CAC" w:rsidRPr="00B32A05">
        <w:rPr>
          <w:rFonts w:asciiTheme="minorHAnsi" w:hAnsiTheme="minorHAnsi"/>
          <w:spacing w:val="1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needs</w:t>
      </w:r>
      <w:r w:rsidR="00FB7CAC" w:rsidRPr="00B32A05">
        <w:rPr>
          <w:rFonts w:asciiTheme="minorHAnsi" w:hAnsiTheme="minorHAnsi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and</w:t>
      </w:r>
      <w:r w:rsidR="00FB7CAC" w:rsidRPr="00B32A05">
        <w:rPr>
          <w:rFonts w:asciiTheme="minorHAnsi" w:hAnsiTheme="minorHAnsi"/>
          <w:spacing w:val="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contexts</w:t>
      </w:r>
      <w:r w:rsidR="00FB7CAC" w:rsidRPr="00B32A05">
        <w:rPr>
          <w:rFonts w:asciiTheme="minorHAnsi" w:hAnsiTheme="minorHAnsi"/>
          <w:spacing w:val="2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of</w:t>
      </w:r>
      <w:r w:rsidR="00FB7CAC" w:rsidRPr="00B32A05">
        <w:rPr>
          <w:rFonts w:asciiTheme="minorHAnsi" w:hAnsiTheme="minorHAnsi"/>
          <w:spacing w:val="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particular</w:t>
      </w:r>
      <w:r w:rsidR="00FB7CAC" w:rsidRPr="00B32A05">
        <w:rPr>
          <w:rFonts w:asciiTheme="minorHAnsi" w:hAnsiTheme="minorHAnsi"/>
          <w:spacing w:val="2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disciplines.</w:t>
      </w:r>
      <w:r w:rsidR="00FB7CAC" w:rsidRPr="00B32A05">
        <w:rPr>
          <w:rFonts w:asciiTheme="minorHAnsi" w:hAnsiTheme="minorHAnsi"/>
          <w:spacing w:val="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Although</w:t>
      </w:r>
      <w:r w:rsidR="00FB7CAC" w:rsidRPr="00B32A05">
        <w:rPr>
          <w:rFonts w:asciiTheme="minorHAnsi" w:hAnsiTheme="minorHAnsi"/>
          <w:spacing w:val="1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plans</w:t>
      </w:r>
      <w:r w:rsidR="00FB7CAC" w:rsidRPr="00B32A05">
        <w:rPr>
          <w:rFonts w:asciiTheme="minorHAnsi" w:hAnsiTheme="minorHAnsi"/>
          <w:spacing w:val="-2"/>
        </w:rPr>
        <w:t xml:space="preserve"> </w:t>
      </w:r>
      <w:r w:rsidR="00FB7CAC" w:rsidRPr="00B32A05">
        <w:rPr>
          <w:rFonts w:asciiTheme="minorHAnsi" w:hAnsiTheme="minorHAnsi"/>
        </w:rPr>
        <w:t>may</w:t>
      </w:r>
      <w:r w:rsidR="00FB7CAC" w:rsidRPr="00B32A05">
        <w:rPr>
          <w:rFonts w:asciiTheme="minorHAnsi" w:hAnsiTheme="minorHAnsi"/>
          <w:spacing w:val="6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change</w:t>
      </w:r>
      <w:r w:rsidR="00FB7CAC" w:rsidRPr="00B32A05">
        <w:rPr>
          <w:rFonts w:asciiTheme="minorHAnsi" w:hAnsiTheme="minorHAnsi"/>
          <w:spacing w:val="34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over</w:t>
      </w:r>
      <w:r w:rsidR="00FB7CAC" w:rsidRPr="00B32A05">
        <w:rPr>
          <w:rFonts w:asciiTheme="minorHAnsi" w:hAnsiTheme="minorHAnsi"/>
          <w:spacing w:val="36"/>
        </w:rPr>
        <w:t xml:space="preserve"> </w:t>
      </w:r>
      <w:r w:rsidR="00FB7CAC" w:rsidRPr="00B32A05">
        <w:rPr>
          <w:rFonts w:asciiTheme="minorHAnsi" w:hAnsiTheme="minorHAnsi"/>
        </w:rPr>
        <w:t>time</w:t>
      </w:r>
      <w:r w:rsidR="00FB7CAC" w:rsidRPr="00B32A05">
        <w:rPr>
          <w:rFonts w:asciiTheme="minorHAnsi" w:hAnsiTheme="minorHAnsi"/>
          <w:spacing w:val="35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(e.g.,</w:t>
      </w:r>
      <w:r w:rsidR="00FB7CAC" w:rsidRPr="00B32A05">
        <w:rPr>
          <w:rFonts w:asciiTheme="minorHAnsi" w:hAnsiTheme="minorHAnsi"/>
          <w:spacing w:val="36"/>
        </w:rPr>
        <w:t xml:space="preserve"> </w:t>
      </w:r>
      <w:r w:rsidR="00FB7CAC" w:rsidRPr="00B32A05">
        <w:rPr>
          <w:rFonts w:asciiTheme="minorHAnsi" w:hAnsiTheme="minorHAnsi"/>
        </w:rPr>
        <w:t>as</w:t>
      </w:r>
      <w:r w:rsidR="00FB7CAC" w:rsidRPr="00B32A05">
        <w:rPr>
          <w:rFonts w:asciiTheme="minorHAnsi" w:hAnsiTheme="minorHAnsi"/>
          <w:spacing w:val="34"/>
        </w:rPr>
        <w:t xml:space="preserve"> </w:t>
      </w:r>
      <w:r w:rsidR="00FB7CAC" w:rsidRPr="00B32A05">
        <w:rPr>
          <w:rFonts w:asciiTheme="minorHAnsi" w:hAnsiTheme="minorHAnsi"/>
        </w:rPr>
        <w:t>new</w:t>
      </w:r>
      <w:r w:rsidR="00FB7CAC" w:rsidRPr="00B32A05">
        <w:rPr>
          <w:rFonts w:asciiTheme="minorHAnsi" w:hAnsiTheme="minorHAnsi"/>
          <w:spacing w:val="3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opportunities</w:t>
      </w:r>
      <w:r w:rsidR="00FB7CAC" w:rsidRPr="00B32A05">
        <w:rPr>
          <w:rFonts w:asciiTheme="minorHAnsi" w:hAnsiTheme="minorHAnsi"/>
          <w:spacing w:val="36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arise),</w:t>
      </w:r>
      <w:r w:rsidR="00FB7CAC" w:rsidRPr="00B32A05">
        <w:rPr>
          <w:rFonts w:asciiTheme="minorHAnsi" w:hAnsiTheme="minorHAnsi"/>
          <w:spacing w:val="36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this</w:t>
      </w:r>
      <w:r w:rsidR="00FB7CAC" w:rsidRPr="00B32A05">
        <w:rPr>
          <w:rFonts w:asciiTheme="minorHAnsi" w:hAnsiTheme="minorHAnsi"/>
          <w:spacing w:val="36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plan</w:t>
      </w:r>
      <w:r w:rsidR="00FB7CAC" w:rsidRPr="00B32A05">
        <w:rPr>
          <w:rFonts w:asciiTheme="minorHAnsi" w:hAnsiTheme="minorHAnsi"/>
          <w:spacing w:val="37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is</w:t>
      </w:r>
      <w:r w:rsidR="00FB7CAC" w:rsidRPr="00B32A05">
        <w:rPr>
          <w:rFonts w:asciiTheme="minorHAnsi" w:hAnsiTheme="minorHAnsi"/>
          <w:spacing w:val="35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intended</w:t>
      </w:r>
      <w:r w:rsidR="00FB7CAC" w:rsidRPr="00B32A05">
        <w:rPr>
          <w:rFonts w:asciiTheme="minorHAnsi" w:hAnsiTheme="minorHAnsi"/>
          <w:spacing w:val="35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to</w:t>
      </w:r>
      <w:r w:rsidR="00FB7CAC" w:rsidRPr="00B32A05">
        <w:rPr>
          <w:rFonts w:asciiTheme="minorHAnsi" w:hAnsiTheme="minorHAnsi"/>
          <w:spacing w:val="37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guide</w:t>
      </w:r>
      <w:r w:rsidR="00FB7CAC" w:rsidRPr="00B32A05">
        <w:rPr>
          <w:rFonts w:asciiTheme="minorHAnsi" w:hAnsiTheme="minorHAnsi"/>
          <w:spacing w:val="45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discussions</w:t>
      </w:r>
      <w:r w:rsidR="00FB7CAC" w:rsidRPr="00B32A05">
        <w:rPr>
          <w:rFonts w:asciiTheme="minorHAnsi" w:hAnsiTheme="minorHAnsi"/>
          <w:spacing w:val="5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during</w:t>
      </w:r>
      <w:r w:rsidR="00FB7CAC" w:rsidRPr="00B32A05">
        <w:rPr>
          <w:rFonts w:asciiTheme="minorHAnsi" w:hAnsiTheme="minorHAnsi"/>
          <w:spacing w:val="3"/>
        </w:rPr>
        <w:t xml:space="preserve"> </w:t>
      </w:r>
      <w:r w:rsidR="00FB7CAC" w:rsidRPr="00B32A05">
        <w:rPr>
          <w:rFonts w:asciiTheme="minorHAnsi" w:hAnsiTheme="minorHAnsi"/>
        </w:rPr>
        <w:t>the</w:t>
      </w:r>
      <w:r w:rsidR="00FB7CAC" w:rsidRPr="00B32A05">
        <w:rPr>
          <w:rFonts w:asciiTheme="minorHAnsi" w:hAnsiTheme="minorHAnsi"/>
          <w:spacing w:val="6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E</w:t>
      </w:r>
      <w:r w:rsidR="00870295" w:rsidRPr="00B32A05">
        <w:rPr>
          <w:rFonts w:asciiTheme="minorHAnsi" w:hAnsiTheme="minorHAnsi"/>
          <w:spacing w:val="-1"/>
        </w:rPr>
        <w:t xml:space="preserve">DRS </w:t>
      </w:r>
      <w:r w:rsidR="00A32E89" w:rsidRPr="00B32A05">
        <w:rPr>
          <w:rFonts w:asciiTheme="minorHAnsi" w:hAnsiTheme="minorHAnsi"/>
          <w:spacing w:val="-1"/>
        </w:rPr>
        <w:t>with super</w:t>
      </w:r>
      <w:r w:rsidR="006A0546" w:rsidRPr="00B32A05">
        <w:rPr>
          <w:rFonts w:asciiTheme="minorHAnsi" w:hAnsiTheme="minorHAnsi"/>
          <w:spacing w:val="-1"/>
        </w:rPr>
        <w:t>visors</w:t>
      </w:r>
      <w:r w:rsidR="00F3677B" w:rsidRPr="00B32A05">
        <w:rPr>
          <w:rFonts w:asciiTheme="minorHAnsi" w:hAnsiTheme="minorHAnsi"/>
          <w:spacing w:val="-1"/>
        </w:rPr>
        <w:t xml:space="preserve"> (</w:t>
      </w:r>
      <w:r w:rsidR="006A0546" w:rsidRPr="00B32A05">
        <w:rPr>
          <w:rFonts w:asciiTheme="minorHAnsi" w:hAnsiTheme="minorHAnsi"/>
          <w:spacing w:val="-1"/>
        </w:rPr>
        <w:t xml:space="preserve">or </w:t>
      </w:r>
      <w:r w:rsidR="00F3677B" w:rsidRPr="00B32A05">
        <w:rPr>
          <w:rFonts w:asciiTheme="minorHAnsi" w:hAnsiTheme="minorHAnsi"/>
          <w:spacing w:val="-1"/>
        </w:rPr>
        <w:t xml:space="preserve">planning conversations with research </w:t>
      </w:r>
      <w:r w:rsidR="006A0546" w:rsidRPr="00B32A05">
        <w:rPr>
          <w:rFonts w:asciiTheme="minorHAnsi" w:hAnsiTheme="minorHAnsi"/>
          <w:spacing w:val="-1"/>
        </w:rPr>
        <w:t>mentors</w:t>
      </w:r>
      <w:r w:rsidR="00F3677B" w:rsidRPr="00B32A05">
        <w:rPr>
          <w:rFonts w:asciiTheme="minorHAnsi" w:hAnsiTheme="minorHAnsi"/>
          <w:spacing w:val="-1"/>
        </w:rPr>
        <w:t>)</w:t>
      </w:r>
      <w:r w:rsidR="00D129EB" w:rsidRPr="00B32A05">
        <w:rPr>
          <w:rFonts w:asciiTheme="minorHAnsi" w:hAnsiTheme="minorHAnsi"/>
          <w:spacing w:val="-1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to</w:t>
      </w:r>
      <w:r w:rsidR="00FB7CAC" w:rsidRPr="00B32A05">
        <w:rPr>
          <w:rFonts w:asciiTheme="minorHAnsi" w:hAnsiTheme="minorHAnsi"/>
          <w:spacing w:val="8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identif</w:t>
      </w:r>
      <w:r w:rsidR="00FA79AF" w:rsidRPr="00B32A05">
        <w:rPr>
          <w:rFonts w:asciiTheme="minorHAnsi" w:hAnsiTheme="minorHAnsi"/>
          <w:spacing w:val="-1"/>
        </w:rPr>
        <w:t xml:space="preserve">y and document </w:t>
      </w:r>
      <w:r w:rsidR="00FB7CAC" w:rsidRPr="00B32A05">
        <w:rPr>
          <w:rFonts w:asciiTheme="minorHAnsi" w:hAnsiTheme="minorHAnsi"/>
          <w:spacing w:val="-1"/>
        </w:rPr>
        <w:t>specific</w:t>
      </w:r>
      <w:r w:rsidR="00FB7CAC" w:rsidRPr="00B32A05">
        <w:rPr>
          <w:rFonts w:asciiTheme="minorHAnsi" w:hAnsiTheme="minorHAnsi"/>
          <w:spacing w:val="29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activities</w:t>
      </w:r>
      <w:r w:rsidR="00FB7CAC" w:rsidRPr="00B32A05">
        <w:rPr>
          <w:rFonts w:asciiTheme="minorHAnsi" w:hAnsiTheme="minorHAnsi"/>
          <w:spacing w:val="29"/>
        </w:rPr>
        <w:t xml:space="preserve"> </w:t>
      </w:r>
      <w:r w:rsidR="00FB7CAC" w:rsidRPr="00B32A05">
        <w:rPr>
          <w:rFonts w:asciiTheme="minorHAnsi" w:hAnsiTheme="minorHAnsi"/>
        </w:rPr>
        <w:t>for</w:t>
      </w:r>
      <w:r w:rsidR="00FB7CAC" w:rsidRPr="00B32A05">
        <w:rPr>
          <w:rFonts w:asciiTheme="minorHAnsi" w:hAnsiTheme="minorHAnsi"/>
          <w:spacing w:val="29"/>
        </w:rPr>
        <w:t xml:space="preserve"> </w:t>
      </w:r>
      <w:r w:rsidR="00FB7CAC" w:rsidRPr="00B32A05">
        <w:rPr>
          <w:rFonts w:asciiTheme="minorHAnsi" w:hAnsiTheme="minorHAnsi"/>
        </w:rPr>
        <w:t>the</w:t>
      </w:r>
      <w:r w:rsidR="00FB7CAC" w:rsidRPr="00B32A05">
        <w:rPr>
          <w:rFonts w:asciiTheme="minorHAnsi" w:hAnsiTheme="minorHAnsi"/>
          <w:spacing w:val="28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coming</w:t>
      </w:r>
      <w:r w:rsidR="00FB7CAC" w:rsidRPr="00B32A05">
        <w:rPr>
          <w:rFonts w:asciiTheme="minorHAnsi" w:hAnsiTheme="minorHAnsi"/>
          <w:spacing w:val="28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year</w:t>
      </w:r>
      <w:r w:rsidR="00FB7CAC" w:rsidRPr="00B32A05">
        <w:rPr>
          <w:rFonts w:asciiTheme="minorHAnsi" w:hAnsiTheme="minorHAnsi"/>
          <w:spacing w:val="29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within</w:t>
      </w:r>
      <w:r w:rsidR="00FB7CAC" w:rsidRPr="00B32A05">
        <w:rPr>
          <w:rFonts w:asciiTheme="minorHAnsi" w:hAnsiTheme="minorHAnsi"/>
          <w:spacing w:val="28"/>
        </w:rPr>
        <w:t xml:space="preserve"> </w:t>
      </w:r>
      <w:r w:rsidR="00FB7CAC" w:rsidRPr="00B32A05">
        <w:rPr>
          <w:rFonts w:asciiTheme="minorHAnsi" w:hAnsiTheme="minorHAnsi"/>
        </w:rPr>
        <w:t>a</w:t>
      </w:r>
      <w:r w:rsidR="00FB7CAC" w:rsidRPr="00B32A05">
        <w:rPr>
          <w:rFonts w:asciiTheme="minorHAnsi" w:hAnsiTheme="minorHAnsi"/>
          <w:spacing w:val="28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multi-year</w:t>
      </w:r>
      <w:r w:rsidR="00FB7CAC" w:rsidRPr="00B32A05">
        <w:rPr>
          <w:rFonts w:asciiTheme="minorHAnsi" w:hAnsiTheme="minorHAnsi"/>
          <w:spacing w:val="5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framework.</w:t>
      </w:r>
      <w:r w:rsidR="00FB7CAC" w:rsidRPr="00B32A05">
        <w:rPr>
          <w:rFonts w:asciiTheme="minorHAnsi" w:hAnsiTheme="minorHAnsi"/>
          <w:spacing w:val="-4"/>
        </w:rPr>
        <w:t xml:space="preserve">  Each year, </w:t>
      </w:r>
      <w:r w:rsidR="00FB7CAC" w:rsidRPr="00B32A05">
        <w:rPr>
          <w:rFonts w:asciiTheme="minorHAnsi" w:hAnsiTheme="minorHAnsi"/>
          <w:spacing w:val="-1"/>
        </w:rPr>
        <w:t>the</w:t>
      </w:r>
      <w:r w:rsidR="00FB7CAC" w:rsidRPr="00B32A05">
        <w:rPr>
          <w:rFonts w:asciiTheme="minorHAnsi" w:hAnsiTheme="minorHAnsi"/>
          <w:spacing w:val="-4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template</w:t>
      </w:r>
      <w:r w:rsidR="00FB7CAC" w:rsidRPr="00B32A05">
        <w:rPr>
          <w:rFonts w:asciiTheme="minorHAnsi" w:hAnsiTheme="minorHAnsi"/>
          <w:spacing w:val="-4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should</w:t>
      </w:r>
      <w:r w:rsidR="00FB7CAC" w:rsidRPr="00B32A05">
        <w:rPr>
          <w:rFonts w:asciiTheme="minorHAnsi" w:hAnsiTheme="minorHAnsi"/>
          <w:spacing w:val="-4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be</w:t>
      </w:r>
      <w:r w:rsidR="00FB7CAC" w:rsidRPr="00B32A05">
        <w:rPr>
          <w:rFonts w:asciiTheme="minorHAnsi" w:hAnsiTheme="minorHAnsi"/>
          <w:spacing w:val="-6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updated</w:t>
      </w:r>
      <w:r w:rsidR="00FB7CAC" w:rsidRPr="00B32A05">
        <w:rPr>
          <w:rFonts w:asciiTheme="minorHAnsi" w:hAnsiTheme="minorHAnsi"/>
          <w:spacing w:val="-9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from</w:t>
      </w:r>
      <w:r w:rsidR="00FB7CAC" w:rsidRPr="00B32A05">
        <w:rPr>
          <w:rFonts w:asciiTheme="minorHAnsi" w:hAnsiTheme="minorHAnsi"/>
          <w:spacing w:val="-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the</w:t>
      </w:r>
      <w:r w:rsidR="00FB7CAC" w:rsidRPr="00B32A05">
        <w:rPr>
          <w:rFonts w:asciiTheme="minorHAnsi" w:hAnsiTheme="minorHAnsi"/>
          <w:spacing w:val="-4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previous</w:t>
      </w:r>
      <w:r w:rsidR="00FB7CAC" w:rsidRPr="00B32A05">
        <w:rPr>
          <w:rFonts w:asciiTheme="minorHAnsi" w:hAnsiTheme="minorHAnsi"/>
          <w:spacing w:val="-5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year</w:t>
      </w:r>
      <w:r w:rsidR="00FB7CAC" w:rsidRPr="00B32A05">
        <w:rPr>
          <w:rFonts w:asciiTheme="minorHAnsi" w:hAnsiTheme="minorHAnsi"/>
          <w:spacing w:val="-6"/>
        </w:rPr>
        <w:t xml:space="preserve"> </w:t>
      </w:r>
      <w:r w:rsidR="00FB7CAC" w:rsidRPr="00B32A05">
        <w:rPr>
          <w:rFonts w:asciiTheme="minorHAnsi" w:hAnsiTheme="minorHAnsi"/>
        </w:rPr>
        <w:t>to</w:t>
      </w:r>
      <w:r w:rsidR="00FB7CAC" w:rsidRPr="00B32A05">
        <w:rPr>
          <w:rFonts w:asciiTheme="minorHAnsi" w:hAnsiTheme="minorHAnsi"/>
          <w:spacing w:val="-4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reflect goals achieved,</w:t>
      </w:r>
      <w:r w:rsidR="00FB7CAC" w:rsidRPr="00B32A05">
        <w:rPr>
          <w:rFonts w:asciiTheme="minorHAnsi" w:hAnsiTheme="minorHAnsi"/>
          <w:spacing w:val="6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outcomes,</w:t>
      </w:r>
      <w:r w:rsidR="00FB7CAC" w:rsidRPr="00B32A05">
        <w:rPr>
          <w:rFonts w:asciiTheme="minorHAnsi" w:hAnsiTheme="minorHAnsi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challenges</w:t>
      </w:r>
      <w:r w:rsidR="00FB7CAC" w:rsidRPr="00B32A05">
        <w:rPr>
          <w:rFonts w:asciiTheme="minorHAnsi" w:hAnsiTheme="minorHAnsi"/>
          <w:spacing w:val="-2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faced</w:t>
      </w:r>
      <w:r w:rsidR="00FB7CAC" w:rsidRPr="00B32A05">
        <w:rPr>
          <w:rFonts w:asciiTheme="minorHAnsi" w:hAnsiTheme="minorHAnsi"/>
          <w:spacing w:val="1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and</w:t>
      </w:r>
      <w:r w:rsidR="00FB7CAC" w:rsidRPr="00B32A05">
        <w:rPr>
          <w:rFonts w:asciiTheme="minorHAnsi" w:hAnsiTheme="minorHAnsi"/>
          <w:spacing w:val="1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new</w:t>
      </w:r>
      <w:r w:rsidR="00FB7CAC" w:rsidRPr="00B32A05">
        <w:rPr>
          <w:rFonts w:asciiTheme="minorHAnsi" w:hAnsiTheme="minorHAnsi"/>
          <w:spacing w:val="-3"/>
        </w:rPr>
        <w:t xml:space="preserve"> </w:t>
      </w:r>
      <w:r w:rsidR="00FB7CAC" w:rsidRPr="00B32A05">
        <w:rPr>
          <w:rFonts w:asciiTheme="minorHAnsi" w:hAnsiTheme="minorHAnsi"/>
          <w:spacing w:val="-1"/>
        </w:rPr>
        <w:t>opportunities</w:t>
      </w:r>
      <w:r w:rsidR="00FB7CAC" w:rsidRPr="00B32A05">
        <w:rPr>
          <w:rFonts w:asciiTheme="minorHAnsi" w:hAnsiTheme="minorHAnsi"/>
        </w:rPr>
        <w:t xml:space="preserve"> and</w:t>
      </w:r>
      <w:r w:rsidR="00FB7CAC" w:rsidRPr="00B32A05">
        <w:rPr>
          <w:rFonts w:asciiTheme="minorHAnsi" w:hAnsiTheme="minorHAnsi"/>
          <w:spacing w:val="-1"/>
        </w:rPr>
        <w:t xml:space="preserve"> plans.</w:t>
      </w:r>
      <w:r w:rsidR="0085788A">
        <w:rPr>
          <w:rFonts w:asciiTheme="minorHAnsi" w:hAnsiTheme="minorHAnsi"/>
          <w:spacing w:val="-1"/>
        </w:rPr>
        <w:t xml:space="preserve"> </w:t>
      </w:r>
    </w:p>
    <w:p w14:paraId="726EB984" w14:textId="77777777" w:rsidR="00FB7CAC" w:rsidRDefault="00FB7CAC" w:rsidP="002F5B93">
      <w:pPr>
        <w:pStyle w:val="BodyText"/>
      </w:pPr>
    </w:p>
    <w:p w14:paraId="7340CD10" w14:textId="77777777" w:rsidR="00FB7CAC" w:rsidRDefault="00FB7CAC" w:rsidP="002F5B93">
      <w:pPr>
        <w:pStyle w:val="BodyText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232"/>
        <w:gridCol w:w="9236"/>
      </w:tblGrid>
      <w:tr w:rsidR="00C853BE" w:rsidRPr="002F5B93" w14:paraId="034DAC86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46ADB806" w14:textId="457B0A26" w:rsidR="00144627" w:rsidRPr="002F5B93" w:rsidRDefault="004D131D" w:rsidP="00BD50E8">
            <w:pPr>
              <w:pStyle w:val="Heading1"/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Year </w:t>
            </w:r>
          </w:p>
        </w:tc>
        <w:tc>
          <w:tcPr>
            <w:tcW w:w="9236" w:type="dxa"/>
          </w:tcPr>
          <w:p w14:paraId="17490BC4" w14:textId="77777777" w:rsidR="00C853BE" w:rsidRDefault="00C853BE" w:rsidP="00BD50E8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179A8CE" w14:textId="4264276B" w:rsidR="00466398" w:rsidRPr="002F5B93" w:rsidRDefault="00466398" w:rsidP="00BD50E8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B02584" w:rsidRPr="002F5B93" w14:paraId="0447AE55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7EFC8CB4" w14:textId="61FA8165" w:rsidR="00B02584" w:rsidRPr="3747469F" w:rsidRDefault="00B02584" w:rsidP="00BD50E8">
            <w:pPr>
              <w:pStyle w:val="Heading1"/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3747469F">
              <w:rPr>
                <w:rFonts w:asciiTheme="minorHAnsi" w:hAnsiTheme="minorHAnsi"/>
                <w:sz w:val="22"/>
                <w:szCs w:val="22"/>
              </w:rPr>
              <w:t>Staff Name</w:t>
            </w:r>
          </w:p>
        </w:tc>
        <w:tc>
          <w:tcPr>
            <w:tcW w:w="9236" w:type="dxa"/>
          </w:tcPr>
          <w:p w14:paraId="22F2ED9E" w14:textId="77777777" w:rsidR="00B02584" w:rsidRDefault="00B02584" w:rsidP="00BD50E8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9AEDC56" w14:textId="68551426" w:rsidR="00466398" w:rsidRPr="002F5B93" w:rsidRDefault="00466398" w:rsidP="00BD50E8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853BE" w:rsidRPr="002F5B93" w14:paraId="189FF771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55E0414F" w14:textId="4BFAF406" w:rsidR="00144627" w:rsidRPr="002F5B93" w:rsidRDefault="00144627" w:rsidP="00BD50E8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B93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  <w:tc>
          <w:tcPr>
            <w:tcW w:w="9236" w:type="dxa"/>
          </w:tcPr>
          <w:p w14:paraId="7CE6DAB0" w14:textId="77777777" w:rsidR="00C853BE" w:rsidRDefault="00C853BE" w:rsidP="00BD50E8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736491F" w14:textId="5C928AE2" w:rsidR="00466398" w:rsidRPr="002F5B93" w:rsidRDefault="00466398" w:rsidP="00BD50E8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853BE" w:rsidRPr="002F5B93" w14:paraId="408EADD7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4BE460F9" w14:textId="30F651F5" w:rsidR="00144627" w:rsidRPr="002F5B93" w:rsidRDefault="00144627" w:rsidP="31C268AF">
            <w:pPr>
              <w:pStyle w:val="Heading1"/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31C268AF">
              <w:rPr>
                <w:rFonts w:asciiTheme="minorHAnsi" w:hAnsiTheme="minorHAnsi"/>
                <w:sz w:val="22"/>
                <w:szCs w:val="22"/>
              </w:rPr>
              <w:t>Academic Level</w:t>
            </w:r>
            <w:r w:rsidR="002F5B93" w:rsidRPr="31C268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5B93" w:rsidRPr="31C268AF">
              <w:rPr>
                <w:rFonts w:asciiTheme="minorHAnsi" w:hAnsiTheme="minorHAnsi"/>
                <w:b w:val="0"/>
                <w:sz w:val="16"/>
                <w:szCs w:val="16"/>
              </w:rPr>
              <w:t>(A,B,C,D,E)</w:t>
            </w:r>
          </w:p>
        </w:tc>
        <w:tc>
          <w:tcPr>
            <w:tcW w:w="9236" w:type="dxa"/>
          </w:tcPr>
          <w:p w14:paraId="748BBB00" w14:textId="77777777" w:rsidR="00C853BE" w:rsidRDefault="00C853BE" w:rsidP="00BD50E8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3690FC5" w14:textId="3F6082EE" w:rsidR="00466398" w:rsidRPr="002F5B93" w:rsidRDefault="00466398" w:rsidP="00BD50E8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853BE" w:rsidRPr="002F5B93" w14:paraId="2F97B4AF" w14:textId="77777777" w:rsidTr="5C6C95B7">
        <w:trPr>
          <w:trHeight w:val="469"/>
        </w:trPr>
        <w:tc>
          <w:tcPr>
            <w:tcW w:w="6232" w:type="dxa"/>
            <w:shd w:val="clear" w:color="auto" w:fill="E36C0A" w:themeFill="accent6" w:themeFillShade="BF"/>
          </w:tcPr>
          <w:p w14:paraId="74AAA3DA" w14:textId="77777777" w:rsidR="00144627" w:rsidRPr="002F5B93" w:rsidRDefault="0E5F64E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5C6C95B7">
              <w:rPr>
                <w:rFonts w:asciiTheme="minorHAnsi" w:hAnsiTheme="minorHAnsi"/>
                <w:sz w:val="22"/>
                <w:szCs w:val="22"/>
              </w:rPr>
              <w:t>Field of Research (FOR) code(s)</w:t>
            </w:r>
          </w:p>
          <w:p w14:paraId="4A4815CC" w14:textId="4768B405" w:rsidR="0E58F76C" w:rsidRPr="00B32A05" w:rsidRDefault="0E58F76C" w:rsidP="3747469F">
            <w:pPr>
              <w:pStyle w:val="Heading1"/>
              <w:spacing w:line="259" w:lineRule="auto"/>
              <w:ind w:left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Please contact your AHOSRGS </w:t>
            </w:r>
            <w:r w:rsidR="007D024C"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or ADR </w:t>
            </w: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for advice on priority codes for your discipline area</w:t>
            </w:r>
          </w:p>
          <w:p w14:paraId="3CAFF091" w14:textId="43538E76" w:rsidR="00144627" w:rsidRPr="002F5B93" w:rsidRDefault="00D81FC0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7" w:history="1">
              <w:r w:rsidR="00144627" w:rsidRPr="00B32A05">
                <w:rPr>
                  <w:rStyle w:val="Hyperlink"/>
                  <w:rFonts w:asciiTheme="minorHAnsi" w:hAnsiTheme="minorHAnsi" w:cstheme="minorHAnsi"/>
                  <w:b w:val="0"/>
                  <w:bCs w:val="0"/>
                  <w:i/>
                  <w:iCs/>
                  <w:color w:val="0070C0"/>
                  <w:sz w:val="22"/>
                  <w:szCs w:val="22"/>
                </w:rPr>
                <w:t>https://research.csu.edu.au/performance/for-codes</w:t>
              </w:r>
            </w:hyperlink>
          </w:p>
        </w:tc>
        <w:tc>
          <w:tcPr>
            <w:tcW w:w="9236" w:type="dxa"/>
          </w:tcPr>
          <w:p w14:paraId="7BBD8A78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B649D4C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103761B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7C8D5B5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4ACADE3" w14:textId="5CD6CECF" w:rsidR="00466398" w:rsidRPr="002F5B93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853BE" w:rsidRPr="002F5B93" w14:paraId="1533C908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69FB6188" w14:textId="30C0407C" w:rsidR="00144627" w:rsidRPr="002F5B93" w:rsidRDefault="0014462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B93">
              <w:rPr>
                <w:rFonts w:asciiTheme="minorHAnsi" w:hAnsiTheme="minorHAnsi" w:cstheme="minorHAnsi"/>
                <w:sz w:val="22"/>
                <w:szCs w:val="22"/>
              </w:rPr>
              <w:t>Research % Workload Allocation</w:t>
            </w:r>
          </w:p>
        </w:tc>
        <w:tc>
          <w:tcPr>
            <w:tcW w:w="9236" w:type="dxa"/>
          </w:tcPr>
          <w:p w14:paraId="2931A09E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BD994F1" w14:textId="71E2E9D6" w:rsidR="00466398" w:rsidRPr="002F5B93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853BE" w:rsidRPr="002F5B93" w14:paraId="1489735A" w14:textId="77777777" w:rsidTr="5C6C95B7">
        <w:trPr>
          <w:trHeight w:val="1169"/>
        </w:trPr>
        <w:tc>
          <w:tcPr>
            <w:tcW w:w="6232" w:type="dxa"/>
            <w:shd w:val="clear" w:color="auto" w:fill="E36C0A" w:themeFill="accent6" w:themeFillShade="BF"/>
          </w:tcPr>
          <w:p w14:paraId="01E2ED94" w14:textId="1C412EC5" w:rsidR="00C853BE" w:rsidRPr="002F5B93" w:rsidRDefault="221BB76F" w:rsidP="1D3C4033">
            <w:pPr>
              <w:pStyle w:val="Heading1"/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1D3C4033">
              <w:rPr>
                <w:rFonts w:asciiTheme="minorHAnsi" w:hAnsiTheme="minorHAnsi"/>
                <w:sz w:val="22"/>
                <w:szCs w:val="22"/>
              </w:rPr>
              <w:t xml:space="preserve">Research </w:t>
            </w:r>
            <w:r w:rsidR="00C853BE" w:rsidRPr="3747469F">
              <w:rPr>
                <w:rFonts w:asciiTheme="minorHAnsi" w:hAnsiTheme="minorHAnsi"/>
                <w:sz w:val="22"/>
                <w:szCs w:val="22"/>
              </w:rPr>
              <w:t>Publications</w:t>
            </w:r>
            <w:r w:rsidR="002232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1382">
              <w:rPr>
                <w:rFonts w:asciiTheme="minorHAnsi" w:hAnsiTheme="minorHAnsi"/>
                <w:sz w:val="22"/>
                <w:szCs w:val="22"/>
              </w:rPr>
              <w:t xml:space="preserve">Plan </w:t>
            </w:r>
            <w:r w:rsidR="00223223">
              <w:rPr>
                <w:rFonts w:asciiTheme="minorHAnsi" w:hAnsiTheme="minorHAnsi"/>
                <w:sz w:val="22"/>
                <w:szCs w:val="22"/>
              </w:rPr>
              <w:t xml:space="preserve">(or </w:t>
            </w:r>
            <w:r w:rsidR="009B1382">
              <w:rPr>
                <w:rFonts w:asciiTheme="minorHAnsi" w:hAnsiTheme="minorHAnsi"/>
                <w:sz w:val="22"/>
                <w:szCs w:val="22"/>
              </w:rPr>
              <w:t>o</w:t>
            </w:r>
            <w:r w:rsidR="00B6753E">
              <w:rPr>
                <w:rFonts w:asciiTheme="minorHAnsi" w:hAnsiTheme="minorHAnsi"/>
                <w:sz w:val="22"/>
                <w:szCs w:val="22"/>
              </w:rPr>
              <w:t xml:space="preserve">ther </w:t>
            </w:r>
            <w:r w:rsidR="009B1382">
              <w:rPr>
                <w:rFonts w:asciiTheme="minorHAnsi" w:hAnsiTheme="minorHAnsi"/>
                <w:sz w:val="22"/>
                <w:szCs w:val="22"/>
              </w:rPr>
              <w:t>o</w:t>
            </w:r>
            <w:r w:rsidR="00B6753E">
              <w:rPr>
                <w:rFonts w:asciiTheme="minorHAnsi" w:hAnsiTheme="minorHAnsi"/>
                <w:sz w:val="22"/>
                <w:szCs w:val="22"/>
              </w:rPr>
              <w:t>u</w:t>
            </w:r>
            <w:r w:rsidR="009B1382">
              <w:rPr>
                <w:rFonts w:asciiTheme="minorHAnsi" w:hAnsiTheme="minorHAnsi"/>
                <w:sz w:val="22"/>
                <w:szCs w:val="22"/>
              </w:rPr>
              <w:t>t</w:t>
            </w:r>
            <w:r w:rsidR="00B6753E">
              <w:rPr>
                <w:rFonts w:asciiTheme="minorHAnsi" w:hAnsiTheme="minorHAnsi"/>
                <w:sz w:val="22"/>
                <w:szCs w:val="22"/>
              </w:rPr>
              <w:t>puts</w:t>
            </w:r>
            <w:r w:rsidR="009B138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005F084" w14:textId="67732995" w:rsidR="4BFA7E0B" w:rsidRDefault="4BFA7E0B" w:rsidP="00912A23">
            <w:pPr>
              <w:pStyle w:val="Heading1"/>
              <w:spacing w:line="259" w:lineRule="auto"/>
              <w:ind w:left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For each publication include:</w:t>
            </w:r>
          </w:p>
          <w:p w14:paraId="238822F1" w14:textId="0B1BBFE8" w:rsidR="00C853BE" w:rsidRPr="002F5B93" w:rsidRDefault="00C853BE" w:rsidP="75B465E0">
            <w:pPr>
              <w:pStyle w:val="Heading1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Topic</w:t>
            </w:r>
          </w:p>
          <w:p w14:paraId="5302F96A" w14:textId="1A46106E" w:rsidR="67346FDA" w:rsidRDefault="67346FDA" w:rsidP="75B465E0">
            <w:pPr>
              <w:pStyle w:val="Heading1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Coauthors</w:t>
            </w:r>
          </w:p>
          <w:p w14:paraId="6B7F646C" w14:textId="727AC433" w:rsidR="4171D36E" w:rsidRDefault="4171D36E" w:rsidP="75B465E0">
            <w:pPr>
              <w:pStyle w:val="Heading1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Current status of manuscript</w:t>
            </w:r>
          </w:p>
          <w:p w14:paraId="3DBF0FBF" w14:textId="2907B08C" w:rsidR="00C853BE" w:rsidRPr="002F5B93" w:rsidRDefault="00C853BE" w:rsidP="1D3C4033">
            <w:pPr>
              <w:pStyle w:val="Heading1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3747469F">
              <w:rPr>
                <w:rFonts w:asciiTheme="minorHAnsi" w:hAnsiTheme="minorHAnsi"/>
                <w:b w:val="0"/>
                <w:i/>
                <w:sz w:val="22"/>
                <w:szCs w:val="22"/>
              </w:rPr>
              <w:t>Proposed Journal</w:t>
            </w:r>
            <w:r w:rsidR="002F5B93" w:rsidRPr="3747469F">
              <w:rPr>
                <w:rFonts w:asciiTheme="minorHAnsi" w:hAnsiTheme="minorHAnsi"/>
                <w:b w:val="0"/>
                <w:i/>
                <w:sz w:val="22"/>
                <w:szCs w:val="22"/>
              </w:rPr>
              <w:t>s</w:t>
            </w:r>
            <w:r w:rsidRPr="3747469F">
              <w:rPr>
                <w:rFonts w:asciiTheme="minorHAnsi" w:hAnsiTheme="minorHAnsi"/>
                <w:b w:val="0"/>
                <w:i/>
                <w:sz w:val="22"/>
                <w:szCs w:val="22"/>
              </w:rPr>
              <w:t>/Publisher</w:t>
            </w:r>
            <w:r w:rsidR="002F5B93" w:rsidRPr="3747469F">
              <w:rPr>
                <w:rFonts w:asciiTheme="minorHAnsi" w:hAnsiTheme="minorHAnsi"/>
                <w:b w:val="0"/>
                <w:i/>
                <w:sz w:val="22"/>
                <w:szCs w:val="22"/>
              </w:rPr>
              <w:t>s</w:t>
            </w:r>
            <w:r w:rsidR="00CC65AB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and quality ranking</w:t>
            </w:r>
          </w:p>
          <w:p w14:paraId="7EB3E589" w14:textId="27BDE5E7" w:rsidR="002F5B93" w:rsidRPr="002F5B93" w:rsidRDefault="00894CF7">
            <w:pPr>
              <w:pStyle w:val="Heading1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Submission </w:t>
            </w:r>
            <w:r w:rsidR="002F5B93" w:rsidRPr="1D3C4033">
              <w:rPr>
                <w:rFonts w:asciiTheme="minorHAnsi" w:hAnsiTheme="minorHAnsi"/>
                <w:b w:val="0"/>
                <w:i/>
                <w:sz w:val="22"/>
                <w:szCs w:val="22"/>
              </w:rPr>
              <w:t>date</w:t>
            </w:r>
          </w:p>
        </w:tc>
        <w:tc>
          <w:tcPr>
            <w:tcW w:w="9236" w:type="dxa"/>
          </w:tcPr>
          <w:p w14:paraId="64756C0D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C35EEBE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70E1990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0B66F92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C88301B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77EB220" w14:textId="77777777" w:rsidR="00912A2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CF42B59" w14:textId="77777777" w:rsidR="00912A2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679AA5C" w14:textId="02846A71" w:rsidR="00912A23" w:rsidRPr="002F5B9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853BE" w:rsidRPr="002F5B93" w14:paraId="1A3C741B" w14:textId="77777777" w:rsidTr="5C6C95B7">
        <w:trPr>
          <w:trHeight w:val="590"/>
        </w:trPr>
        <w:tc>
          <w:tcPr>
            <w:tcW w:w="6232" w:type="dxa"/>
            <w:shd w:val="clear" w:color="auto" w:fill="E36C0A" w:themeFill="accent6" w:themeFillShade="BF"/>
          </w:tcPr>
          <w:p w14:paraId="078F46A0" w14:textId="01DC41D0" w:rsidR="00F47DB8" w:rsidRDefault="0011241D" w:rsidP="5C6C95B7">
            <w:pPr>
              <w:pStyle w:val="Heading1"/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External </w:t>
            </w:r>
            <w:r w:rsidR="00EC6B3C">
              <w:rPr>
                <w:rFonts w:asciiTheme="minorHAnsi" w:hAnsiTheme="minorHAnsi"/>
                <w:sz w:val="22"/>
                <w:szCs w:val="22"/>
              </w:rPr>
              <w:t>Funding</w:t>
            </w:r>
            <w:r w:rsidR="00EC6B3C" w:rsidRPr="5C6C95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28295A2D" w:rsidRPr="5C6C95B7">
              <w:rPr>
                <w:rFonts w:asciiTheme="minorHAnsi" w:hAnsiTheme="minorHAnsi"/>
                <w:sz w:val="22"/>
                <w:szCs w:val="22"/>
              </w:rPr>
              <w:t>Applications</w:t>
            </w:r>
            <w:r w:rsidR="129DF237" w:rsidRPr="5C6C95B7">
              <w:rPr>
                <w:rFonts w:asciiTheme="minorHAnsi" w:hAnsiTheme="minorHAnsi"/>
                <w:sz w:val="22"/>
                <w:szCs w:val="22"/>
              </w:rPr>
              <w:t xml:space="preserve"> Plan</w:t>
            </w:r>
            <w:r w:rsidR="4080D2EF" w:rsidRPr="5C6C95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477DC6D" w14:textId="650A995B" w:rsidR="008A0FD3" w:rsidRPr="00B32A05" w:rsidRDefault="42EBEB24" w:rsidP="75B465E0">
            <w:pPr>
              <w:pStyle w:val="Heading1"/>
              <w:spacing w:line="259" w:lineRule="auto"/>
              <w:ind w:left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For each grant</w:t>
            </w:r>
            <w:r w:rsidR="00EC6B3C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/funding proposal</w:t>
            </w:r>
            <w:r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i</w:t>
            </w:r>
            <w:r w:rsidR="008A0FD3"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nclude:</w:t>
            </w:r>
          </w:p>
          <w:p w14:paraId="258436F3" w14:textId="4D7493F0" w:rsidR="00C853BE" w:rsidRPr="00B32A05" w:rsidRDefault="00F47DB8" w:rsidP="00F47DB8">
            <w:pPr>
              <w:pStyle w:val="Heading1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T</w:t>
            </w:r>
            <w:r w:rsidR="4080D2EF"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imeline </w:t>
            </w: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for</w:t>
            </w:r>
            <w:r w:rsidR="4080D2EF"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submission</w:t>
            </w:r>
          </w:p>
          <w:p w14:paraId="30D8C9AB" w14:textId="79D58121" w:rsidR="00F47DB8" w:rsidRPr="00B32A05" w:rsidRDefault="00EC6B3C" w:rsidP="00F47DB8">
            <w:pPr>
              <w:pStyle w:val="Heading1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Fund</w:t>
            </w: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ing </w:t>
            </w:r>
            <w:r w:rsidR="00F47DB8"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body</w:t>
            </w:r>
          </w:p>
          <w:p w14:paraId="2A6C2ABD" w14:textId="0EC7D484" w:rsidR="00D539CD" w:rsidRPr="00B32A05" w:rsidRDefault="00EC6B3C" w:rsidP="00F47DB8">
            <w:pPr>
              <w:pStyle w:val="Heading1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Funding</w:t>
            </w: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4F7026"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type</w:t>
            </w:r>
            <w:r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(Cat 1-4, or non HERDC)</w:t>
            </w:r>
          </w:p>
          <w:p w14:paraId="501B66BF" w14:textId="23308A5F" w:rsidR="004F7026" w:rsidRPr="00B32A05" w:rsidRDefault="00EC6B3C" w:rsidP="00F47DB8">
            <w:pPr>
              <w:pStyle w:val="Heading1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Proposal</w:t>
            </w: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4F7026"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title</w:t>
            </w:r>
          </w:p>
          <w:p w14:paraId="731276BA" w14:textId="772EF583" w:rsidR="004F7026" w:rsidRPr="00B32A05" w:rsidRDefault="004F7026" w:rsidP="00B32A05">
            <w:pPr>
              <w:pStyle w:val="Heading1"/>
              <w:numPr>
                <w:ilvl w:val="0"/>
                <w:numId w:val="14"/>
              </w:numPr>
              <w:spacing w:line="259" w:lineRule="auto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Internal</w:t>
            </w:r>
            <w:r w:rsidR="008A0FD3"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/external collaborators</w:t>
            </w:r>
          </w:p>
          <w:p w14:paraId="781AF4B2" w14:textId="164CEFA9" w:rsidR="00C853BE" w:rsidRPr="002F5B93" w:rsidRDefault="00C853BE" w:rsidP="3747469F">
            <w:pPr>
              <w:pStyle w:val="Heading1"/>
              <w:spacing w:line="259" w:lineRule="auto"/>
              <w:ind w:left="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9236" w:type="dxa"/>
          </w:tcPr>
          <w:p w14:paraId="1C3C6308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CD569E3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D2A48ED" w14:textId="53AFDD9B" w:rsidR="00C853BE" w:rsidRPr="002F5B93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26B3D" w:rsidRPr="002F5B93" w14:paraId="6DF5379E" w14:textId="77777777" w:rsidTr="5C6C95B7">
        <w:trPr>
          <w:trHeight w:val="590"/>
        </w:trPr>
        <w:tc>
          <w:tcPr>
            <w:tcW w:w="6232" w:type="dxa"/>
            <w:shd w:val="clear" w:color="auto" w:fill="E36C0A" w:themeFill="accent6" w:themeFillShade="BF"/>
          </w:tcPr>
          <w:p w14:paraId="2EAF3637" w14:textId="77777777" w:rsidR="00726B3D" w:rsidRPr="00B32A05" w:rsidRDefault="00726B3D" w:rsidP="5C6C95B7">
            <w:pPr>
              <w:pStyle w:val="Heading1"/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32A05">
              <w:rPr>
                <w:rFonts w:asciiTheme="minorHAnsi" w:hAnsiTheme="minorHAnsi"/>
                <w:sz w:val="22"/>
                <w:szCs w:val="22"/>
              </w:rPr>
              <w:t>Research Translation/Dissemination Plan</w:t>
            </w:r>
          </w:p>
          <w:p w14:paraId="60756209" w14:textId="5FE1856E" w:rsidR="00726B3D" w:rsidRPr="00B32A05" w:rsidRDefault="00726B3D" w:rsidP="00B32A05">
            <w:pPr>
              <w:pStyle w:val="Heading1"/>
              <w:numPr>
                <w:ilvl w:val="0"/>
                <w:numId w:val="15"/>
              </w:numPr>
              <w:spacing w:line="259" w:lineRule="auto"/>
              <w:ind w:left="36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Proposed translation and/or dissemination of research into benefits for end-users and communities </w:t>
            </w:r>
          </w:p>
          <w:p w14:paraId="6813E925" w14:textId="696F9600" w:rsidR="00726B3D" w:rsidRPr="00B32A05" w:rsidRDefault="00726B3D" w:rsidP="00B32A05">
            <w:pPr>
              <w:pStyle w:val="Heading1"/>
              <w:numPr>
                <w:ilvl w:val="0"/>
                <w:numId w:val="15"/>
              </w:numPr>
              <w:spacing w:line="259" w:lineRule="auto"/>
              <w:ind w:left="36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B32A05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Completion date</w:t>
            </w:r>
          </w:p>
        </w:tc>
        <w:tc>
          <w:tcPr>
            <w:tcW w:w="9236" w:type="dxa"/>
          </w:tcPr>
          <w:p w14:paraId="4FDB491C" w14:textId="77777777" w:rsidR="00726B3D" w:rsidRDefault="00726B3D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9681720" w14:textId="77777777" w:rsidR="00912A2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D2BF26D" w14:textId="77777777" w:rsidR="00912A2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509FF54" w14:textId="77777777" w:rsidR="00912A2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EE40DE0" w14:textId="4A00354F" w:rsidR="00912A2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853BE" w:rsidRPr="002F5B93" w14:paraId="35DCC908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7DB5D7B0" w14:textId="73EC5976" w:rsidR="00144627" w:rsidRPr="00B32A05" w:rsidRDefault="00144627" w:rsidP="1D3C4033">
            <w:pPr>
              <w:pStyle w:val="Heading1"/>
              <w:spacing w:line="259" w:lineRule="auto"/>
              <w:ind w:left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1D3C4033">
              <w:rPr>
                <w:rFonts w:asciiTheme="minorHAnsi" w:hAnsiTheme="minorHAnsi"/>
                <w:sz w:val="22"/>
                <w:szCs w:val="22"/>
              </w:rPr>
              <w:t>HDR Supervision Plans</w:t>
            </w:r>
            <w:r w:rsidR="00462A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2AA5" w:rsidRPr="00B32A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(including honours</w:t>
            </w:r>
            <w:r w:rsidR="00BC517F" w:rsidRPr="00B32A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and other dissertations)</w:t>
            </w:r>
          </w:p>
          <w:p w14:paraId="1C3EF8A4" w14:textId="10A3862B" w:rsidR="00144627" w:rsidRPr="002F5B93" w:rsidRDefault="27BDE097" w:rsidP="5C6C95B7">
            <w:pPr>
              <w:pStyle w:val="Heading1"/>
              <w:spacing w:line="259" w:lineRule="auto"/>
              <w:ind w:left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Student progress, supervision arrangement, </w:t>
            </w:r>
            <w:r w:rsidR="0E5F64EE"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expected completions, </w:t>
            </w:r>
            <w:r w:rsidR="4721E5DD"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HDR</w:t>
            </w:r>
            <w:r w:rsidR="0E5F64EE"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recruitment</w:t>
            </w:r>
            <w:r w:rsidR="68C4FE9A"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plans, supervision workload</w:t>
            </w:r>
          </w:p>
        </w:tc>
        <w:tc>
          <w:tcPr>
            <w:tcW w:w="9236" w:type="dxa"/>
          </w:tcPr>
          <w:p w14:paraId="773C0F1F" w14:textId="77777777" w:rsidR="00144627" w:rsidRDefault="0014462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18EA99A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3092F30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6D57456" w14:textId="233CEAD2" w:rsidR="00466398" w:rsidRPr="002F5B93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853BE" w:rsidRPr="002F5B93" w14:paraId="792FDC7A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157FAED2" w14:textId="5D47DD43" w:rsidR="68C4FE9A" w:rsidRDefault="68C4FE9A" w:rsidP="5C6C95B7">
            <w:pPr>
              <w:pStyle w:val="Heading1"/>
              <w:spacing w:line="259" w:lineRule="auto"/>
              <w:ind w:left="0"/>
            </w:pPr>
            <w:r w:rsidRPr="5C6C95B7">
              <w:rPr>
                <w:rFonts w:asciiTheme="minorHAnsi" w:hAnsiTheme="minorHAnsi"/>
                <w:sz w:val="22"/>
                <w:szCs w:val="22"/>
              </w:rPr>
              <w:t xml:space="preserve">Research </w:t>
            </w:r>
            <w:r w:rsidR="5A65DD8E" w:rsidRPr="75B465E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912A23">
              <w:rPr>
                <w:rFonts w:asciiTheme="minorHAnsi" w:hAnsiTheme="minorHAnsi"/>
                <w:sz w:val="22"/>
                <w:szCs w:val="22"/>
              </w:rPr>
              <w:t>E</w:t>
            </w:r>
            <w:r w:rsidR="5A65DD8E" w:rsidRPr="75B465E0">
              <w:rPr>
                <w:rFonts w:asciiTheme="minorHAnsi" w:hAnsiTheme="minorHAnsi"/>
                <w:sz w:val="22"/>
                <w:szCs w:val="22"/>
              </w:rPr>
              <w:t xml:space="preserve">ngagement </w:t>
            </w:r>
            <w:r w:rsidRPr="5C6C95B7">
              <w:rPr>
                <w:rFonts w:asciiTheme="minorHAnsi" w:hAnsiTheme="minorHAnsi"/>
                <w:sz w:val="22"/>
                <w:szCs w:val="22"/>
              </w:rPr>
              <w:t>with Industry</w:t>
            </w:r>
          </w:p>
          <w:p w14:paraId="50F477EC" w14:textId="6E018F1E" w:rsidR="00C853BE" w:rsidRPr="002F5B93" w:rsidRDefault="7F6034AA" w:rsidP="75B465E0">
            <w:pPr>
              <w:pStyle w:val="Heading1"/>
              <w:spacing w:line="259" w:lineRule="auto"/>
              <w:ind w:left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Current and future project partnerships</w:t>
            </w:r>
            <w:r w:rsidR="71C3426C"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and activities</w:t>
            </w:r>
            <w:r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,</w:t>
            </w:r>
            <w:r w:rsidR="28295A2D"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42CEE393"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IP </w:t>
            </w:r>
            <w:r w:rsidR="28295A2D"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protections, </w:t>
            </w:r>
            <w:r w:rsidR="15FED9CA"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commercialisation opportunities, training requirements</w:t>
            </w:r>
          </w:p>
        </w:tc>
        <w:tc>
          <w:tcPr>
            <w:tcW w:w="9236" w:type="dxa"/>
          </w:tcPr>
          <w:p w14:paraId="1D6A6EFF" w14:textId="77777777" w:rsidR="00144627" w:rsidRDefault="0014462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DFAB1B1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35A88BF" w14:textId="2938F58C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930C418" w14:textId="77777777" w:rsidR="00912A2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DA97665" w14:textId="4212B946" w:rsidR="00466398" w:rsidRPr="002F5B93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2F5B93" w:rsidRPr="002F5B93" w14:paraId="2CF27BE2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1D3BBA14" w14:textId="6EF8AB56" w:rsidR="002F5B93" w:rsidRPr="002F5B93" w:rsidRDefault="129DF237" w:rsidP="5C6C95B7">
            <w:pPr>
              <w:pStyle w:val="Heading1"/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C6C95B7">
              <w:rPr>
                <w:rFonts w:asciiTheme="minorHAnsi" w:hAnsiTheme="minorHAnsi"/>
                <w:sz w:val="22"/>
                <w:szCs w:val="22"/>
              </w:rPr>
              <w:t>Conference Attendance Plan</w:t>
            </w:r>
            <w:r w:rsidR="05C6CB0F" w:rsidRPr="5C6C95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9062FD0" w14:textId="5A53F80E" w:rsidR="002F5B93" w:rsidRPr="002F5B93" w:rsidRDefault="05C6CB0F" w:rsidP="5C6C95B7">
            <w:pPr>
              <w:pStyle w:val="Heading1"/>
              <w:spacing w:line="259" w:lineRule="auto"/>
              <w:ind w:left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5C6C95B7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Choice of conferences, funding for attendance if required</w:t>
            </w:r>
          </w:p>
        </w:tc>
        <w:tc>
          <w:tcPr>
            <w:tcW w:w="9236" w:type="dxa"/>
          </w:tcPr>
          <w:p w14:paraId="176DE1F9" w14:textId="77777777" w:rsidR="002F5B93" w:rsidRDefault="002F5B9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C39021C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D652968" w14:textId="6D82C128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2F5B93" w:rsidRPr="002F5B93" w14:paraId="6A227466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564129AC" w14:textId="77777777" w:rsidR="002F5B93" w:rsidRDefault="002F5B9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Pathway to PhD (if applicable)</w:t>
            </w:r>
          </w:p>
          <w:p w14:paraId="7D9687F9" w14:textId="07CBB184" w:rsidR="0084475F" w:rsidRDefault="0084475F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5C6C95B7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Training pathway to PhD to be clearly identified and supported with workload / resources for those staff not holding an HDR where applicable</w:t>
            </w:r>
          </w:p>
        </w:tc>
        <w:tc>
          <w:tcPr>
            <w:tcW w:w="9236" w:type="dxa"/>
          </w:tcPr>
          <w:p w14:paraId="4155A3B2" w14:textId="77777777" w:rsidR="002F5B93" w:rsidRDefault="002F5B93" w:rsidP="5C6C95B7">
            <w:pPr>
              <w:pStyle w:val="Heading1"/>
              <w:spacing w:line="259" w:lineRule="auto"/>
              <w:ind w:left="0"/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792D4CF2" w14:textId="77777777" w:rsidR="00466398" w:rsidRDefault="00466398" w:rsidP="5C6C95B7">
            <w:pPr>
              <w:pStyle w:val="Heading1"/>
              <w:spacing w:line="259" w:lineRule="auto"/>
              <w:ind w:left="0"/>
              <w:rPr>
                <w:rStyle w:val="normaltextrun"/>
                <w:rFonts w:ascii="Calibri" w:hAnsi="Calibri" w:cs="Calibri"/>
                <w:i/>
                <w:iCs/>
              </w:rPr>
            </w:pPr>
          </w:p>
          <w:p w14:paraId="14CFFB41" w14:textId="77777777" w:rsidR="00466398" w:rsidRDefault="00466398" w:rsidP="5C6C95B7">
            <w:pPr>
              <w:pStyle w:val="Heading1"/>
              <w:spacing w:line="259" w:lineRule="auto"/>
              <w:ind w:left="0"/>
              <w:rPr>
                <w:rStyle w:val="normaltextrun"/>
                <w:rFonts w:ascii="Calibri" w:hAnsi="Calibri" w:cs="Calibri"/>
                <w:i/>
                <w:iCs/>
              </w:rPr>
            </w:pPr>
          </w:p>
          <w:p w14:paraId="6F78C573" w14:textId="77777777" w:rsidR="00466398" w:rsidRDefault="00466398" w:rsidP="5C6C95B7">
            <w:pPr>
              <w:pStyle w:val="Heading1"/>
              <w:spacing w:line="259" w:lineRule="auto"/>
              <w:ind w:left="0"/>
              <w:rPr>
                <w:rStyle w:val="normaltextrun"/>
                <w:rFonts w:ascii="Calibri" w:hAnsi="Calibri" w:cs="Calibri"/>
                <w:i/>
                <w:iCs/>
              </w:rPr>
            </w:pPr>
          </w:p>
          <w:p w14:paraId="12EB5B83" w14:textId="09E69F45" w:rsidR="00466398" w:rsidRPr="002F5B93" w:rsidRDefault="00466398" w:rsidP="5C6C95B7">
            <w:pPr>
              <w:pStyle w:val="Heading1"/>
              <w:spacing w:line="259" w:lineRule="auto"/>
              <w:ind w:left="0"/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  <w:tr w:rsidR="00C853BE" w:rsidRPr="002F5B93" w14:paraId="1DF7F07B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670D446D" w14:textId="77777777" w:rsidR="00144627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B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Professional Development Activities</w:t>
            </w:r>
          </w:p>
          <w:p w14:paraId="7566A8F1" w14:textId="18391DC1" w:rsidR="002F5B93" w:rsidRPr="002F5B93" w:rsidRDefault="129DF237" w:rsidP="5C6C95B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Arial" w:hAnsiTheme="minorHAnsi" w:cstheme="minorBidi"/>
                <w:i/>
                <w:iCs/>
                <w:sz w:val="22"/>
                <w:szCs w:val="22"/>
                <w:lang w:val="en-US" w:eastAsia="en-US"/>
              </w:rPr>
            </w:pPr>
            <w:r w:rsidRPr="5C6C95B7">
              <w:rPr>
                <w:rFonts w:asciiTheme="minorHAnsi" w:eastAsia="Arial" w:hAnsiTheme="minorHAnsi" w:cstheme="minorBidi"/>
                <w:i/>
                <w:iCs/>
                <w:sz w:val="22"/>
                <w:szCs w:val="22"/>
                <w:lang w:val="en-US" w:eastAsia="en-US"/>
              </w:rPr>
              <w:t xml:space="preserve">Identify applicable formal research training activities, including </w:t>
            </w:r>
            <w:r w:rsidR="209E71D8" w:rsidRPr="5C6C95B7">
              <w:rPr>
                <w:rFonts w:asciiTheme="minorHAnsi" w:eastAsia="Arial" w:hAnsiTheme="minorHAnsi" w:cstheme="minorBidi"/>
                <w:i/>
                <w:iCs/>
                <w:sz w:val="22"/>
                <w:szCs w:val="22"/>
                <w:lang w:val="en-US" w:eastAsia="en-US"/>
              </w:rPr>
              <w:t xml:space="preserve">training </w:t>
            </w:r>
            <w:r w:rsidRPr="5C6C95B7">
              <w:rPr>
                <w:rFonts w:asciiTheme="minorHAnsi" w:eastAsia="Arial" w:hAnsiTheme="minorHAnsi" w:cstheme="minorBidi"/>
                <w:i/>
                <w:iCs/>
                <w:sz w:val="22"/>
                <w:szCs w:val="22"/>
                <w:lang w:val="en-US" w:eastAsia="en-US"/>
              </w:rPr>
              <w:t>(if applicable)</w:t>
            </w:r>
            <w:r w:rsidR="00DA206C">
              <w:rPr>
                <w:rFonts w:asciiTheme="minorHAnsi" w:eastAsia="Arial" w:hAnsiTheme="minorHAnsi" w:cstheme="minorBidi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r w:rsidR="009311AE">
              <w:rPr>
                <w:rFonts w:asciiTheme="minorHAnsi" w:eastAsia="Arial" w:hAnsiTheme="minorHAnsi" w:cstheme="minorBidi"/>
                <w:i/>
                <w:iCs/>
                <w:sz w:val="22"/>
                <w:szCs w:val="22"/>
                <w:lang w:val="en-US" w:eastAsia="en-US"/>
              </w:rPr>
              <w:t>or industry engagement a</w:t>
            </w:r>
            <w:r w:rsidR="00DA206C">
              <w:rPr>
                <w:rFonts w:asciiTheme="minorHAnsi" w:eastAsia="Arial" w:hAnsiTheme="minorHAnsi" w:cstheme="minorBidi"/>
                <w:i/>
                <w:iCs/>
                <w:sz w:val="22"/>
                <w:szCs w:val="22"/>
                <w:lang w:val="en-US" w:eastAsia="en-US"/>
              </w:rPr>
              <w:t>ctivities</w:t>
            </w:r>
          </w:p>
          <w:p w14:paraId="17D4D63A" w14:textId="77777777" w:rsidR="002F5B93" w:rsidRPr="002F5B93" w:rsidRDefault="002F5B93" w:rsidP="002F5B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 w:eastAsia="en-US"/>
              </w:rPr>
            </w:pPr>
          </w:p>
          <w:p w14:paraId="6AAEE587" w14:textId="1DD278B4" w:rsidR="002F5B93" w:rsidRPr="002F5B93" w:rsidRDefault="00EC6B3C" w:rsidP="002F5B9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Arial" w:hAnsiTheme="minorHAnsi" w:cstheme="minorHAnsi"/>
                <w:i/>
                <w:iCs/>
                <w:color w:val="0070C0"/>
                <w:sz w:val="22"/>
                <w:szCs w:val="22"/>
                <w:u w:val="single"/>
                <w:lang w:val="en-US" w:eastAsia="en-US"/>
              </w:rPr>
            </w:pPr>
            <w:r w:rsidRPr="00894CF7">
              <w:rPr>
                <w:rFonts w:asciiTheme="minorHAnsi" w:eastAsia="Arial" w:hAnsiTheme="minorHAnsi" w:cstheme="minorBidi"/>
                <w:i/>
                <w:iCs/>
                <w:sz w:val="22"/>
                <w:szCs w:val="22"/>
                <w:lang w:val="en-US" w:eastAsia="en-US"/>
              </w:rPr>
              <w:t>For internal activities see</w:t>
            </w:r>
            <w:r>
              <w:t xml:space="preserve"> </w:t>
            </w:r>
            <w:hyperlink r:id="rId8" w:history="1">
              <w:r w:rsidRPr="00EC6B3C">
                <w:rPr>
                  <w:rStyle w:val="Hyperlink"/>
                  <w:rFonts w:asciiTheme="minorHAnsi" w:eastAsia="Arial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https://research.csu.edu.au/research-support/professional-development/calendar</w:t>
              </w:r>
            </w:hyperlink>
            <w:r w:rsidR="002F5B93" w:rsidRPr="002F5B93">
              <w:rPr>
                <w:rFonts w:asciiTheme="minorHAnsi" w:eastAsia="Arial" w:hAnsiTheme="minorHAnsi" w:cstheme="minorHAnsi"/>
                <w:i/>
                <w:iCs/>
                <w:color w:val="0070C0"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9236" w:type="dxa"/>
          </w:tcPr>
          <w:p w14:paraId="1C12D0F6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74B1FF9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2A4C951" w14:textId="72BCC8A5" w:rsidR="00466398" w:rsidRDefault="00894CF7" w:rsidP="00894CF7">
            <w:pPr>
              <w:pStyle w:val="Heading1"/>
              <w:tabs>
                <w:tab w:val="left" w:pos="3390"/>
              </w:tabs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</w:r>
          </w:p>
          <w:p w14:paraId="08BF7C10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FF4851E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A7B253A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2A84F52" w14:textId="2900459B" w:rsidR="00912A23" w:rsidRPr="002F5B9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27D5C" w:rsidRPr="002F5B93" w14:paraId="6ACB9051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7831E2A7" w14:textId="77777777" w:rsidR="00727D5C" w:rsidRPr="00B32A05" w:rsidRDefault="00727D5C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Research Leadership </w:t>
            </w:r>
            <w:r w:rsidRPr="00B32A0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(to be completed for Level</w:t>
            </w:r>
            <w:r w:rsidR="00782311" w:rsidRPr="00B32A0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 C,D,E)</w:t>
            </w:r>
          </w:p>
          <w:p w14:paraId="313A1BF0" w14:textId="55EEFB19" w:rsidR="00D15BBE" w:rsidRPr="00B32A05" w:rsidRDefault="00D15BBE" w:rsidP="75B465E0">
            <w:pPr>
              <w:pStyle w:val="Heading1"/>
              <w:spacing w:line="259" w:lineRule="auto"/>
              <w:ind w:left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Include details of </w:t>
            </w:r>
            <w:r w:rsidR="008410A6"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any management or </w:t>
            </w:r>
            <w:r w:rsidR="4B07833F"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leadership responsibilities,</w:t>
            </w:r>
            <w:r w:rsidR="008410A6"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or mentoring </w:t>
            </w:r>
            <w:r w:rsidR="00FA3F06"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of </w:t>
            </w:r>
            <w:r w:rsidR="00E441A7" w:rsidRPr="75B465E0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staff</w:t>
            </w:r>
          </w:p>
        </w:tc>
        <w:tc>
          <w:tcPr>
            <w:tcW w:w="9236" w:type="dxa"/>
          </w:tcPr>
          <w:p w14:paraId="78F944AF" w14:textId="77777777" w:rsidR="00727D5C" w:rsidRDefault="00727D5C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8972ACE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E922F99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D4E958A" w14:textId="314FD459" w:rsidR="00912A23" w:rsidRPr="002F5B93" w:rsidRDefault="00912A23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853BE" w:rsidRPr="002F5B93" w14:paraId="71AA0EC6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5C2DFB0E" w14:textId="3DB5F64C" w:rsidR="00144627" w:rsidRDefault="3822B59A" w:rsidP="5C6C95B7">
            <w:pPr>
              <w:pStyle w:val="Heading1"/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5C6C95B7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28295A2D" w:rsidRPr="5C6C95B7">
              <w:rPr>
                <w:rFonts w:asciiTheme="minorHAnsi" w:hAnsiTheme="minorHAnsi"/>
                <w:sz w:val="22"/>
                <w:szCs w:val="22"/>
              </w:rPr>
              <w:t>Collaborations</w:t>
            </w:r>
            <w:r w:rsidR="00894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4CF7" w:rsidRPr="00894CF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(Internal and External)</w:t>
            </w:r>
          </w:p>
          <w:p w14:paraId="3CDCB043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2F5B9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Research groups, networks, mentor</w:t>
            </w:r>
            <w:r w:rsidR="00EC6B3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ing</w:t>
            </w:r>
            <w:r w:rsidR="002F5B9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 w:rsidR="002F5B93" w:rsidRPr="002F5B9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industry groups, disciplinary groups, community representative bodie</w:t>
            </w:r>
            <w:r w:rsidR="002F5B9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</w:t>
            </w:r>
            <w:r w:rsidR="00894CF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 w:rsidR="00894CF7" w:rsidRPr="00894CF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professional research societies, editorial boards, ARC/NHMRC</w:t>
            </w:r>
          </w:p>
          <w:p w14:paraId="703D4AB2" w14:textId="2092DAB2" w:rsidR="00894CF7" w:rsidRPr="002F5B93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236" w:type="dxa"/>
          </w:tcPr>
          <w:p w14:paraId="09EFA709" w14:textId="77777777" w:rsidR="00144627" w:rsidRDefault="0014462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310D2CB" w14:textId="77777777" w:rsidR="00C853BE" w:rsidRDefault="00C853BE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4364340" w14:textId="77777777" w:rsidR="00466398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A678D71" w14:textId="57737AAE" w:rsidR="00466398" w:rsidRPr="002F5B93" w:rsidRDefault="00466398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9837A0" w:rsidRPr="002F5B93" w14:paraId="693EBA15" w14:textId="77777777" w:rsidTr="5C6C95B7">
        <w:tc>
          <w:tcPr>
            <w:tcW w:w="6232" w:type="dxa"/>
            <w:shd w:val="clear" w:color="auto" w:fill="E36C0A" w:themeFill="accent6" w:themeFillShade="BF"/>
          </w:tcPr>
          <w:p w14:paraId="7C03BA60" w14:textId="2B8B7207" w:rsidR="009837A0" w:rsidRPr="5C6C95B7" w:rsidRDefault="009837A0" w:rsidP="5C6C95B7">
            <w:pPr>
              <w:pStyle w:val="Heading1"/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comments/information</w:t>
            </w:r>
          </w:p>
        </w:tc>
        <w:tc>
          <w:tcPr>
            <w:tcW w:w="9236" w:type="dxa"/>
          </w:tcPr>
          <w:p w14:paraId="2DC7F5BF" w14:textId="77777777" w:rsidR="009837A0" w:rsidRDefault="009837A0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9DB0455" w14:textId="77777777" w:rsidR="009837A0" w:rsidRDefault="009837A0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DA463EF" w14:textId="1041D4DE" w:rsidR="009837A0" w:rsidRDefault="009837A0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88FFB13" w14:textId="569FEB1B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00B5787" w14:textId="5E29C563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3863DA9" w14:textId="4FF835F0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03A2536" w14:textId="51B2471B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F5EC362" w14:textId="317A5008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C5D1D0C" w14:textId="5B301C8A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FC3C966" w14:textId="75124424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8CCFD1B" w14:textId="4B16E187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7D6E763" w14:textId="1A7797A9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B4BB71F" w14:textId="77777777" w:rsidR="00894CF7" w:rsidRDefault="00894CF7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611F05C" w14:textId="62421ECC" w:rsidR="009837A0" w:rsidRDefault="009837A0" w:rsidP="00144627">
            <w:pPr>
              <w:pStyle w:val="Heading1"/>
              <w:spacing w:line="259" w:lineRule="auto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6B0F9E9F" w14:textId="178B0CA4" w:rsidR="00451785" w:rsidRPr="0045451C" w:rsidRDefault="00451785" w:rsidP="002F5B93">
      <w:pPr>
        <w:spacing w:line="252" w:lineRule="auto"/>
        <w:rPr>
          <w:b/>
          <w:bCs/>
        </w:rPr>
      </w:pPr>
    </w:p>
    <w:sectPr w:rsidR="00451785" w:rsidRPr="0045451C" w:rsidSect="00894CF7">
      <w:headerReference w:type="default" r:id="rId9"/>
      <w:footerReference w:type="default" r:id="rId10"/>
      <w:headerReference w:type="first" r:id="rId11"/>
      <w:pgSz w:w="16840" w:h="11910" w:orient="landscape"/>
      <w:pgMar w:top="-1702" w:right="620" w:bottom="280" w:left="600" w:header="851" w:footer="867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A6CF" w14:textId="77777777" w:rsidR="00D81FC0" w:rsidRDefault="00D81FC0">
      <w:r>
        <w:separator/>
      </w:r>
    </w:p>
  </w:endnote>
  <w:endnote w:type="continuationSeparator" w:id="0">
    <w:p w14:paraId="52C23A57" w14:textId="77777777" w:rsidR="00D81FC0" w:rsidRDefault="00D81FC0">
      <w:r>
        <w:continuationSeparator/>
      </w:r>
    </w:p>
  </w:endnote>
  <w:endnote w:type="continuationNotice" w:id="1">
    <w:p w14:paraId="724F13A6" w14:textId="77777777" w:rsidR="00D81FC0" w:rsidRDefault="00D81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FAC2" w14:textId="04400B02" w:rsidR="00466398" w:rsidRPr="00BD50E8" w:rsidRDefault="00BD50E8" w:rsidP="00BD50E8">
    <w:pPr>
      <w:pStyle w:val="Footer"/>
      <w:jc w:val="right"/>
      <w:rPr>
        <w:i/>
        <w:iCs/>
      </w:rPr>
    </w:pPr>
    <w:r>
      <w:rPr>
        <w:i/>
        <w:iCs/>
      </w:rPr>
      <w:t>Template u</w:t>
    </w:r>
    <w:r w:rsidR="00992C86" w:rsidRPr="00BD50E8">
      <w:rPr>
        <w:i/>
        <w:iCs/>
      </w:rPr>
      <w:t>pdated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3C8E" w14:textId="77777777" w:rsidR="00D81FC0" w:rsidRDefault="00D81FC0">
      <w:r>
        <w:separator/>
      </w:r>
    </w:p>
  </w:footnote>
  <w:footnote w:type="continuationSeparator" w:id="0">
    <w:p w14:paraId="107E9E89" w14:textId="77777777" w:rsidR="00D81FC0" w:rsidRDefault="00D81FC0">
      <w:r>
        <w:continuationSeparator/>
      </w:r>
    </w:p>
  </w:footnote>
  <w:footnote w:type="continuationNotice" w:id="1">
    <w:p w14:paraId="35B2B748" w14:textId="77777777" w:rsidR="00D81FC0" w:rsidRDefault="00D81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969F" w14:textId="20B4929D" w:rsidR="00451785" w:rsidRDefault="0045178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6550" w14:textId="73022B97" w:rsidR="002A464C" w:rsidRPr="00B32A05" w:rsidRDefault="002A464C" w:rsidP="00B32A05">
    <w:pPr>
      <w:pStyle w:val="Heading1"/>
      <w:spacing w:line="259" w:lineRule="auto"/>
      <w:ind w:left="142" w:right="169"/>
      <w:jc w:val="right"/>
      <w:rPr>
        <w:color w:val="E36C0A" w:themeColor="accent6" w:themeShade="BF"/>
        <w:sz w:val="32"/>
        <w:szCs w:val="32"/>
      </w:rPr>
    </w:pPr>
    <w:r w:rsidRPr="00B32A05">
      <w:rPr>
        <w:color w:val="E36C0A" w:themeColor="accent6" w:themeShade="BF"/>
        <w:sz w:val="32"/>
        <w:szCs w:val="32"/>
      </w:rPr>
      <w:t>RESEARCH PLAN</w:t>
    </w:r>
    <w:r w:rsidR="0020220F" w:rsidRPr="00B32A05">
      <w:rPr>
        <w:color w:val="E36C0A" w:themeColor="accent6" w:themeShade="BF"/>
        <w:sz w:val="32"/>
        <w:szCs w:val="32"/>
      </w:rPr>
      <w:t xml:space="preserve"> - TEMPLATE</w:t>
    </w:r>
  </w:p>
  <w:p w14:paraId="01C29B54" w14:textId="7A28A0C3" w:rsidR="002A464C" w:rsidRDefault="002A464C">
    <w:pPr>
      <w:pStyle w:val="Header"/>
    </w:pPr>
    <w:r w:rsidRPr="008F728C">
      <w:rPr>
        <w:noProof/>
        <w:lang w:eastAsia="en-AU"/>
      </w:rPr>
      <w:drawing>
        <wp:anchor distT="360045" distB="180340" distL="114300" distR="114300" simplePos="0" relativeHeight="251658240" behindDoc="0" locked="1" layoutInCell="1" allowOverlap="1" wp14:anchorId="03AC615D" wp14:editId="04A5FB43">
          <wp:simplePos x="0" y="0"/>
          <wp:positionH relativeFrom="column">
            <wp:posOffset>128905</wp:posOffset>
          </wp:positionH>
          <wp:positionV relativeFrom="page">
            <wp:posOffset>286385</wp:posOffset>
          </wp:positionV>
          <wp:extent cx="2202815" cy="633095"/>
          <wp:effectExtent l="0" t="0" r="6985" b="0"/>
          <wp:wrapNone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9AE"/>
    <w:multiLevelType w:val="hybridMultilevel"/>
    <w:tmpl w:val="8BA00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400"/>
    <w:multiLevelType w:val="hybridMultilevel"/>
    <w:tmpl w:val="3F20406A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1E544F"/>
    <w:multiLevelType w:val="hybridMultilevel"/>
    <w:tmpl w:val="5C709798"/>
    <w:lvl w:ilvl="0" w:tplc="EBEAF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70B8"/>
    <w:multiLevelType w:val="hybridMultilevel"/>
    <w:tmpl w:val="00C867C0"/>
    <w:lvl w:ilvl="0" w:tplc="88B05B5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61A0935A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6A1E7FC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FC66DB0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63E4BDE2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0840794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FCA62C70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1F625AE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9FACFA94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4" w15:restartNumberingAfterBreak="0">
    <w:nsid w:val="22F00132"/>
    <w:multiLevelType w:val="hybridMultilevel"/>
    <w:tmpl w:val="2E388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05EE"/>
    <w:multiLevelType w:val="hybridMultilevel"/>
    <w:tmpl w:val="63122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06E8"/>
    <w:multiLevelType w:val="hybridMultilevel"/>
    <w:tmpl w:val="5B6470CE"/>
    <w:lvl w:ilvl="0" w:tplc="EF32E55C">
      <w:start w:val="1"/>
      <w:numFmt w:val="bullet"/>
      <w:lvlText w:val="-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8D883AA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68B6A82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61F8040E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07A49750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4CE8F85A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574442C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563A84BC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B33699C8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7" w15:restartNumberingAfterBreak="0">
    <w:nsid w:val="466732F4"/>
    <w:multiLevelType w:val="hybridMultilevel"/>
    <w:tmpl w:val="DF741E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85DCA"/>
    <w:multiLevelType w:val="hybridMultilevel"/>
    <w:tmpl w:val="8B3E5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12BED"/>
    <w:multiLevelType w:val="hybridMultilevel"/>
    <w:tmpl w:val="C50E2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73DB"/>
    <w:multiLevelType w:val="hybridMultilevel"/>
    <w:tmpl w:val="BC98ADBC"/>
    <w:lvl w:ilvl="0" w:tplc="A7C60A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2785"/>
    <w:multiLevelType w:val="multilevel"/>
    <w:tmpl w:val="CAB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5012B1"/>
    <w:multiLevelType w:val="hybridMultilevel"/>
    <w:tmpl w:val="65165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71A04"/>
    <w:multiLevelType w:val="hybridMultilevel"/>
    <w:tmpl w:val="64A4831A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792269B5"/>
    <w:multiLevelType w:val="hybridMultilevel"/>
    <w:tmpl w:val="0D665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85"/>
    <w:rsid w:val="00007CAE"/>
    <w:rsid w:val="00043944"/>
    <w:rsid w:val="00052769"/>
    <w:rsid w:val="00057D95"/>
    <w:rsid w:val="000768B7"/>
    <w:rsid w:val="0008758A"/>
    <w:rsid w:val="000C154D"/>
    <w:rsid w:val="000C2E14"/>
    <w:rsid w:val="000D5384"/>
    <w:rsid w:val="000F2408"/>
    <w:rsid w:val="0011241D"/>
    <w:rsid w:val="00112A7E"/>
    <w:rsid w:val="00144627"/>
    <w:rsid w:val="001B2B9A"/>
    <w:rsid w:val="0020220F"/>
    <w:rsid w:val="00222AE1"/>
    <w:rsid w:val="00223223"/>
    <w:rsid w:val="0023620B"/>
    <w:rsid w:val="00247EC3"/>
    <w:rsid w:val="00252635"/>
    <w:rsid w:val="00255545"/>
    <w:rsid w:val="00265601"/>
    <w:rsid w:val="002A20A4"/>
    <w:rsid w:val="002A464C"/>
    <w:rsid w:val="002B4956"/>
    <w:rsid w:val="002B5085"/>
    <w:rsid w:val="002F5B93"/>
    <w:rsid w:val="0032198F"/>
    <w:rsid w:val="00334F64"/>
    <w:rsid w:val="0037513B"/>
    <w:rsid w:val="003A393A"/>
    <w:rsid w:val="003B5D4A"/>
    <w:rsid w:val="003C6F1C"/>
    <w:rsid w:val="003E2742"/>
    <w:rsid w:val="00427559"/>
    <w:rsid w:val="00427EAF"/>
    <w:rsid w:val="00432159"/>
    <w:rsid w:val="00451785"/>
    <w:rsid w:val="0045451C"/>
    <w:rsid w:val="00462AA5"/>
    <w:rsid w:val="0046437C"/>
    <w:rsid w:val="00466398"/>
    <w:rsid w:val="00473B1B"/>
    <w:rsid w:val="0048478A"/>
    <w:rsid w:val="00495DF8"/>
    <w:rsid w:val="004A4861"/>
    <w:rsid w:val="004B2FD4"/>
    <w:rsid w:val="004B43DD"/>
    <w:rsid w:val="004B604F"/>
    <w:rsid w:val="004C2F59"/>
    <w:rsid w:val="004D131D"/>
    <w:rsid w:val="004F24C1"/>
    <w:rsid w:val="004F7026"/>
    <w:rsid w:val="00510F22"/>
    <w:rsid w:val="005277A1"/>
    <w:rsid w:val="005309F9"/>
    <w:rsid w:val="00550CC6"/>
    <w:rsid w:val="005551ED"/>
    <w:rsid w:val="0055631C"/>
    <w:rsid w:val="0056730B"/>
    <w:rsid w:val="00596E7F"/>
    <w:rsid w:val="005A6297"/>
    <w:rsid w:val="005E30C5"/>
    <w:rsid w:val="005F04DC"/>
    <w:rsid w:val="00630537"/>
    <w:rsid w:val="0066406A"/>
    <w:rsid w:val="00693417"/>
    <w:rsid w:val="006A0546"/>
    <w:rsid w:val="006D3E3C"/>
    <w:rsid w:val="00701364"/>
    <w:rsid w:val="00726B3D"/>
    <w:rsid w:val="00727D5C"/>
    <w:rsid w:val="00733B65"/>
    <w:rsid w:val="0073522F"/>
    <w:rsid w:val="00782311"/>
    <w:rsid w:val="007A1F40"/>
    <w:rsid w:val="007C555F"/>
    <w:rsid w:val="007C5C50"/>
    <w:rsid w:val="007D024C"/>
    <w:rsid w:val="007D429C"/>
    <w:rsid w:val="00826DB1"/>
    <w:rsid w:val="00826EF2"/>
    <w:rsid w:val="008277A2"/>
    <w:rsid w:val="0082DC62"/>
    <w:rsid w:val="00840647"/>
    <w:rsid w:val="008410A6"/>
    <w:rsid w:val="0084475F"/>
    <w:rsid w:val="0085788A"/>
    <w:rsid w:val="00870295"/>
    <w:rsid w:val="00872972"/>
    <w:rsid w:val="0087679B"/>
    <w:rsid w:val="00894CF7"/>
    <w:rsid w:val="008A0FD3"/>
    <w:rsid w:val="008A14C2"/>
    <w:rsid w:val="008B0988"/>
    <w:rsid w:val="008B60E6"/>
    <w:rsid w:val="008D4139"/>
    <w:rsid w:val="008E203D"/>
    <w:rsid w:val="009038D1"/>
    <w:rsid w:val="00910EDD"/>
    <w:rsid w:val="00911934"/>
    <w:rsid w:val="00912A23"/>
    <w:rsid w:val="0092102B"/>
    <w:rsid w:val="009311AE"/>
    <w:rsid w:val="00940D8C"/>
    <w:rsid w:val="00953A89"/>
    <w:rsid w:val="009704E2"/>
    <w:rsid w:val="009837A0"/>
    <w:rsid w:val="00992C86"/>
    <w:rsid w:val="00995E55"/>
    <w:rsid w:val="009A09EC"/>
    <w:rsid w:val="009A1BA3"/>
    <w:rsid w:val="009A5DB4"/>
    <w:rsid w:val="009B1382"/>
    <w:rsid w:val="009B27C0"/>
    <w:rsid w:val="009C6506"/>
    <w:rsid w:val="009D6DC0"/>
    <w:rsid w:val="00A017F7"/>
    <w:rsid w:val="00A32E89"/>
    <w:rsid w:val="00A92E2A"/>
    <w:rsid w:val="00A96F5E"/>
    <w:rsid w:val="00AD3CC3"/>
    <w:rsid w:val="00AD64C6"/>
    <w:rsid w:val="00AE221C"/>
    <w:rsid w:val="00B006AB"/>
    <w:rsid w:val="00B02584"/>
    <w:rsid w:val="00B029A4"/>
    <w:rsid w:val="00B076EC"/>
    <w:rsid w:val="00B32A05"/>
    <w:rsid w:val="00B32A44"/>
    <w:rsid w:val="00B45E9E"/>
    <w:rsid w:val="00B468FF"/>
    <w:rsid w:val="00B6753E"/>
    <w:rsid w:val="00BA68B6"/>
    <w:rsid w:val="00BC517F"/>
    <w:rsid w:val="00BD50E8"/>
    <w:rsid w:val="00BE6D5D"/>
    <w:rsid w:val="00BF1510"/>
    <w:rsid w:val="00BF73D8"/>
    <w:rsid w:val="00C17FE2"/>
    <w:rsid w:val="00C5751E"/>
    <w:rsid w:val="00C62D02"/>
    <w:rsid w:val="00C853BE"/>
    <w:rsid w:val="00C923A3"/>
    <w:rsid w:val="00C967B7"/>
    <w:rsid w:val="00CA5963"/>
    <w:rsid w:val="00CC65AB"/>
    <w:rsid w:val="00D129EB"/>
    <w:rsid w:val="00D15BBE"/>
    <w:rsid w:val="00D1783D"/>
    <w:rsid w:val="00D26AF2"/>
    <w:rsid w:val="00D5267B"/>
    <w:rsid w:val="00D539CD"/>
    <w:rsid w:val="00D64ECC"/>
    <w:rsid w:val="00D771E7"/>
    <w:rsid w:val="00D81FC0"/>
    <w:rsid w:val="00D926BF"/>
    <w:rsid w:val="00DA0B4A"/>
    <w:rsid w:val="00DA206C"/>
    <w:rsid w:val="00DC645F"/>
    <w:rsid w:val="00DD73BD"/>
    <w:rsid w:val="00DE6380"/>
    <w:rsid w:val="00DF37FF"/>
    <w:rsid w:val="00E03640"/>
    <w:rsid w:val="00E25857"/>
    <w:rsid w:val="00E417B1"/>
    <w:rsid w:val="00E41D07"/>
    <w:rsid w:val="00E441A7"/>
    <w:rsid w:val="00E914BC"/>
    <w:rsid w:val="00E964E1"/>
    <w:rsid w:val="00EB7398"/>
    <w:rsid w:val="00EB7B9D"/>
    <w:rsid w:val="00EC6B3C"/>
    <w:rsid w:val="00EE0671"/>
    <w:rsid w:val="00EF0AC8"/>
    <w:rsid w:val="00F15050"/>
    <w:rsid w:val="00F249F2"/>
    <w:rsid w:val="00F3677B"/>
    <w:rsid w:val="00F47DB8"/>
    <w:rsid w:val="00FA1E14"/>
    <w:rsid w:val="00FA3F06"/>
    <w:rsid w:val="00FA79AF"/>
    <w:rsid w:val="00FB7CAC"/>
    <w:rsid w:val="00FE7223"/>
    <w:rsid w:val="019EDB97"/>
    <w:rsid w:val="05C6CB0F"/>
    <w:rsid w:val="0A86D8EB"/>
    <w:rsid w:val="0BDC9074"/>
    <w:rsid w:val="0C06A99A"/>
    <w:rsid w:val="0C30BEF8"/>
    <w:rsid w:val="0C8B4230"/>
    <w:rsid w:val="0E58F76C"/>
    <w:rsid w:val="0E5F64EE"/>
    <w:rsid w:val="129DF237"/>
    <w:rsid w:val="15FED9CA"/>
    <w:rsid w:val="17727C67"/>
    <w:rsid w:val="199D31D9"/>
    <w:rsid w:val="1A16FBE6"/>
    <w:rsid w:val="1B40EFC0"/>
    <w:rsid w:val="1D3C4033"/>
    <w:rsid w:val="1E510A28"/>
    <w:rsid w:val="1E824792"/>
    <w:rsid w:val="2080DBD9"/>
    <w:rsid w:val="209E71D8"/>
    <w:rsid w:val="221BB76F"/>
    <w:rsid w:val="252F25DA"/>
    <w:rsid w:val="27BDE097"/>
    <w:rsid w:val="28295A2D"/>
    <w:rsid w:val="284E1F55"/>
    <w:rsid w:val="29F7D1C0"/>
    <w:rsid w:val="2B3DEB2D"/>
    <w:rsid w:val="2F82EB5D"/>
    <w:rsid w:val="310ED653"/>
    <w:rsid w:val="31C268AF"/>
    <w:rsid w:val="35479838"/>
    <w:rsid w:val="36D4ED87"/>
    <w:rsid w:val="3747469F"/>
    <w:rsid w:val="3822B59A"/>
    <w:rsid w:val="3B540EF7"/>
    <w:rsid w:val="3E8BAFB9"/>
    <w:rsid w:val="4080D2EF"/>
    <w:rsid w:val="4081D7E3"/>
    <w:rsid w:val="4171D36E"/>
    <w:rsid w:val="42CEE393"/>
    <w:rsid w:val="42EBEB24"/>
    <w:rsid w:val="444D1045"/>
    <w:rsid w:val="4721E5DD"/>
    <w:rsid w:val="47EDEA87"/>
    <w:rsid w:val="49FB92B3"/>
    <w:rsid w:val="4A4D51B5"/>
    <w:rsid w:val="4B07833F"/>
    <w:rsid w:val="4BDB2B13"/>
    <w:rsid w:val="4BFA7E0B"/>
    <w:rsid w:val="4C816F5D"/>
    <w:rsid w:val="4D28CC64"/>
    <w:rsid w:val="54ACCF98"/>
    <w:rsid w:val="5543A22F"/>
    <w:rsid w:val="55F39D23"/>
    <w:rsid w:val="572DD797"/>
    <w:rsid w:val="5A65DD8E"/>
    <w:rsid w:val="5C24A64E"/>
    <w:rsid w:val="5C6C95B7"/>
    <w:rsid w:val="5F9A7F69"/>
    <w:rsid w:val="625CD1BB"/>
    <w:rsid w:val="629C983B"/>
    <w:rsid w:val="65B538E9"/>
    <w:rsid w:val="67346FDA"/>
    <w:rsid w:val="67CA2F75"/>
    <w:rsid w:val="689166BB"/>
    <w:rsid w:val="68C4FE9A"/>
    <w:rsid w:val="69530645"/>
    <w:rsid w:val="6EF92478"/>
    <w:rsid w:val="6F774C58"/>
    <w:rsid w:val="71C3426C"/>
    <w:rsid w:val="7230C53A"/>
    <w:rsid w:val="75B465E0"/>
    <w:rsid w:val="76E139D4"/>
    <w:rsid w:val="7B3A5143"/>
    <w:rsid w:val="7B815B72"/>
    <w:rsid w:val="7BD88A52"/>
    <w:rsid w:val="7BDE4BCE"/>
    <w:rsid w:val="7D69C0D1"/>
    <w:rsid w:val="7F00EC98"/>
    <w:rsid w:val="7F60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3889E"/>
  <w15:docId w15:val="{27D71041-8558-4EF2-89E8-A3D8E1FA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92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E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DB1"/>
  </w:style>
  <w:style w:type="paragraph" w:styleId="Footer">
    <w:name w:val="footer"/>
    <w:basedOn w:val="Normal"/>
    <w:link w:val="FooterChar"/>
    <w:uiPriority w:val="99"/>
    <w:unhideWhenUsed/>
    <w:rsid w:val="00826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DB1"/>
  </w:style>
  <w:style w:type="character" w:styleId="Hyperlink">
    <w:name w:val="Hyperlink"/>
    <w:basedOn w:val="DefaultParagraphFont"/>
    <w:uiPriority w:val="99"/>
    <w:unhideWhenUsed/>
    <w:rsid w:val="004545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10EDD"/>
    <w:pPr>
      <w:widowControl/>
    </w:pPr>
    <w:rPr>
      <w:rFonts w:eastAsia="Times New Roman"/>
      <w:sz w:val="21"/>
      <w:szCs w:val="21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3B1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F5B93"/>
  </w:style>
  <w:style w:type="character" w:customStyle="1" w:styleId="eop">
    <w:name w:val="eop"/>
    <w:basedOn w:val="DefaultParagraphFont"/>
    <w:rsid w:val="002F5B93"/>
  </w:style>
  <w:style w:type="paragraph" w:customStyle="1" w:styleId="paragraph">
    <w:name w:val="paragraph"/>
    <w:basedOn w:val="Normal"/>
    <w:rsid w:val="002F5B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su.edu.au/research-support/professional-development/calend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csu.edu.au/performance/for-co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2720</Characters>
  <Application>Microsoft Office Word</Application>
  <DocSecurity>0</DocSecurity>
  <Lines>22</Lines>
  <Paragraphs>6</Paragraphs>
  <ScaleCrop>false</ScaleCrop>
  <Company>Charles Sturt University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Mary</dc:creator>
  <cp:keywords/>
  <cp:lastModifiedBy>Fairweather, Dawn</cp:lastModifiedBy>
  <cp:revision>2</cp:revision>
  <dcterms:created xsi:type="dcterms:W3CDTF">2021-09-03T01:46:00Z</dcterms:created>
  <dcterms:modified xsi:type="dcterms:W3CDTF">2021-09-03T01:46:00Z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2017-08-22T00:00:00Z</vt:filetime>
  </property>
</Properties>
</file>