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625"/>
        <w:gridCol w:w="625"/>
        <w:gridCol w:w="625"/>
        <w:gridCol w:w="624"/>
        <w:gridCol w:w="624"/>
        <w:gridCol w:w="627"/>
        <w:gridCol w:w="209"/>
        <w:gridCol w:w="418"/>
        <w:gridCol w:w="576"/>
        <w:gridCol w:w="49"/>
        <w:gridCol w:w="625"/>
        <w:gridCol w:w="624"/>
        <w:gridCol w:w="399"/>
        <w:gridCol w:w="226"/>
        <w:gridCol w:w="624"/>
        <w:gridCol w:w="284"/>
        <w:gridCol w:w="341"/>
        <w:gridCol w:w="624"/>
        <w:gridCol w:w="449"/>
        <w:gridCol w:w="176"/>
        <w:gridCol w:w="624"/>
        <w:gridCol w:w="629"/>
      </w:tblGrid>
      <w:tr w:rsidR="005B7F74" w:rsidRPr="00E130CA" w14:paraId="4CB742D6" w14:textId="77777777" w:rsidTr="002C3718">
        <w:trPr>
          <w:trHeight w:val="278"/>
        </w:trPr>
        <w:tc>
          <w:tcPr>
            <w:tcW w:w="10627" w:type="dxa"/>
            <w:gridSpan w:val="22"/>
            <w:shd w:val="clear" w:color="auto" w:fill="BFBFBF" w:themeFill="background1" w:themeFillShade="BF"/>
          </w:tcPr>
          <w:p w14:paraId="3FA23425" w14:textId="77777777" w:rsidR="005B7F74" w:rsidRPr="00E130CA" w:rsidRDefault="005B7F74" w:rsidP="00C577F8">
            <w:pPr>
              <w:tabs>
                <w:tab w:val="right" w:pos="10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130CA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DETAILS</w:t>
            </w:r>
            <w:r w:rsidR="00C577F8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</w:tr>
      <w:tr w:rsidR="00996BF4" w:rsidRPr="005569A8" w14:paraId="31B6F892" w14:textId="77777777" w:rsidTr="002C3718">
        <w:tblPrEx>
          <w:shd w:val="clear" w:color="auto" w:fill="auto"/>
        </w:tblPrEx>
        <w:trPr>
          <w:trHeight w:val="567"/>
        </w:trPr>
        <w:tc>
          <w:tcPr>
            <w:tcW w:w="6656" w:type="dxa"/>
            <w:gridSpan w:val="13"/>
            <w:vAlign w:val="center"/>
          </w:tcPr>
          <w:p w14:paraId="3122127E" w14:textId="39304054" w:rsidR="00996BF4" w:rsidRDefault="000A5312" w:rsidP="005B59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69A8">
              <w:rPr>
                <w:rFonts w:ascii="Arial" w:hAnsi="Arial" w:cs="Arial"/>
                <w:b/>
                <w:sz w:val="24"/>
                <w:szCs w:val="24"/>
              </w:rPr>
              <w:t>Applicant n</w:t>
            </w:r>
            <w:r w:rsidR="00996BF4" w:rsidRPr="005569A8">
              <w:rPr>
                <w:rFonts w:ascii="Arial" w:hAnsi="Arial" w:cs="Arial"/>
                <w:b/>
                <w:sz w:val="24"/>
                <w:szCs w:val="24"/>
              </w:rPr>
              <w:t xml:space="preserve">ame: </w:t>
            </w:r>
          </w:p>
          <w:p w14:paraId="5066D886" w14:textId="77777777" w:rsidR="00F86755" w:rsidRDefault="00F86755" w:rsidP="005B59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8BEBF4" w14:textId="21223AA3" w:rsidR="00F86755" w:rsidRPr="005569A8" w:rsidRDefault="00F86755" w:rsidP="005B5974">
            <w:pP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71" w:type="dxa"/>
            <w:gridSpan w:val="9"/>
            <w:vAlign w:val="center"/>
          </w:tcPr>
          <w:p w14:paraId="6BE7ABCE" w14:textId="2D00A66F" w:rsidR="00996BF4" w:rsidRPr="005569A8" w:rsidRDefault="005540DB" w:rsidP="005B5974">
            <w:pP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Closedown period</w:t>
            </w:r>
            <w:r w:rsidR="00C238CA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(year)</w:t>
            </w:r>
            <w:r w:rsidR="00996BF4" w:rsidRPr="005569A8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855059" w:rsidRPr="005569A8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3F2F62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202</w:t>
            </w:r>
            <w:r w:rsidR="00A028FB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  <w:tr w:rsidR="005569A8" w:rsidRPr="005569A8" w14:paraId="2FEAF155" w14:textId="77777777" w:rsidTr="002C3718">
        <w:tblPrEx>
          <w:shd w:val="clear" w:color="auto" w:fill="auto"/>
        </w:tblPrEx>
        <w:trPr>
          <w:trHeight w:val="454"/>
        </w:trPr>
        <w:tc>
          <w:tcPr>
            <w:tcW w:w="3962" w:type="dxa"/>
            <w:gridSpan w:val="7"/>
            <w:vAlign w:val="center"/>
          </w:tcPr>
          <w:p w14:paraId="536AC0E5" w14:textId="168A81C3" w:rsidR="005569A8" w:rsidRDefault="005E47D3" w:rsidP="005B5974">
            <w:pP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Building number</w:t>
            </w:r>
            <w:r w:rsidR="005569A8" w:rsidRPr="005569A8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C37F78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4176F273" w14:textId="0B20AA70" w:rsidR="002B3CF4" w:rsidRPr="00A3180C" w:rsidRDefault="002B3CF4" w:rsidP="005B5974">
            <w:pPr>
              <w:rPr>
                <w:rFonts w:ascii="Arial" w:hAnsi="Arial" w:cs="Arial"/>
                <w:i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665" w:type="dxa"/>
            <w:gridSpan w:val="15"/>
            <w:vAlign w:val="center"/>
          </w:tcPr>
          <w:p w14:paraId="0B3FF6C7" w14:textId="7F374EF2" w:rsidR="005569A8" w:rsidRPr="005569A8" w:rsidRDefault="003F2F62" w:rsidP="005B5974">
            <w:pP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="005569A8" w:rsidRPr="005569A8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upervisor</w:t>
            </w:r>
            <w: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name</w:t>
            </w:r>
            <w:r w:rsidR="005569A8" w:rsidRPr="005569A8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="00B103B1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2B3CF4" w:rsidRPr="005569A8" w14:paraId="4174A3C0" w14:textId="77777777" w:rsidTr="00A6231C">
        <w:tblPrEx>
          <w:shd w:val="clear" w:color="auto" w:fill="auto"/>
        </w:tblPrEx>
        <w:trPr>
          <w:trHeight w:val="866"/>
        </w:trPr>
        <w:tc>
          <w:tcPr>
            <w:tcW w:w="4957" w:type="dxa"/>
            <w:gridSpan w:val="9"/>
          </w:tcPr>
          <w:p w14:paraId="633916D4" w14:textId="77777777" w:rsidR="002B3CF4" w:rsidRPr="002B3CF4" w:rsidRDefault="002B3CF4" w:rsidP="00E87B2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3CF4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Areas to be accessed:</w:t>
            </w:r>
          </w:p>
          <w:p w14:paraId="4394CB51" w14:textId="67210588" w:rsidR="00B103B1" w:rsidRPr="00DB0474" w:rsidRDefault="00B103B1" w:rsidP="00E902B3">
            <w:pPr>
              <w:spacing w:before="20" w:line="276" w:lineRule="auto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670" w:type="dxa"/>
            <w:gridSpan w:val="13"/>
          </w:tcPr>
          <w:p w14:paraId="5FAB15EA" w14:textId="07DC85F7" w:rsidR="005E47D3" w:rsidRPr="002B3CF4" w:rsidRDefault="005E47D3" w:rsidP="00DB0474">
            <w:pPr>
              <w:spacing w:before="20" w:line="276" w:lineRule="auto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5E47D3" w:rsidRPr="005569A8" w14:paraId="2D98FB62" w14:textId="77777777" w:rsidTr="002C3718">
        <w:tblPrEx>
          <w:shd w:val="clear" w:color="auto" w:fill="auto"/>
        </w:tblPrEx>
        <w:trPr>
          <w:trHeight w:val="1141"/>
        </w:trPr>
        <w:tc>
          <w:tcPr>
            <w:tcW w:w="4957" w:type="dxa"/>
            <w:gridSpan w:val="9"/>
          </w:tcPr>
          <w:p w14:paraId="32BACC40" w14:textId="6375ED20" w:rsidR="00E902B3" w:rsidRDefault="005E47D3" w:rsidP="00E87B2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What activities will you be working on?</w:t>
            </w:r>
            <w:r w:rsidR="00E22785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Please note, activities are restricted to maintaining plants, animals and cultures.</w:t>
            </w:r>
          </w:p>
          <w:p w14:paraId="76CB2891" w14:textId="78DE2F15" w:rsidR="005E47D3" w:rsidRPr="005E47D3" w:rsidRDefault="005E47D3" w:rsidP="00E902B3">
            <w:pPr>
              <w:spacing w:before="20" w:line="276" w:lineRule="auto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670" w:type="dxa"/>
            <w:gridSpan w:val="13"/>
          </w:tcPr>
          <w:p w14:paraId="1DD2732B" w14:textId="24977D05" w:rsidR="00F86755" w:rsidRPr="005C44FA" w:rsidRDefault="00F86755" w:rsidP="00A6231C">
            <w:pPr>
              <w:spacing w:before="20" w:line="276" w:lineRule="auto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268A5" w:rsidRPr="005569A8" w14:paraId="0CF7C334" w14:textId="77777777" w:rsidTr="002C3718">
        <w:tblPrEx>
          <w:shd w:val="clear" w:color="auto" w:fill="auto"/>
        </w:tblPrEx>
        <w:trPr>
          <w:trHeight w:val="354"/>
        </w:trPr>
        <w:tc>
          <w:tcPr>
            <w:tcW w:w="10627" w:type="dxa"/>
            <w:gridSpan w:val="22"/>
            <w:vAlign w:val="center"/>
          </w:tcPr>
          <w:p w14:paraId="60F0B25F" w14:textId="146E2747" w:rsidR="001268A5" w:rsidRDefault="005540DB" w:rsidP="005540DB">
            <w:pP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Please indicate </w:t>
            </w:r>
            <w:r w:rsidR="003F2F62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with X </w:t>
            </w:r>
            <w: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each</w:t>
            </w:r>
            <w:r w:rsidR="001268A5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day you will be working</w:t>
            </w:r>
            <w: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during the closedown period</w:t>
            </w:r>
          </w:p>
        </w:tc>
      </w:tr>
      <w:tr w:rsidR="002C3718" w:rsidRPr="00A3180C" w14:paraId="2A02576A" w14:textId="77777777" w:rsidTr="002C3718">
        <w:tblPrEx>
          <w:shd w:val="clear" w:color="auto" w:fill="auto"/>
        </w:tblPrEx>
        <w:trPr>
          <w:trHeight w:val="96"/>
        </w:trPr>
        <w:tc>
          <w:tcPr>
            <w:tcW w:w="625" w:type="dxa"/>
            <w:vAlign w:val="center"/>
          </w:tcPr>
          <w:p w14:paraId="18084975" w14:textId="0D3EAA62" w:rsidR="002C3718" w:rsidRPr="00A3180C" w:rsidRDefault="002C3718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4" w:type="dxa"/>
            <w:vAlign w:val="center"/>
          </w:tcPr>
          <w:p w14:paraId="10F6BD63" w14:textId="54B3B54A" w:rsidR="002C3718" w:rsidRPr="00A3180C" w:rsidRDefault="002C3718" w:rsidP="00A3180C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4" w:type="dxa"/>
            <w:vAlign w:val="center"/>
          </w:tcPr>
          <w:p w14:paraId="64CC3510" w14:textId="6402A653" w:rsidR="002C3718" w:rsidRPr="00A3180C" w:rsidRDefault="002C3718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4" w:type="dxa"/>
            <w:vAlign w:val="center"/>
          </w:tcPr>
          <w:p w14:paraId="091C8633" w14:textId="7EC1426B" w:rsidR="002C3718" w:rsidRPr="00A3180C" w:rsidRDefault="002C3718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4" w:type="dxa"/>
            <w:vAlign w:val="center"/>
          </w:tcPr>
          <w:p w14:paraId="26550EC6" w14:textId="78CD64E4" w:rsidR="002C3718" w:rsidRPr="00A3180C" w:rsidRDefault="002C3718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Dec</w:t>
            </w:r>
          </w:p>
        </w:tc>
        <w:tc>
          <w:tcPr>
            <w:tcW w:w="628" w:type="dxa"/>
            <w:vAlign w:val="center"/>
          </w:tcPr>
          <w:p w14:paraId="282476E8" w14:textId="76BD8266" w:rsidR="002C3718" w:rsidRPr="00A3180C" w:rsidRDefault="002C3718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Dec</w:t>
            </w:r>
          </w:p>
        </w:tc>
        <w:tc>
          <w:tcPr>
            <w:tcW w:w="627" w:type="dxa"/>
            <w:gridSpan w:val="2"/>
            <w:vAlign w:val="center"/>
          </w:tcPr>
          <w:p w14:paraId="19F265DF" w14:textId="25C4C157" w:rsidR="002C3718" w:rsidRPr="00A3180C" w:rsidRDefault="002C3718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Dec</w:t>
            </w:r>
          </w:p>
        </w:tc>
        <w:tc>
          <w:tcPr>
            <w:tcW w:w="626" w:type="dxa"/>
            <w:gridSpan w:val="2"/>
            <w:vAlign w:val="center"/>
          </w:tcPr>
          <w:p w14:paraId="033AC959" w14:textId="34B291EA" w:rsidR="002C3718" w:rsidRPr="00A3180C" w:rsidRDefault="002C3718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27 Dec</w:t>
            </w:r>
          </w:p>
        </w:tc>
        <w:tc>
          <w:tcPr>
            <w:tcW w:w="625" w:type="dxa"/>
            <w:vAlign w:val="center"/>
          </w:tcPr>
          <w:p w14:paraId="014B0AB1" w14:textId="2F16E1CD" w:rsidR="002C3718" w:rsidRPr="00A3180C" w:rsidRDefault="002C3718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Dec</w:t>
            </w:r>
          </w:p>
        </w:tc>
        <w:tc>
          <w:tcPr>
            <w:tcW w:w="624" w:type="dxa"/>
            <w:vAlign w:val="center"/>
          </w:tcPr>
          <w:p w14:paraId="77BAB5FC" w14:textId="2C4811C6" w:rsidR="002C3718" w:rsidRPr="00A3180C" w:rsidRDefault="002C3718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Dec</w:t>
            </w:r>
          </w:p>
        </w:tc>
        <w:tc>
          <w:tcPr>
            <w:tcW w:w="625" w:type="dxa"/>
            <w:gridSpan w:val="2"/>
            <w:vAlign w:val="center"/>
          </w:tcPr>
          <w:p w14:paraId="50E48A85" w14:textId="35940665" w:rsidR="002C3718" w:rsidRPr="00A3180C" w:rsidRDefault="002C3718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30</w:t>
            </w: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Dec</w:t>
            </w:r>
          </w:p>
        </w:tc>
        <w:tc>
          <w:tcPr>
            <w:tcW w:w="624" w:type="dxa"/>
            <w:vAlign w:val="center"/>
          </w:tcPr>
          <w:p w14:paraId="0E840E4C" w14:textId="6ED35B27" w:rsidR="002C3718" w:rsidRPr="00A3180C" w:rsidRDefault="002C3718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Dec</w:t>
            </w:r>
          </w:p>
        </w:tc>
        <w:tc>
          <w:tcPr>
            <w:tcW w:w="625" w:type="dxa"/>
            <w:gridSpan w:val="2"/>
            <w:vAlign w:val="center"/>
          </w:tcPr>
          <w:p w14:paraId="7B253DF1" w14:textId="40FD6F5F" w:rsidR="002C3718" w:rsidRPr="00A3180C" w:rsidRDefault="002C3718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1 </w:t>
            </w: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Jan</w:t>
            </w:r>
          </w:p>
        </w:tc>
        <w:tc>
          <w:tcPr>
            <w:tcW w:w="624" w:type="dxa"/>
            <w:vAlign w:val="center"/>
          </w:tcPr>
          <w:p w14:paraId="5EC64738" w14:textId="5534E9A2" w:rsidR="002C3718" w:rsidRPr="00A3180C" w:rsidRDefault="00A028FB" w:rsidP="00A028FB">
            <w:pP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2</w:t>
            </w: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Jan</w:t>
            </w:r>
          </w:p>
        </w:tc>
        <w:tc>
          <w:tcPr>
            <w:tcW w:w="624" w:type="dxa"/>
            <w:gridSpan w:val="2"/>
            <w:vAlign w:val="center"/>
          </w:tcPr>
          <w:p w14:paraId="77A7231B" w14:textId="48A06136" w:rsidR="002C3718" w:rsidRPr="00A3180C" w:rsidRDefault="00A028FB" w:rsidP="002C3718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Jan</w:t>
            </w:r>
          </w:p>
        </w:tc>
        <w:tc>
          <w:tcPr>
            <w:tcW w:w="624" w:type="dxa"/>
            <w:vAlign w:val="center"/>
          </w:tcPr>
          <w:p w14:paraId="61FAB4FF" w14:textId="5D282C39" w:rsidR="002C3718" w:rsidRPr="00A3180C" w:rsidRDefault="00A028FB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Pr="00A3180C"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Jan</w:t>
            </w:r>
          </w:p>
        </w:tc>
        <w:tc>
          <w:tcPr>
            <w:tcW w:w="630" w:type="dxa"/>
            <w:vAlign w:val="center"/>
          </w:tcPr>
          <w:p w14:paraId="36E5D3FD" w14:textId="69356557" w:rsidR="002C3718" w:rsidRPr="00A3180C" w:rsidRDefault="002C3718" w:rsidP="005E47D3">
            <w:pPr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C3718" w:rsidRPr="005569A8" w14:paraId="48706189" w14:textId="77777777" w:rsidTr="002C3718">
        <w:tblPrEx>
          <w:shd w:val="clear" w:color="auto" w:fill="auto"/>
        </w:tblPrEx>
        <w:trPr>
          <w:trHeight w:val="342"/>
        </w:trPr>
        <w:tc>
          <w:tcPr>
            <w:tcW w:w="625" w:type="dxa"/>
            <w:vAlign w:val="center"/>
          </w:tcPr>
          <w:p w14:paraId="36E04152" w14:textId="77777777" w:rsidR="002C3718" w:rsidRPr="00A3180C" w:rsidRDefault="002C3718" w:rsidP="005E47D3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vAlign w:val="center"/>
          </w:tcPr>
          <w:p w14:paraId="5436A906" w14:textId="77777777" w:rsidR="002C3718" w:rsidRPr="00A3180C" w:rsidRDefault="002C3718" w:rsidP="005E47D3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vAlign w:val="center"/>
          </w:tcPr>
          <w:p w14:paraId="4FFF3AE6" w14:textId="77777777" w:rsidR="002C3718" w:rsidRPr="00A3180C" w:rsidRDefault="002C3718" w:rsidP="005E47D3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vAlign w:val="center"/>
          </w:tcPr>
          <w:p w14:paraId="0D835CBA" w14:textId="571E0492" w:rsidR="002C3718" w:rsidRPr="00DB0474" w:rsidRDefault="002C3718" w:rsidP="005E47D3">
            <w:pPr>
              <w:rPr>
                <w:rFonts w:ascii="Arial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vAlign w:val="center"/>
          </w:tcPr>
          <w:p w14:paraId="038916E1" w14:textId="667D35A6" w:rsidR="002C3718" w:rsidRPr="00DB0474" w:rsidRDefault="002C3718" w:rsidP="005E47D3">
            <w:pPr>
              <w:rPr>
                <w:rFonts w:ascii="Arial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vAlign w:val="center"/>
          </w:tcPr>
          <w:p w14:paraId="3D3F57E8" w14:textId="5DA38DA1" w:rsidR="002C3718" w:rsidRPr="00DB0474" w:rsidRDefault="002C3718" w:rsidP="005E47D3">
            <w:pPr>
              <w:rPr>
                <w:rFonts w:ascii="Arial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gridSpan w:val="2"/>
            <w:vAlign w:val="center"/>
          </w:tcPr>
          <w:p w14:paraId="421C3287" w14:textId="10E93504" w:rsidR="002C3718" w:rsidRPr="00DB0474" w:rsidRDefault="002C3718" w:rsidP="005E47D3">
            <w:pPr>
              <w:rPr>
                <w:rFonts w:ascii="Arial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gridSpan w:val="2"/>
            <w:vAlign w:val="center"/>
          </w:tcPr>
          <w:p w14:paraId="4ECB3750" w14:textId="58780F20" w:rsidR="002C3718" w:rsidRPr="00DB0474" w:rsidRDefault="002C3718" w:rsidP="005E47D3">
            <w:pPr>
              <w:rPr>
                <w:rFonts w:ascii="Arial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6" w:type="dxa"/>
            <w:vAlign w:val="center"/>
          </w:tcPr>
          <w:p w14:paraId="6515E2D5" w14:textId="230A2D49" w:rsidR="002C3718" w:rsidRPr="00DB0474" w:rsidRDefault="002C3718" w:rsidP="005E47D3">
            <w:pPr>
              <w:rPr>
                <w:rFonts w:ascii="Arial" w:hAnsi="Arial" w:cs="Arial"/>
                <w:b/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vAlign w:val="center"/>
          </w:tcPr>
          <w:p w14:paraId="294E7371" w14:textId="064BBFCF" w:rsidR="002C3718" w:rsidRPr="00DB0474" w:rsidRDefault="002C3718" w:rsidP="005E47D3">
            <w:pPr>
              <w:rPr>
                <w:rFonts w:ascii="Arial" w:hAnsi="Arial" w:cs="Arial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gridSpan w:val="2"/>
            <w:vAlign w:val="center"/>
          </w:tcPr>
          <w:p w14:paraId="41AF8A32" w14:textId="632B1183" w:rsidR="002C3718" w:rsidRPr="00DB0474" w:rsidRDefault="002C3718" w:rsidP="005E47D3">
            <w:pPr>
              <w:rPr>
                <w:rFonts w:ascii="Arial" w:hAnsi="Arial" w:cs="Arial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vAlign w:val="center"/>
          </w:tcPr>
          <w:p w14:paraId="482926A8" w14:textId="7DF60BAE" w:rsidR="002C3718" w:rsidRPr="00DB0474" w:rsidRDefault="002C3718" w:rsidP="005E47D3">
            <w:pPr>
              <w:rPr>
                <w:rFonts w:ascii="Arial" w:hAnsi="Arial" w:cs="Arial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gridSpan w:val="2"/>
            <w:vAlign w:val="center"/>
          </w:tcPr>
          <w:p w14:paraId="6DBCC907" w14:textId="7FC68555" w:rsidR="002C3718" w:rsidRPr="00DB0474" w:rsidRDefault="002C3718" w:rsidP="005E47D3">
            <w:pPr>
              <w:rPr>
                <w:rFonts w:ascii="Arial" w:hAnsi="Arial" w:cs="Arial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vAlign w:val="center"/>
          </w:tcPr>
          <w:p w14:paraId="7E79151D" w14:textId="29FA3B6D" w:rsidR="002C3718" w:rsidRPr="00DB0474" w:rsidRDefault="002C3718" w:rsidP="005E47D3">
            <w:pPr>
              <w:rPr>
                <w:rFonts w:ascii="Arial" w:hAnsi="Arial" w:cs="Arial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gridSpan w:val="2"/>
            <w:vAlign w:val="center"/>
          </w:tcPr>
          <w:p w14:paraId="062BF83E" w14:textId="123C2F96" w:rsidR="002C3718" w:rsidRPr="00DB0474" w:rsidRDefault="002C3718" w:rsidP="005E47D3">
            <w:pPr>
              <w:rPr>
                <w:rFonts w:ascii="Arial" w:hAnsi="Arial" w:cs="Arial"/>
                <w:b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5" w:type="dxa"/>
            <w:vAlign w:val="center"/>
          </w:tcPr>
          <w:p w14:paraId="5FDF1BFE" w14:textId="320C0583" w:rsidR="002C3718" w:rsidRPr="005569A8" w:rsidRDefault="002C3718" w:rsidP="005E47D3">
            <w:pP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26" w:type="dxa"/>
            <w:vAlign w:val="center"/>
          </w:tcPr>
          <w:p w14:paraId="13ABFF5D" w14:textId="260FD348" w:rsidR="002C3718" w:rsidRPr="005569A8" w:rsidRDefault="002C3718" w:rsidP="005E47D3">
            <w:pP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4674F" w:rsidRPr="00E130CA" w14:paraId="20F6BEAF" w14:textId="77777777" w:rsidTr="002C3718">
        <w:tc>
          <w:tcPr>
            <w:tcW w:w="10627" w:type="dxa"/>
            <w:gridSpan w:val="22"/>
            <w:shd w:val="clear" w:color="auto" w:fill="BFBFBF" w:themeFill="background1" w:themeFillShade="BF"/>
          </w:tcPr>
          <w:p w14:paraId="1A5A9AF1" w14:textId="77777777" w:rsidR="00F4674F" w:rsidRPr="00E130CA" w:rsidRDefault="009A5D14" w:rsidP="009A5D14">
            <w:pP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RISK MANAGEMENT</w:t>
            </w:r>
          </w:p>
        </w:tc>
      </w:tr>
      <w:tr w:rsidR="005569A8" w:rsidRPr="00DB0474" w14:paraId="5E308D02" w14:textId="77777777" w:rsidTr="002C3718">
        <w:tblPrEx>
          <w:shd w:val="clear" w:color="auto" w:fill="auto"/>
        </w:tblPrEx>
        <w:trPr>
          <w:trHeight w:val="624"/>
        </w:trPr>
        <w:tc>
          <w:tcPr>
            <w:tcW w:w="7791" w:type="dxa"/>
            <w:gridSpan w:val="16"/>
            <w:vAlign w:val="center"/>
          </w:tcPr>
          <w:p w14:paraId="34FDFCB7" w14:textId="77777777" w:rsidR="005569A8" w:rsidRPr="00DB0474" w:rsidRDefault="007B51A1" w:rsidP="00FD4F5C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 understand my access is limited to</w:t>
            </w:r>
            <w:r w:rsidR="00FD4F5C"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the hours </w:t>
            </w:r>
            <w:r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between 8am and 6pm</w:t>
            </w:r>
            <w:r w:rsidR="00FD4F5C"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on the indicated days only.</w:t>
            </w:r>
          </w:p>
        </w:tc>
        <w:tc>
          <w:tcPr>
            <w:tcW w:w="1415" w:type="dxa"/>
            <w:gridSpan w:val="3"/>
            <w:vAlign w:val="center"/>
          </w:tcPr>
          <w:p w14:paraId="0ED4DAB7" w14:textId="4B329287" w:rsidR="005569A8" w:rsidRPr="00DB0474" w:rsidRDefault="00356F5A" w:rsidP="00E87B23">
            <w:pPr>
              <w:jc w:val="right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Yes</w:t>
            </w:r>
            <w:r w:rsidR="00A6231C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/No</w:t>
            </w:r>
          </w:p>
        </w:tc>
        <w:tc>
          <w:tcPr>
            <w:tcW w:w="1421" w:type="dxa"/>
            <w:gridSpan w:val="3"/>
            <w:vAlign w:val="center"/>
          </w:tcPr>
          <w:p w14:paraId="16D756FB" w14:textId="4F34AAD3" w:rsidR="005569A8" w:rsidRPr="00DB0474" w:rsidRDefault="005569A8" w:rsidP="00E87B23">
            <w:pPr>
              <w:jc w:val="right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51A1" w:rsidRPr="00DB0474" w14:paraId="7F2C438D" w14:textId="77777777" w:rsidTr="002C3718">
        <w:tblPrEx>
          <w:shd w:val="clear" w:color="auto" w:fill="auto"/>
        </w:tblPrEx>
        <w:trPr>
          <w:trHeight w:val="624"/>
        </w:trPr>
        <w:tc>
          <w:tcPr>
            <w:tcW w:w="7791" w:type="dxa"/>
            <w:gridSpan w:val="16"/>
            <w:vAlign w:val="center"/>
          </w:tcPr>
          <w:p w14:paraId="079E7DEA" w14:textId="3431AEBE" w:rsidR="007B51A1" w:rsidRPr="00DB0474" w:rsidRDefault="007B51A1" w:rsidP="007B51A1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</w:t>
            </w:r>
            <w:r w:rsidR="003F2F62"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ve</w:t>
            </w:r>
            <w:r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the proficiencies of the applicant been assessed by the supervisor to allow after hours work?</w:t>
            </w:r>
          </w:p>
        </w:tc>
        <w:tc>
          <w:tcPr>
            <w:tcW w:w="1415" w:type="dxa"/>
            <w:gridSpan w:val="3"/>
            <w:vAlign w:val="center"/>
          </w:tcPr>
          <w:p w14:paraId="66513AF8" w14:textId="69E8904F" w:rsidR="007B51A1" w:rsidRPr="00DB0474" w:rsidRDefault="00356F5A" w:rsidP="007B51A1">
            <w:pPr>
              <w:jc w:val="right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Yes</w:t>
            </w:r>
            <w:r w:rsidR="00A6231C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/No</w:t>
            </w:r>
          </w:p>
        </w:tc>
        <w:tc>
          <w:tcPr>
            <w:tcW w:w="1421" w:type="dxa"/>
            <w:gridSpan w:val="3"/>
            <w:vAlign w:val="center"/>
          </w:tcPr>
          <w:p w14:paraId="55502870" w14:textId="7D6B5480" w:rsidR="007B51A1" w:rsidRPr="00DB0474" w:rsidRDefault="007B51A1" w:rsidP="007B51A1">
            <w:pPr>
              <w:jc w:val="right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51A1" w:rsidRPr="00DB0474" w14:paraId="1AB85529" w14:textId="77777777" w:rsidTr="002C3718">
        <w:tblPrEx>
          <w:shd w:val="clear" w:color="auto" w:fill="auto"/>
        </w:tblPrEx>
        <w:trPr>
          <w:trHeight w:val="624"/>
        </w:trPr>
        <w:tc>
          <w:tcPr>
            <w:tcW w:w="7791" w:type="dxa"/>
            <w:gridSpan w:val="16"/>
            <w:vAlign w:val="center"/>
          </w:tcPr>
          <w:p w14:paraId="60286385" w14:textId="77777777" w:rsidR="007B51A1" w:rsidRPr="00DB0474" w:rsidRDefault="007B51A1" w:rsidP="007B51A1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Working after hours or alone activities have been assessed and approved in accordance with the Working after hours or alone procedure.</w:t>
            </w:r>
          </w:p>
        </w:tc>
        <w:tc>
          <w:tcPr>
            <w:tcW w:w="1415" w:type="dxa"/>
            <w:gridSpan w:val="3"/>
            <w:vAlign w:val="center"/>
          </w:tcPr>
          <w:p w14:paraId="087EC35B" w14:textId="524057A2" w:rsidR="007B51A1" w:rsidRPr="00DB0474" w:rsidRDefault="00356F5A" w:rsidP="007B51A1">
            <w:pPr>
              <w:jc w:val="right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Yes</w:t>
            </w:r>
            <w:r w:rsidR="00A6231C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/No</w:t>
            </w:r>
          </w:p>
        </w:tc>
        <w:tc>
          <w:tcPr>
            <w:tcW w:w="1421" w:type="dxa"/>
            <w:gridSpan w:val="3"/>
            <w:vAlign w:val="center"/>
          </w:tcPr>
          <w:p w14:paraId="02192BF7" w14:textId="1E79DAA0" w:rsidR="007B51A1" w:rsidRPr="00DB0474" w:rsidRDefault="007B51A1" w:rsidP="007B51A1">
            <w:pPr>
              <w:jc w:val="right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51A1" w:rsidRPr="00DB0474" w14:paraId="5647383C" w14:textId="77777777" w:rsidTr="002C3718">
        <w:tblPrEx>
          <w:shd w:val="clear" w:color="auto" w:fill="auto"/>
        </w:tblPrEx>
        <w:trPr>
          <w:trHeight w:val="624"/>
        </w:trPr>
        <w:tc>
          <w:tcPr>
            <w:tcW w:w="7791" w:type="dxa"/>
            <w:gridSpan w:val="16"/>
            <w:vAlign w:val="center"/>
          </w:tcPr>
          <w:p w14:paraId="2CA7C2BD" w14:textId="5CA94FFD" w:rsidR="007B51A1" w:rsidRPr="00DB0474" w:rsidRDefault="007B51A1" w:rsidP="007B51A1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Has all training and proficiencies been documented?</w:t>
            </w:r>
          </w:p>
        </w:tc>
        <w:tc>
          <w:tcPr>
            <w:tcW w:w="1415" w:type="dxa"/>
            <w:gridSpan w:val="3"/>
            <w:vAlign w:val="center"/>
          </w:tcPr>
          <w:p w14:paraId="3AE6AA05" w14:textId="047E9C89" w:rsidR="007B51A1" w:rsidRPr="00DB0474" w:rsidRDefault="00A6231C" w:rsidP="007B51A1">
            <w:pPr>
              <w:jc w:val="right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Yes/No</w:t>
            </w:r>
          </w:p>
        </w:tc>
        <w:tc>
          <w:tcPr>
            <w:tcW w:w="1421" w:type="dxa"/>
            <w:gridSpan w:val="3"/>
            <w:vAlign w:val="center"/>
          </w:tcPr>
          <w:p w14:paraId="3E156818" w14:textId="7640E065" w:rsidR="007B51A1" w:rsidRPr="00DB0474" w:rsidRDefault="007B51A1" w:rsidP="007B51A1">
            <w:pPr>
              <w:jc w:val="right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51A1" w:rsidRPr="00DB0474" w14:paraId="641E154A" w14:textId="77777777" w:rsidTr="002C3718">
        <w:tblPrEx>
          <w:shd w:val="clear" w:color="auto" w:fill="auto"/>
        </w:tblPrEx>
        <w:trPr>
          <w:trHeight w:val="850"/>
        </w:trPr>
        <w:tc>
          <w:tcPr>
            <w:tcW w:w="7791" w:type="dxa"/>
            <w:gridSpan w:val="16"/>
            <w:vAlign w:val="center"/>
          </w:tcPr>
          <w:p w14:paraId="054535A2" w14:textId="77777777" w:rsidR="007B51A1" w:rsidRPr="00DB0474" w:rsidRDefault="007B51A1" w:rsidP="007B51A1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Has the standard communication plan of notifying security on arrival and departure been implemented?</w:t>
            </w:r>
          </w:p>
          <w:p w14:paraId="4B27478A" w14:textId="77777777" w:rsidR="007B51A1" w:rsidRPr="00DB0474" w:rsidRDefault="007B51A1" w:rsidP="007B51A1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CSU Security </w:t>
            </w:r>
            <w:r w:rsidRPr="00DB0474">
              <w:rPr>
                <w:rFonts w:ascii="Arial" w:hAnsi="Arial" w:cs="Arial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Internal:</w:t>
            </w:r>
            <w:r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400 or </w:t>
            </w:r>
            <w:r w:rsidRPr="00DB0474">
              <w:rPr>
                <w:rFonts w:ascii="Arial" w:hAnsi="Arial" w:cs="Arial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External:</w:t>
            </w:r>
            <w:r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1800 931 633.</w:t>
            </w:r>
          </w:p>
        </w:tc>
        <w:tc>
          <w:tcPr>
            <w:tcW w:w="1415" w:type="dxa"/>
            <w:gridSpan w:val="3"/>
            <w:vAlign w:val="center"/>
          </w:tcPr>
          <w:p w14:paraId="3CF0621C" w14:textId="47010A45" w:rsidR="007B51A1" w:rsidRPr="00DB0474" w:rsidRDefault="00A6231C" w:rsidP="007B51A1">
            <w:pPr>
              <w:jc w:val="right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Yes/No</w:t>
            </w:r>
          </w:p>
        </w:tc>
        <w:tc>
          <w:tcPr>
            <w:tcW w:w="1421" w:type="dxa"/>
            <w:gridSpan w:val="3"/>
            <w:vAlign w:val="center"/>
          </w:tcPr>
          <w:p w14:paraId="6CF09201" w14:textId="7D5958AA" w:rsidR="007B51A1" w:rsidRPr="00DB0474" w:rsidRDefault="007B51A1" w:rsidP="007B51A1">
            <w:pPr>
              <w:jc w:val="right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D4F5C" w:rsidRPr="00DB0474" w14:paraId="00770B65" w14:textId="77777777" w:rsidTr="002C3718">
        <w:tblPrEx>
          <w:shd w:val="clear" w:color="auto" w:fill="auto"/>
        </w:tblPrEx>
        <w:trPr>
          <w:trHeight w:val="365"/>
        </w:trPr>
        <w:tc>
          <w:tcPr>
            <w:tcW w:w="10627" w:type="dxa"/>
            <w:gridSpan w:val="22"/>
            <w:vAlign w:val="center"/>
          </w:tcPr>
          <w:p w14:paraId="7123AB7F" w14:textId="4A502331" w:rsidR="00FD4F5C" w:rsidRPr="00DB0474" w:rsidRDefault="00FD4F5C" w:rsidP="00FD4F5C">
            <w:pPr>
              <w:jc w:val="center"/>
              <w:rPr>
                <w:rFonts w:ascii="Arial" w:hAnsi="Arial" w:cs="Arial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51A1" w:rsidRPr="00A3180C" w14:paraId="10C8ED95" w14:textId="77777777" w:rsidTr="002C3718">
        <w:tblPrEx>
          <w:shd w:val="clear" w:color="auto" w:fill="auto"/>
        </w:tblPrEx>
        <w:trPr>
          <w:trHeight w:val="624"/>
        </w:trPr>
        <w:tc>
          <w:tcPr>
            <w:tcW w:w="7791" w:type="dxa"/>
            <w:gridSpan w:val="16"/>
            <w:vAlign w:val="center"/>
          </w:tcPr>
          <w:p w14:paraId="4ABCB5A7" w14:textId="77777777" w:rsidR="007B51A1" w:rsidRDefault="007B51A1" w:rsidP="007B51A1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Are there additional communication plans to be implemented? </w:t>
            </w:r>
            <w:proofErr w:type="spellStart"/>
            <w:r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Eg</w:t>
            </w:r>
            <w:proofErr w:type="spellEnd"/>
            <w:r w:rsidRP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 field plan, working in isolation.</w:t>
            </w:r>
            <w:r w:rsidR="00DB047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B6916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</w:t>
            </w:r>
          </w:p>
          <w:p w14:paraId="71FCD6AA" w14:textId="00F7AE38" w:rsidR="00F86755" w:rsidRPr="00F86755" w:rsidRDefault="00F86755" w:rsidP="007B51A1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0BC421B6" w14:textId="5CFD6AD1" w:rsidR="007B51A1" w:rsidRPr="00DB0474" w:rsidRDefault="00A6231C" w:rsidP="007B51A1">
            <w:pPr>
              <w:jc w:val="right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Yes/No</w:t>
            </w:r>
          </w:p>
        </w:tc>
        <w:tc>
          <w:tcPr>
            <w:tcW w:w="1421" w:type="dxa"/>
            <w:gridSpan w:val="3"/>
            <w:vAlign w:val="center"/>
          </w:tcPr>
          <w:p w14:paraId="7E4DFBFC" w14:textId="4108C0E7" w:rsidR="007B51A1" w:rsidRPr="00A3180C" w:rsidRDefault="007B51A1" w:rsidP="007B51A1">
            <w:pPr>
              <w:jc w:val="right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74F2A80" w14:textId="77777777" w:rsidR="005B5974" w:rsidRPr="005540DB" w:rsidRDefault="005B5974" w:rsidP="00220A28">
      <w:pPr>
        <w:rPr>
          <w:rFonts w:ascii="Arial" w:hAnsi="Arial" w:cs="Arial"/>
          <w:sz w:val="8"/>
          <w:szCs w:val="8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689"/>
        <w:gridCol w:w="3543"/>
        <w:gridCol w:w="2249"/>
        <w:gridCol w:w="2141"/>
      </w:tblGrid>
      <w:tr w:rsidR="001B64A7" w:rsidRPr="00E130CA" w14:paraId="34FB2F24" w14:textId="77777777" w:rsidTr="00831B56">
        <w:tc>
          <w:tcPr>
            <w:tcW w:w="10622" w:type="dxa"/>
            <w:gridSpan w:val="4"/>
            <w:shd w:val="clear" w:color="auto" w:fill="BFBFBF" w:themeFill="background1" w:themeFillShade="BF"/>
          </w:tcPr>
          <w:p w14:paraId="031E1AEA" w14:textId="77777777" w:rsidR="001B64A7" w:rsidRPr="00E130CA" w:rsidRDefault="001B64A7" w:rsidP="005141E2">
            <w:pP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SIGNATURE and AUTHORISATION</w:t>
            </w:r>
          </w:p>
        </w:tc>
      </w:tr>
      <w:tr w:rsidR="000E5449" w:rsidRPr="00E130CA" w14:paraId="27970739" w14:textId="77777777" w:rsidTr="00F86FFD">
        <w:tblPrEx>
          <w:shd w:val="clear" w:color="auto" w:fill="auto"/>
        </w:tblPrEx>
        <w:tc>
          <w:tcPr>
            <w:tcW w:w="2689" w:type="dxa"/>
            <w:shd w:val="clear" w:color="auto" w:fill="E7E6E6" w:themeFill="background2"/>
          </w:tcPr>
          <w:p w14:paraId="234C5166" w14:textId="77777777" w:rsidR="001B64A7" w:rsidRPr="00E130CA" w:rsidRDefault="001B64A7" w:rsidP="001B64A7">
            <w:pP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41DB6DF4" w14:textId="77777777" w:rsidR="001B64A7" w:rsidRDefault="001B64A7" w:rsidP="001B64A7">
            <w:pP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Name</w:t>
            </w:r>
          </w:p>
        </w:tc>
        <w:tc>
          <w:tcPr>
            <w:tcW w:w="2249" w:type="dxa"/>
            <w:shd w:val="clear" w:color="auto" w:fill="E7E6E6" w:themeFill="background2"/>
          </w:tcPr>
          <w:p w14:paraId="1A15F073" w14:textId="77777777" w:rsidR="001B64A7" w:rsidRPr="00E130CA" w:rsidRDefault="001B64A7" w:rsidP="001B64A7">
            <w:pP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Signature</w:t>
            </w:r>
          </w:p>
        </w:tc>
        <w:tc>
          <w:tcPr>
            <w:tcW w:w="2141" w:type="dxa"/>
            <w:shd w:val="clear" w:color="auto" w:fill="E7E6E6" w:themeFill="background2"/>
          </w:tcPr>
          <w:p w14:paraId="56B63834" w14:textId="77777777" w:rsidR="001B64A7" w:rsidRPr="00E130CA" w:rsidRDefault="001B64A7" w:rsidP="001B64A7">
            <w:pP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Date</w:t>
            </w:r>
          </w:p>
        </w:tc>
      </w:tr>
      <w:tr w:rsidR="000E5449" w:rsidRPr="00A3180C" w14:paraId="3FC3D91A" w14:textId="77777777" w:rsidTr="00FD4F5C">
        <w:tblPrEx>
          <w:shd w:val="clear" w:color="auto" w:fill="auto"/>
        </w:tblPrEx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14:paraId="67FCD17F" w14:textId="77777777" w:rsidR="001B64A7" w:rsidRPr="00A3180C" w:rsidRDefault="001B64A7" w:rsidP="00AA25EC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180C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Applicant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8FDF364" w14:textId="02EE1333" w:rsidR="001B64A7" w:rsidRPr="00A3180C" w:rsidRDefault="001B64A7" w:rsidP="00AA25EC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716F1FA3" w14:textId="026341EE" w:rsidR="001B64A7" w:rsidRPr="00A3180C" w:rsidRDefault="001B64A7" w:rsidP="00AA25EC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4F1DA806" w14:textId="34E4F5FF" w:rsidR="001B64A7" w:rsidRPr="00A3180C" w:rsidRDefault="001B64A7" w:rsidP="00960846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E5449" w:rsidRPr="00A3180C" w14:paraId="5FF9644D" w14:textId="77777777" w:rsidTr="00FD4F5C">
        <w:tblPrEx>
          <w:shd w:val="clear" w:color="auto" w:fill="auto"/>
        </w:tblPrEx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14:paraId="576C9C00" w14:textId="77777777" w:rsidR="001B64A7" w:rsidRPr="00A3180C" w:rsidRDefault="001B64A7" w:rsidP="00AA25EC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180C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Supervisor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A998DE" w14:textId="41E839B7" w:rsidR="001B64A7" w:rsidRPr="00A3180C" w:rsidRDefault="001B64A7" w:rsidP="00AA25EC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15A79EF" w14:textId="755FFA69" w:rsidR="001B64A7" w:rsidRPr="00A3180C" w:rsidRDefault="001B64A7" w:rsidP="00AA25EC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57046DE9" w14:textId="19D0ABEA" w:rsidR="001B64A7" w:rsidRPr="00A3180C" w:rsidRDefault="001B64A7" w:rsidP="00960846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E5449" w:rsidRPr="00A3180C" w14:paraId="1A80594A" w14:textId="77777777" w:rsidTr="00FD4F5C">
        <w:tblPrEx>
          <w:shd w:val="clear" w:color="auto" w:fill="auto"/>
        </w:tblPrEx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14:paraId="7D89C3F2" w14:textId="77777777" w:rsidR="001B64A7" w:rsidRPr="00A3180C" w:rsidRDefault="00065DDD" w:rsidP="00AA25EC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180C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Facility mana</w:t>
            </w:r>
            <w:r w:rsidR="001B64A7" w:rsidRPr="00A3180C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ger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2F2349" w14:textId="569128A2" w:rsidR="001B64A7" w:rsidRPr="00A3180C" w:rsidRDefault="001B64A7" w:rsidP="00AA25EC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069717A" w14:textId="02782B1D" w:rsidR="001B64A7" w:rsidRPr="00A3180C" w:rsidRDefault="001B64A7" w:rsidP="00AA25EC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38331383" w14:textId="38E3491A" w:rsidR="001B64A7" w:rsidRPr="00A3180C" w:rsidRDefault="001B64A7" w:rsidP="00960846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028FB" w:rsidRPr="00A3180C" w14:paraId="028DBA00" w14:textId="77777777" w:rsidTr="00F86FFD">
        <w:tblPrEx>
          <w:shd w:val="clear" w:color="auto" w:fill="auto"/>
        </w:tblPrEx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14:paraId="48EE3769" w14:textId="5301B5F7" w:rsidR="00A028FB" w:rsidRPr="00A3180C" w:rsidRDefault="00A028FB" w:rsidP="00A028FB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Associate </w:t>
            </w:r>
            <w:r w:rsidRPr="00A3180C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Head of school / Centre director</w:t>
            </w:r>
            <w: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 delegate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D09494" w14:textId="61FC1D3D" w:rsidR="00A028FB" w:rsidRPr="00A3180C" w:rsidRDefault="00A028FB" w:rsidP="00A028FB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5DE0DF02" w14:textId="2C8AFED3" w:rsidR="00A028FB" w:rsidRPr="00A3180C" w:rsidRDefault="00A028FB" w:rsidP="00A028FB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16D849A3" w14:textId="04FB0211" w:rsidR="00A028FB" w:rsidRPr="00A3180C" w:rsidRDefault="00A028FB" w:rsidP="00A028FB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22545EE" w14:textId="77777777" w:rsidR="00945F7B" w:rsidRPr="003E2290" w:rsidRDefault="00945F7B" w:rsidP="00A3180C">
      <w:pPr>
        <w:rPr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945F7B" w:rsidRPr="003E2290" w:rsidSect="00FD4F5C">
      <w:headerReference w:type="default" r:id="rId8"/>
      <w:footerReference w:type="default" r:id="rId9"/>
      <w:type w:val="continuous"/>
      <w:pgSz w:w="11906" w:h="16838"/>
      <w:pgMar w:top="1830" w:right="707" w:bottom="113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8045" w14:textId="77777777" w:rsidR="004E0C77" w:rsidRDefault="004E0C77" w:rsidP="00926C91">
      <w:pPr>
        <w:spacing w:after="0" w:line="240" w:lineRule="auto"/>
      </w:pPr>
      <w:r>
        <w:separator/>
      </w:r>
    </w:p>
  </w:endnote>
  <w:endnote w:type="continuationSeparator" w:id="0">
    <w:p w14:paraId="72BDC30C" w14:textId="77777777" w:rsidR="004E0C77" w:rsidRDefault="004E0C77" w:rsidP="0092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328293"/>
      <w:docPartObj>
        <w:docPartGallery w:val="Page Numbers (Bottom of Page)"/>
        <w:docPartUnique/>
      </w:docPartObj>
    </w:sdtPr>
    <w:sdtEndPr/>
    <w:sdtContent>
      <w:sdt>
        <w:sdtPr>
          <w:id w:val="-862436712"/>
          <w:docPartObj>
            <w:docPartGallery w:val="Page Numbers (Top of Page)"/>
            <w:docPartUnique/>
          </w:docPartObj>
        </w:sdtPr>
        <w:sdtEndPr/>
        <w:sdtContent>
          <w:p w14:paraId="6996B0F1" w14:textId="77777777" w:rsidR="00A028B3" w:rsidRDefault="00A028B3" w:rsidP="00A028B3">
            <w:pPr>
              <w:pStyle w:val="Footer"/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02B8A4" wp14:editId="0A722E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160020</wp:posOffset>
                      </wp:positionV>
                      <wp:extent cx="6753225" cy="0"/>
                      <wp:effectExtent l="0" t="0" r="2857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532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AD5120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pt" to="531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14:paraId="550EF5B3" w14:textId="77777777" w:rsidR="00A028B3" w:rsidRDefault="00A028B3" w:rsidP="00A028B3">
            <w:pPr>
              <w:pStyle w:val="Footer"/>
              <w:jc w:val="center"/>
              <w:rPr>
                <w:sz w:val="16"/>
                <w:szCs w:val="16"/>
              </w:rPr>
            </w:pPr>
            <w:r w:rsidRPr="009D1F9E">
              <w:rPr>
                <w:sz w:val="16"/>
                <w:szCs w:val="16"/>
              </w:rPr>
              <w:t xml:space="preserve">Hardcopies of this document are considered uncontrolled. Refer to the </w:t>
            </w:r>
            <w:hyperlink r:id="rId1" w:history="1">
              <w:r w:rsidRPr="006053FB">
                <w:rPr>
                  <w:rStyle w:val="Hyperlink"/>
                  <w:sz w:val="16"/>
                  <w:szCs w:val="16"/>
                </w:rPr>
                <w:t>Technical Services Webpage</w:t>
              </w:r>
            </w:hyperlink>
            <w:r w:rsidRPr="009D1F9E">
              <w:rPr>
                <w:sz w:val="16"/>
                <w:szCs w:val="16"/>
              </w:rPr>
              <w:t xml:space="preserve"> for the latest version</w:t>
            </w:r>
          </w:p>
          <w:p w14:paraId="39F4C04D" w14:textId="77777777" w:rsidR="00A028B3" w:rsidRDefault="00A028B3" w:rsidP="00A028B3">
            <w:pPr>
              <w:pStyle w:val="Footer"/>
              <w:jc w:val="center"/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84"/>
              <w:gridCol w:w="1984"/>
              <w:gridCol w:w="1984"/>
              <w:gridCol w:w="1984"/>
            </w:tblGrid>
            <w:tr w:rsidR="00A028B3" w14:paraId="3FFEB3E7" w14:textId="77777777" w:rsidTr="001C73B1">
              <w:trPr>
                <w:jc w:val="center"/>
              </w:trPr>
              <w:tc>
                <w:tcPr>
                  <w:tcW w:w="1984" w:type="dxa"/>
                  <w:vMerge w:val="restart"/>
                  <w:vAlign w:val="center"/>
                </w:tcPr>
                <w:p w14:paraId="7D820F81" w14:textId="3EB112EE" w:rsidR="00A028B3" w:rsidRPr="00BF1385" w:rsidRDefault="00A028B3" w:rsidP="00A028B3">
                  <w:pPr>
                    <w:pStyle w:val="Footer"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Faculty of Science</w:t>
                  </w:r>
                  <w:r w:rsidR="002C3718">
                    <w:rPr>
                      <w:sz w:val="16"/>
                      <w:szCs w:val="16"/>
                    </w:rPr>
                    <w:t xml:space="preserve"> and Health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14:paraId="0199B749" w14:textId="77777777" w:rsidR="00A028B3" w:rsidRPr="00BF1385" w:rsidRDefault="005540DB" w:rsidP="005540DB">
                  <w:pPr>
                    <w:pStyle w:val="Footer"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</w:t>
                  </w:r>
                  <w:r w:rsidR="00A028B3">
                    <w:rPr>
                      <w:sz w:val="16"/>
                      <w:szCs w:val="16"/>
                    </w:rPr>
                    <w:t xml:space="preserve">fter hours </w:t>
                  </w:r>
                  <w:r>
                    <w:rPr>
                      <w:sz w:val="16"/>
                      <w:szCs w:val="16"/>
                    </w:rPr>
                    <w:t>Christmas closedown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14:paraId="011922E5" w14:textId="39650112" w:rsidR="00A028B3" w:rsidRPr="00BF1385" w:rsidRDefault="00134D15" w:rsidP="00A028B3">
                  <w:pPr>
                    <w:pStyle w:val="Footer"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V</w:t>
                  </w:r>
                  <w:r w:rsidR="005540DB">
                    <w:rPr>
                      <w:i/>
                      <w:sz w:val="16"/>
                      <w:szCs w:val="16"/>
                    </w:rPr>
                    <w:t xml:space="preserve">ersion: </w:t>
                  </w:r>
                  <w:r w:rsidR="00A3180C">
                    <w:rPr>
                      <w:i/>
                      <w:sz w:val="16"/>
                      <w:szCs w:val="16"/>
                    </w:rPr>
                    <w:t>1.</w:t>
                  </w:r>
                  <w:r w:rsidR="002C3718">
                    <w:rPr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14:paraId="3C5C6796" w14:textId="11F0459E" w:rsidR="00A028B3" w:rsidRPr="00BF1385" w:rsidRDefault="00A028B3" w:rsidP="005540DB">
                  <w:pPr>
                    <w:pStyle w:val="Footer"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Authorised: </w:t>
                  </w:r>
                  <w:r w:rsidR="00134D15">
                    <w:rPr>
                      <w:i/>
                      <w:sz w:val="16"/>
                      <w:szCs w:val="16"/>
                    </w:rPr>
                    <w:t>0</w:t>
                  </w:r>
                  <w:r w:rsidR="002C3718">
                    <w:rPr>
                      <w:i/>
                      <w:sz w:val="16"/>
                      <w:szCs w:val="16"/>
                    </w:rPr>
                    <w:t>5</w:t>
                  </w:r>
                  <w:r w:rsidR="00134D15">
                    <w:rPr>
                      <w:i/>
                      <w:sz w:val="16"/>
                      <w:szCs w:val="16"/>
                    </w:rPr>
                    <w:t>/</w:t>
                  </w:r>
                  <w:r w:rsidR="005540DB">
                    <w:rPr>
                      <w:i/>
                      <w:sz w:val="16"/>
                      <w:szCs w:val="16"/>
                    </w:rPr>
                    <w:t>12</w:t>
                  </w:r>
                  <w:r w:rsidR="00A3180C">
                    <w:rPr>
                      <w:i/>
                      <w:sz w:val="16"/>
                      <w:szCs w:val="16"/>
                    </w:rPr>
                    <w:t>/202</w:t>
                  </w:r>
                  <w:r w:rsidR="002C3718">
                    <w:rPr>
                      <w:i/>
                      <w:sz w:val="16"/>
                      <w:szCs w:val="16"/>
                    </w:rPr>
                    <w:t>2</w:t>
                  </w:r>
                </w:p>
              </w:tc>
            </w:tr>
            <w:tr w:rsidR="00A028B3" w14:paraId="40FECCDE" w14:textId="77777777" w:rsidTr="001C73B1">
              <w:trPr>
                <w:jc w:val="center"/>
              </w:trPr>
              <w:tc>
                <w:tcPr>
                  <w:tcW w:w="1984" w:type="dxa"/>
                  <w:vMerge/>
                </w:tcPr>
                <w:p w14:paraId="29487E4F" w14:textId="77777777" w:rsidR="00A028B3" w:rsidRDefault="00A028B3" w:rsidP="00A028B3">
                  <w:pPr>
                    <w:pStyle w:val="Footer"/>
                    <w:jc w:val="center"/>
                  </w:pPr>
                </w:p>
              </w:tc>
              <w:tc>
                <w:tcPr>
                  <w:tcW w:w="1984" w:type="dxa"/>
                  <w:vMerge/>
                </w:tcPr>
                <w:p w14:paraId="5D226AEC" w14:textId="77777777" w:rsidR="00A028B3" w:rsidRDefault="00A028B3" w:rsidP="00A028B3">
                  <w:pPr>
                    <w:pStyle w:val="Footer"/>
                    <w:jc w:val="center"/>
                  </w:pPr>
                </w:p>
              </w:tc>
              <w:tc>
                <w:tcPr>
                  <w:tcW w:w="1984" w:type="dxa"/>
                  <w:vMerge/>
                </w:tcPr>
                <w:p w14:paraId="0C6CD1DB" w14:textId="77777777" w:rsidR="00A028B3" w:rsidRPr="00B40F6A" w:rsidRDefault="00A028B3" w:rsidP="00A028B3">
                  <w:pPr>
                    <w:pStyle w:val="Footer"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5BB642C" w14:textId="3C1F0177" w:rsidR="00A028B3" w:rsidRPr="00B40F6A" w:rsidRDefault="00A028B3" w:rsidP="005540DB">
                  <w:pPr>
                    <w:pStyle w:val="Footer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B40F6A">
                    <w:rPr>
                      <w:i/>
                      <w:sz w:val="16"/>
                      <w:szCs w:val="16"/>
                    </w:rPr>
                    <w:t>Review</w:t>
                  </w:r>
                  <w:r w:rsidR="00134D15">
                    <w:rPr>
                      <w:i/>
                      <w:sz w:val="16"/>
                      <w:szCs w:val="16"/>
                    </w:rPr>
                    <w:t>: 0</w:t>
                  </w:r>
                  <w:r w:rsidR="002C3718">
                    <w:rPr>
                      <w:i/>
                      <w:sz w:val="16"/>
                      <w:szCs w:val="16"/>
                    </w:rPr>
                    <w:t>5</w:t>
                  </w:r>
                  <w:r w:rsidR="00134D15">
                    <w:rPr>
                      <w:i/>
                      <w:sz w:val="16"/>
                      <w:szCs w:val="16"/>
                    </w:rPr>
                    <w:t>/</w:t>
                  </w:r>
                  <w:r w:rsidR="00A3180C">
                    <w:rPr>
                      <w:i/>
                      <w:sz w:val="16"/>
                      <w:szCs w:val="16"/>
                    </w:rPr>
                    <w:t>12/202</w:t>
                  </w:r>
                  <w:r w:rsidR="002C3718">
                    <w:rPr>
                      <w:i/>
                      <w:sz w:val="16"/>
                      <w:szCs w:val="16"/>
                    </w:rPr>
                    <w:t>3</w:t>
                  </w:r>
                </w:p>
              </w:tc>
            </w:tr>
          </w:tbl>
          <w:p w14:paraId="0A06352C" w14:textId="77777777" w:rsidR="00A028B3" w:rsidRDefault="00A028B3" w:rsidP="00A028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28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28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328844" w14:textId="77777777" w:rsidR="009D1F9E" w:rsidRPr="00A028B3" w:rsidRDefault="009D1F9E" w:rsidP="00A02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DC63" w14:textId="77777777" w:rsidR="004E0C77" w:rsidRDefault="004E0C77" w:rsidP="00926C91">
      <w:pPr>
        <w:spacing w:after="0" w:line="240" w:lineRule="auto"/>
      </w:pPr>
      <w:r>
        <w:separator/>
      </w:r>
    </w:p>
  </w:footnote>
  <w:footnote w:type="continuationSeparator" w:id="0">
    <w:p w14:paraId="756A8779" w14:textId="77777777" w:rsidR="004E0C77" w:rsidRDefault="004E0C77" w:rsidP="0092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DB7E" w14:textId="77777777" w:rsidR="00F26D76" w:rsidRDefault="00F26D76" w:rsidP="00F26D76"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0769E8D" wp14:editId="21AD585F">
              <wp:simplePos x="0" y="0"/>
              <wp:positionH relativeFrom="margin">
                <wp:posOffset>3110865</wp:posOffset>
              </wp:positionH>
              <wp:positionV relativeFrom="paragraph">
                <wp:posOffset>-226060</wp:posOffset>
              </wp:positionV>
              <wp:extent cx="3603625" cy="733425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3625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F9257" w14:textId="6FD9E7D9" w:rsidR="00F26D76" w:rsidRDefault="00F26D76" w:rsidP="00F26D76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Faculty of Science</w:t>
                          </w:r>
                          <w:r w:rsidR="002C371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and Health</w:t>
                          </w:r>
                        </w:p>
                        <w:p w14:paraId="0E1DF5B1" w14:textId="77777777" w:rsidR="00F26D76" w:rsidRDefault="006A1D3E" w:rsidP="00F26D76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Annual University</w:t>
                          </w:r>
                          <w:r w:rsidR="002B3CF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closedown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69E8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4.95pt;margin-top:-17.8pt;width:283.75pt;height:5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" filled="f" stroked="f">
              <v:textbox>
                <w:txbxContent>
                  <w:p w14:paraId="597F9257" w14:textId="6FD9E7D9" w:rsidR="00F26D76" w:rsidRDefault="00F26D76" w:rsidP="00F26D76">
                    <w:pPr>
                      <w:pStyle w:val="NoSpacing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>Faculty of Science</w:t>
                    </w:r>
                    <w:r w:rsidR="002C3718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and Health</w:t>
                    </w:r>
                  </w:p>
                  <w:p w14:paraId="0E1DF5B1" w14:textId="77777777" w:rsidR="00F26D76" w:rsidRDefault="006A1D3E" w:rsidP="00F26D76">
                    <w:pPr>
                      <w:pStyle w:val="NoSpacing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t>Annual University</w:t>
                    </w:r>
                    <w:r w:rsidR="002B3CF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t xml:space="preserve"> closedown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224037D" wp14:editId="0AA6971F">
              <wp:simplePos x="0" y="0"/>
              <wp:positionH relativeFrom="column">
                <wp:posOffset>0</wp:posOffset>
              </wp:positionH>
              <wp:positionV relativeFrom="paragraph">
                <wp:posOffset>-227965</wp:posOffset>
              </wp:positionV>
              <wp:extent cx="6715760" cy="734060"/>
              <wp:effectExtent l="0" t="0" r="8890" b="889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5760" cy="7340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">
                            <a:srgbClr val="F0572A"/>
                          </a:gs>
                          <a:gs pos="100000">
                            <a:srgbClr val="F0572A">
                              <a:shade val="100000"/>
                              <a:satMod val="115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F0A55B" w14:textId="77777777" w:rsidR="00F26D76" w:rsidRDefault="00F26D76" w:rsidP="00F26D76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24037D" id="Rectangle 5" o:spid="_x0000_s1027" style="position:absolute;margin-left:0;margin-top:-17.95pt;width:528.8pt;height:57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" fillcolor="#f0572a" stroked="f" strokeweight="1pt">
              <v:fill color2="#ff4f1b" rotate="t" angle="45" colors="0 #f0572a;3277f #f0572a" focus="100%" type="gradient"/>
              <v:textbox>
                <w:txbxContent>
                  <w:p w14:paraId="47F0A55B" w14:textId="77777777" w:rsidR="00F26D76" w:rsidRDefault="00F26D76" w:rsidP="00F26D76">
                    <w:pPr>
                      <w:pStyle w:val="NoSpacing"/>
                      <w:jc w:val="center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8480" behindDoc="0" locked="0" layoutInCell="1" allowOverlap="1" wp14:anchorId="34004965" wp14:editId="0A0C65F6">
          <wp:simplePos x="0" y="0"/>
          <wp:positionH relativeFrom="column">
            <wp:posOffset>143510</wp:posOffset>
          </wp:positionH>
          <wp:positionV relativeFrom="paragraph">
            <wp:posOffset>-112395</wp:posOffset>
          </wp:positionV>
          <wp:extent cx="1828800" cy="52387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EB41D8" w14:textId="77777777" w:rsidR="00FA0816" w:rsidRDefault="00FA0816" w:rsidP="00FA0816">
    <w:pPr>
      <w:pStyle w:val="Header"/>
    </w:pPr>
  </w:p>
  <w:p w14:paraId="2749E9D7" w14:textId="2D1EE45E" w:rsidR="00FA0816" w:rsidRDefault="00FA0816" w:rsidP="00FA0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005B"/>
    <w:multiLevelType w:val="hybridMultilevel"/>
    <w:tmpl w:val="D5C4419E"/>
    <w:lvl w:ilvl="0" w:tplc="FDFEBD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83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91"/>
    <w:rsid w:val="00065DDD"/>
    <w:rsid w:val="000829AA"/>
    <w:rsid w:val="00085767"/>
    <w:rsid w:val="000A5312"/>
    <w:rsid w:val="000C2C8A"/>
    <w:rsid w:val="000C60BA"/>
    <w:rsid w:val="000D2864"/>
    <w:rsid w:val="000E53EE"/>
    <w:rsid w:val="000E5449"/>
    <w:rsid w:val="000F26D0"/>
    <w:rsid w:val="0010620F"/>
    <w:rsid w:val="001268A5"/>
    <w:rsid w:val="00134D15"/>
    <w:rsid w:val="001450FF"/>
    <w:rsid w:val="0016229E"/>
    <w:rsid w:val="00175293"/>
    <w:rsid w:val="00177175"/>
    <w:rsid w:val="00194DB2"/>
    <w:rsid w:val="001B64A7"/>
    <w:rsid w:val="001B6916"/>
    <w:rsid w:val="001C77DD"/>
    <w:rsid w:val="001D7236"/>
    <w:rsid w:val="001D76BA"/>
    <w:rsid w:val="00220A28"/>
    <w:rsid w:val="00274FE1"/>
    <w:rsid w:val="002859D8"/>
    <w:rsid w:val="00291776"/>
    <w:rsid w:val="002A6422"/>
    <w:rsid w:val="002A6C8E"/>
    <w:rsid w:val="002B3CF4"/>
    <w:rsid w:val="002C0FDE"/>
    <w:rsid w:val="002C3718"/>
    <w:rsid w:val="002D0670"/>
    <w:rsid w:val="002D3648"/>
    <w:rsid w:val="002F0746"/>
    <w:rsid w:val="00310F42"/>
    <w:rsid w:val="00320EF8"/>
    <w:rsid w:val="00322548"/>
    <w:rsid w:val="00356F5A"/>
    <w:rsid w:val="00371651"/>
    <w:rsid w:val="003E2290"/>
    <w:rsid w:val="003F2F62"/>
    <w:rsid w:val="00445D7A"/>
    <w:rsid w:val="00466CC5"/>
    <w:rsid w:val="0049258F"/>
    <w:rsid w:val="004D1A1A"/>
    <w:rsid w:val="004D222E"/>
    <w:rsid w:val="004E0C77"/>
    <w:rsid w:val="00522E64"/>
    <w:rsid w:val="005540DB"/>
    <w:rsid w:val="005569A8"/>
    <w:rsid w:val="00571654"/>
    <w:rsid w:val="00583D74"/>
    <w:rsid w:val="00584007"/>
    <w:rsid w:val="00587666"/>
    <w:rsid w:val="005A46D1"/>
    <w:rsid w:val="005B5974"/>
    <w:rsid w:val="005B7F74"/>
    <w:rsid w:val="005C44FA"/>
    <w:rsid w:val="005E47D3"/>
    <w:rsid w:val="006053FB"/>
    <w:rsid w:val="00653AF7"/>
    <w:rsid w:val="00692359"/>
    <w:rsid w:val="006A160B"/>
    <w:rsid w:val="006A1D3E"/>
    <w:rsid w:val="006A6DBF"/>
    <w:rsid w:val="006D7589"/>
    <w:rsid w:val="00701AE1"/>
    <w:rsid w:val="00707C9B"/>
    <w:rsid w:val="00761A60"/>
    <w:rsid w:val="007957F4"/>
    <w:rsid w:val="007A4506"/>
    <w:rsid w:val="007B51A1"/>
    <w:rsid w:val="007C4674"/>
    <w:rsid w:val="008156C4"/>
    <w:rsid w:val="00832D69"/>
    <w:rsid w:val="00847A4D"/>
    <w:rsid w:val="00855059"/>
    <w:rsid w:val="0089006E"/>
    <w:rsid w:val="008A4544"/>
    <w:rsid w:val="008B0986"/>
    <w:rsid w:val="008D3859"/>
    <w:rsid w:val="00917479"/>
    <w:rsid w:val="00926C91"/>
    <w:rsid w:val="00927996"/>
    <w:rsid w:val="00935C5C"/>
    <w:rsid w:val="00940BDC"/>
    <w:rsid w:val="009420F8"/>
    <w:rsid w:val="00945F7B"/>
    <w:rsid w:val="00960846"/>
    <w:rsid w:val="00996BF4"/>
    <w:rsid w:val="009A5D14"/>
    <w:rsid w:val="009D1F9E"/>
    <w:rsid w:val="009F1BD6"/>
    <w:rsid w:val="00A028B3"/>
    <w:rsid w:val="00A028FB"/>
    <w:rsid w:val="00A10E5B"/>
    <w:rsid w:val="00A3180C"/>
    <w:rsid w:val="00A6231C"/>
    <w:rsid w:val="00A753CF"/>
    <w:rsid w:val="00A9370B"/>
    <w:rsid w:val="00AA25EC"/>
    <w:rsid w:val="00AC5E60"/>
    <w:rsid w:val="00B103B1"/>
    <w:rsid w:val="00B23A3F"/>
    <w:rsid w:val="00B34C65"/>
    <w:rsid w:val="00B5600E"/>
    <w:rsid w:val="00B705AA"/>
    <w:rsid w:val="00BB77F5"/>
    <w:rsid w:val="00BE147F"/>
    <w:rsid w:val="00BE3483"/>
    <w:rsid w:val="00BF3654"/>
    <w:rsid w:val="00C20D8A"/>
    <w:rsid w:val="00C2145E"/>
    <w:rsid w:val="00C238CA"/>
    <w:rsid w:val="00C37F78"/>
    <w:rsid w:val="00C41B7E"/>
    <w:rsid w:val="00C507CB"/>
    <w:rsid w:val="00C577F8"/>
    <w:rsid w:val="00CB26D8"/>
    <w:rsid w:val="00CC3139"/>
    <w:rsid w:val="00D04D92"/>
    <w:rsid w:val="00D1241A"/>
    <w:rsid w:val="00D14110"/>
    <w:rsid w:val="00D16EFA"/>
    <w:rsid w:val="00D546D5"/>
    <w:rsid w:val="00D762A9"/>
    <w:rsid w:val="00D80A23"/>
    <w:rsid w:val="00DB0474"/>
    <w:rsid w:val="00DD553E"/>
    <w:rsid w:val="00DD613A"/>
    <w:rsid w:val="00E130CA"/>
    <w:rsid w:val="00E22785"/>
    <w:rsid w:val="00E23B8B"/>
    <w:rsid w:val="00E31760"/>
    <w:rsid w:val="00E35C36"/>
    <w:rsid w:val="00E416CB"/>
    <w:rsid w:val="00E64E11"/>
    <w:rsid w:val="00E67B32"/>
    <w:rsid w:val="00E85BC3"/>
    <w:rsid w:val="00E87B23"/>
    <w:rsid w:val="00E90027"/>
    <w:rsid w:val="00E902B3"/>
    <w:rsid w:val="00EC31D6"/>
    <w:rsid w:val="00EC42A8"/>
    <w:rsid w:val="00EE3673"/>
    <w:rsid w:val="00EE63B3"/>
    <w:rsid w:val="00EF5E3C"/>
    <w:rsid w:val="00F002C7"/>
    <w:rsid w:val="00F25253"/>
    <w:rsid w:val="00F26D76"/>
    <w:rsid w:val="00F4674F"/>
    <w:rsid w:val="00F47F91"/>
    <w:rsid w:val="00F61691"/>
    <w:rsid w:val="00F86755"/>
    <w:rsid w:val="00F86FFD"/>
    <w:rsid w:val="00F9650C"/>
    <w:rsid w:val="00FA0816"/>
    <w:rsid w:val="00FA24E9"/>
    <w:rsid w:val="00FB7298"/>
    <w:rsid w:val="00FD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3493D"/>
  <w15:chartTrackingRefBased/>
  <w15:docId w15:val="{3BE4785F-E4DD-43C4-A8CE-982D5286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C91"/>
  </w:style>
  <w:style w:type="paragraph" w:styleId="Footer">
    <w:name w:val="footer"/>
    <w:basedOn w:val="Normal"/>
    <w:link w:val="FooterChar"/>
    <w:uiPriority w:val="99"/>
    <w:unhideWhenUsed/>
    <w:rsid w:val="0092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C91"/>
  </w:style>
  <w:style w:type="paragraph" w:styleId="NoSpacing">
    <w:name w:val="No Spacing"/>
    <w:uiPriority w:val="1"/>
    <w:qFormat/>
    <w:rsid w:val="000E53EE"/>
    <w:pPr>
      <w:spacing w:after="0" w:line="240" w:lineRule="auto"/>
    </w:pPr>
  </w:style>
  <w:style w:type="table" w:styleId="TableGrid">
    <w:name w:val="Table Grid"/>
    <w:basedOn w:val="TableNormal"/>
    <w:uiPriority w:val="39"/>
    <w:rsid w:val="009D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6053FB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053FB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53FB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053FB"/>
    <w:rPr>
      <w:i/>
      <w:iCs/>
    </w:rPr>
  </w:style>
  <w:style w:type="table" w:styleId="MediumShading2-Accent5">
    <w:name w:val="Medium Shading 2 Accent 5"/>
    <w:basedOn w:val="TableNormal"/>
    <w:uiPriority w:val="64"/>
    <w:rsid w:val="006053FB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5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53F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16EFA"/>
    <w:rPr>
      <w:color w:val="808080"/>
    </w:rPr>
  </w:style>
  <w:style w:type="paragraph" w:styleId="ListParagraph">
    <w:name w:val="List Paragraph"/>
    <w:basedOn w:val="Normal"/>
    <w:uiPriority w:val="34"/>
    <w:qFormat/>
    <w:rsid w:val="00371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cience.csu.edu.au/technical/-forms-and-templat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FB5F4-B996-4846-A91C-ECB1150E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Wyatt, Craig</dc:creator>
  <cp:keywords/>
  <dc:description/>
  <cp:lastModifiedBy>Carlisle, Charmaine</cp:lastModifiedBy>
  <cp:revision>2</cp:revision>
  <cp:lastPrinted>2019-12-02T02:30:00Z</cp:lastPrinted>
  <dcterms:created xsi:type="dcterms:W3CDTF">2025-12-15T00:09:00Z</dcterms:created>
  <dcterms:modified xsi:type="dcterms:W3CDTF">2025-12-15T00:09:00Z</dcterms:modified>
</cp:coreProperties>
</file>