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857C8" w14:textId="4CF7EF2B" w:rsidR="00CF0455" w:rsidRPr="00904848" w:rsidRDefault="00B34201" w:rsidP="00C74849">
      <w:pPr>
        <w:pBdr>
          <w:top w:val="dashed" w:sz="4" w:space="1" w:color="FF9900"/>
          <w:left w:val="dashed" w:sz="4" w:space="4" w:color="FF9900"/>
          <w:bottom w:val="dashed" w:sz="4" w:space="1" w:color="FF9900"/>
          <w:right w:val="dashed" w:sz="4" w:space="4" w:color="FF9900"/>
        </w:pBdr>
        <w:rPr>
          <w:rFonts w:ascii="Arial" w:hAnsi="Arial" w:cs="Arial"/>
          <w:b/>
          <w:sz w:val="32"/>
          <w:szCs w:val="32"/>
        </w:rPr>
      </w:pPr>
      <w:r>
        <w:rPr>
          <w:rFonts w:ascii="Arial" w:hAnsi="Arial" w:cs="Arial"/>
          <w:i/>
          <w:color w:val="FF9900"/>
          <w:sz w:val="22"/>
          <w:szCs w:val="22"/>
        </w:rPr>
        <w:t xml:space="preserve">   </w:t>
      </w:r>
      <w:r w:rsidRPr="00B34201">
        <w:rPr>
          <w:rFonts w:ascii="Arial" w:hAnsi="Arial" w:cs="Arial"/>
          <w:b/>
          <w:noProof/>
          <w:sz w:val="32"/>
          <w:szCs w:val="32"/>
        </w:rPr>
        <mc:AlternateContent>
          <mc:Choice Requires="wps">
            <w:drawing>
              <wp:anchor distT="45720" distB="45720" distL="114300" distR="114300" simplePos="0" relativeHeight="251665408" behindDoc="0" locked="0" layoutInCell="1" allowOverlap="1" wp14:anchorId="7A806251" wp14:editId="49E901A5">
                <wp:simplePos x="0" y="0"/>
                <wp:positionH relativeFrom="column">
                  <wp:posOffset>19685</wp:posOffset>
                </wp:positionH>
                <wp:positionV relativeFrom="paragraph">
                  <wp:posOffset>254000</wp:posOffset>
                </wp:positionV>
                <wp:extent cx="6019800" cy="14338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33830"/>
                        </a:xfrm>
                        <a:prstGeom prst="rect">
                          <a:avLst/>
                        </a:prstGeom>
                        <a:solidFill>
                          <a:srgbClr val="FFFFFF"/>
                        </a:solidFill>
                        <a:ln w="9525">
                          <a:noFill/>
                          <a:miter lim="800000"/>
                          <a:headEnd/>
                          <a:tailEnd/>
                        </a:ln>
                      </wps:spPr>
                      <wps:txbx>
                        <w:txbxContent>
                          <w:p w14:paraId="6295B5FD" w14:textId="5C0E8108" w:rsidR="00B34201" w:rsidRDefault="00B34201">
                            <w:r>
                              <w:rPr>
                                <w:noProof/>
                              </w:rPr>
                              <w:drawing>
                                <wp:inline distT="0" distB="0" distL="0" distR="0" wp14:anchorId="24DB832F" wp14:editId="14445BD9">
                                  <wp:extent cx="2225040" cy="1121410"/>
                                  <wp:effectExtent l="0" t="0" r="0" b="0"/>
                                  <wp:docPr id="620490160" name="Picture 3">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90160" name="Picture 3">
                                            <a:extLst>
                                              <a:ext uri="{FF2B5EF4-FFF2-40B4-BE49-F238E27FC236}">
                                                <a16:creationId xmlns:a16="http://schemas.microsoft.com/office/drawing/2014/main" id="{CFC5E4B2-87DC-44F6-87B3-B44147CCB4A5}"/>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25040" cy="1121410"/>
                                          </a:xfrm>
                                          <a:prstGeom prst="rect">
                                            <a:avLst/>
                                          </a:prstGeom>
                                        </pic:spPr>
                                      </pic:pic>
                                    </a:graphicData>
                                  </a:graphic>
                                </wp:inline>
                              </w:drawing>
                            </w:r>
                            <w:r>
                              <w:rPr>
                                <w:rFonts w:ascii="Arial" w:hAnsi="Arial" w:cs="Arial"/>
                                <w:noProof/>
                              </w:rPr>
                              <w:t xml:space="preserve">                             </w:t>
                            </w:r>
                            <w:r>
                              <w:rPr>
                                <w:rFonts w:ascii="Arial" w:hAnsi="Arial" w:cs="Arial"/>
                                <w:noProof/>
                              </w:rPr>
                              <w:drawing>
                                <wp:inline distT="0" distB="0" distL="0" distR="0" wp14:anchorId="43276399" wp14:editId="5924AC5D">
                                  <wp:extent cx="1950804" cy="962025"/>
                                  <wp:effectExtent l="0" t="0" r="0" b="0"/>
                                  <wp:docPr id="1440542803" name="Picture 144054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H Logo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9825" cy="96647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806251" id="_x0000_t202" coordsize="21600,21600" o:spt="202" path="m,l,21600r21600,l21600,xe">
                <v:stroke joinstyle="miter"/>
                <v:path gradientshapeok="t" o:connecttype="rect"/>
              </v:shapetype>
              <v:shape id="Text Box 2" o:spid="_x0000_s1026" type="#_x0000_t202" style="position:absolute;margin-left:1.55pt;margin-top:20pt;width:474pt;height:112.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" stroked="f">
                <v:textbox>
                  <w:txbxContent>
                    <w:p w14:paraId="6295B5FD" w14:textId="5C0E8108" w:rsidR="00B34201" w:rsidRDefault="00B34201">
                      <w:r>
                        <w:rPr>
                          <w:noProof/>
                        </w:rPr>
                        <w:drawing>
                          <wp:inline distT="0" distB="0" distL="0" distR="0" wp14:anchorId="24DB832F" wp14:editId="14445BD9">
                            <wp:extent cx="2225040" cy="1121410"/>
                            <wp:effectExtent l="0" t="0" r="0" b="0"/>
                            <wp:docPr id="620490160" name="Picture 3">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90160" name="Picture 3">
                                      <a:extLst>
                                        <a:ext uri="{FF2B5EF4-FFF2-40B4-BE49-F238E27FC236}">
                                          <a16:creationId xmlns:a16="http://schemas.microsoft.com/office/drawing/2014/main" id="{CFC5E4B2-87DC-44F6-87B3-B44147CCB4A5}"/>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25040" cy="1121410"/>
                                    </a:xfrm>
                                    <a:prstGeom prst="rect">
                                      <a:avLst/>
                                    </a:prstGeom>
                                  </pic:spPr>
                                </pic:pic>
                              </a:graphicData>
                            </a:graphic>
                          </wp:inline>
                        </w:drawing>
                      </w:r>
                      <w:r>
                        <w:rPr>
                          <w:rFonts w:ascii="Arial" w:hAnsi="Arial" w:cs="Arial"/>
                          <w:noProof/>
                        </w:rPr>
                        <w:t xml:space="preserve">                             </w:t>
                      </w:r>
                      <w:r>
                        <w:rPr>
                          <w:rFonts w:ascii="Arial" w:hAnsi="Arial" w:cs="Arial"/>
                          <w:noProof/>
                        </w:rPr>
                        <w:drawing>
                          <wp:inline distT="0" distB="0" distL="0" distR="0" wp14:anchorId="43276399" wp14:editId="5924AC5D">
                            <wp:extent cx="1950804" cy="962025"/>
                            <wp:effectExtent l="0" t="0" r="0" b="0"/>
                            <wp:docPr id="1440542803" name="Picture 144054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H Logo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9825" cy="966474"/>
                                    </a:xfrm>
                                    <a:prstGeom prst="rect">
                                      <a:avLst/>
                                    </a:prstGeom>
                                  </pic:spPr>
                                </pic:pic>
                              </a:graphicData>
                            </a:graphic>
                          </wp:inline>
                        </w:drawing>
                      </w:r>
                    </w:p>
                  </w:txbxContent>
                </v:textbox>
                <w10:wrap type="square"/>
              </v:shape>
            </w:pict>
          </mc:Fallback>
        </mc:AlternateContent>
      </w:r>
      <w:r w:rsidR="00C74849">
        <w:rPr>
          <w:rFonts w:ascii="Arial" w:hAnsi="Arial" w:cs="Arial"/>
          <w:i/>
          <w:color w:val="FF9900"/>
          <w:sz w:val="22"/>
          <w:szCs w:val="22"/>
        </w:rPr>
        <w:tab/>
      </w:r>
      <w:r w:rsidR="00C74849">
        <w:rPr>
          <w:rFonts w:ascii="Arial" w:hAnsi="Arial" w:cs="Arial"/>
          <w:i/>
          <w:color w:val="FF9900"/>
          <w:sz w:val="22"/>
          <w:szCs w:val="22"/>
        </w:rPr>
        <w:tab/>
      </w:r>
      <w:r w:rsidR="00904848" w:rsidRPr="00904848">
        <w:rPr>
          <w:rFonts w:ascii="Arial" w:hAnsi="Arial" w:cs="Arial"/>
          <w:b/>
          <w:sz w:val="32"/>
          <w:szCs w:val="32"/>
        </w:rPr>
        <w:t>Participant Information Sheet/Consent Form</w:t>
      </w:r>
    </w:p>
    <w:p w14:paraId="474C7DAE" w14:textId="5E9F1983" w:rsidR="00F93705" w:rsidRPr="00B552EF" w:rsidRDefault="00B552EF" w:rsidP="0091594E">
      <w:pPr>
        <w:jc w:val="center"/>
        <w:rPr>
          <w:rFonts w:ascii="Arial" w:hAnsi="Arial" w:cs="Arial"/>
          <w:b/>
        </w:rPr>
      </w:pPr>
      <w:r w:rsidRPr="00B552EF">
        <w:rPr>
          <w:rFonts w:ascii="Arial" w:hAnsi="Arial" w:cs="Arial"/>
          <w:b/>
        </w:rPr>
        <w:t xml:space="preserve">Health/Social Science Research </w:t>
      </w:r>
    </w:p>
    <w:p w14:paraId="75DA80D7" w14:textId="753C97CD" w:rsidR="00F93705" w:rsidRPr="00DD4F23" w:rsidRDefault="00F93705" w:rsidP="0038218F">
      <w:pPr>
        <w:rPr>
          <w:rFonts w:ascii="Arial" w:hAnsi="Arial" w:cs="Arial"/>
          <w:i/>
          <w:color w:val="FF9900"/>
          <w:sz w:val="22"/>
          <w:szCs w:val="22"/>
        </w:rPr>
      </w:pPr>
    </w:p>
    <w:p w14:paraId="5A8DACC4" w14:textId="77777777" w:rsidR="002C05C9" w:rsidRDefault="002C05C9" w:rsidP="00CF0455">
      <w:pPr>
        <w:rPr>
          <w:rFonts w:ascii="Arial" w:hAnsi="Arial" w:cs="Arial"/>
          <w:sz w:val="22"/>
          <w:szCs w:val="22"/>
        </w:rPr>
      </w:pPr>
    </w:p>
    <w:tbl>
      <w:tblPr>
        <w:tblW w:w="10206" w:type="dxa"/>
        <w:tblLook w:val="01E0" w:firstRow="1" w:lastRow="1" w:firstColumn="1" w:lastColumn="1" w:noHBand="0" w:noVBand="0"/>
      </w:tblPr>
      <w:tblGrid>
        <w:gridCol w:w="3969"/>
        <w:gridCol w:w="6237"/>
      </w:tblGrid>
      <w:tr w:rsidR="007534D5" w:rsidRPr="009E2065" w14:paraId="626AB7CE" w14:textId="77777777" w:rsidTr="00A151B8">
        <w:trPr>
          <w:trHeight w:hRule="exact" w:val="1506"/>
        </w:trPr>
        <w:tc>
          <w:tcPr>
            <w:tcW w:w="3969" w:type="dxa"/>
            <w:shd w:val="clear" w:color="auto" w:fill="auto"/>
            <w:vAlign w:val="center"/>
          </w:tcPr>
          <w:p w14:paraId="0829D45E" w14:textId="77777777" w:rsidR="007534D5" w:rsidRPr="00216B02" w:rsidRDefault="007534D5" w:rsidP="006155D3">
            <w:pPr>
              <w:rPr>
                <w:rFonts w:ascii="Arial" w:hAnsi="Arial" w:cs="Arial"/>
                <w:sz w:val="22"/>
                <w:szCs w:val="22"/>
              </w:rPr>
            </w:pPr>
            <w:r w:rsidRPr="00216B02">
              <w:rPr>
                <w:rFonts w:ascii="Arial" w:hAnsi="Arial" w:cs="Arial"/>
                <w:b/>
                <w:sz w:val="22"/>
                <w:szCs w:val="22"/>
              </w:rPr>
              <w:t>Title</w:t>
            </w:r>
          </w:p>
        </w:tc>
        <w:tc>
          <w:tcPr>
            <w:tcW w:w="6237" w:type="dxa"/>
            <w:shd w:val="clear" w:color="auto" w:fill="auto"/>
            <w:vAlign w:val="center"/>
          </w:tcPr>
          <w:p w14:paraId="745B7DC2" w14:textId="77777777" w:rsidR="00B34201" w:rsidRDefault="009E2065" w:rsidP="009E2065">
            <w:pPr>
              <w:rPr>
                <w:rFonts w:ascii="Arial" w:hAnsi="Arial" w:cs="Arial"/>
                <w:color w:val="000000" w:themeColor="text1"/>
                <w:sz w:val="22"/>
                <w:szCs w:val="22"/>
              </w:rPr>
            </w:pPr>
            <w:r w:rsidRPr="00B34201">
              <w:rPr>
                <w:rFonts w:ascii="Arial" w:hAnsi="Arial" w:cs="Arial"/>
                <w:color w:val="000000" w:themeColor="text1"/>
                <w:sz w:val="22"/>
                <w:szCs w:val="22"/>
              </w:rPr>
              <w:t>Investigating Noise Levels in a Regional Special Care</w:t>
            </w:r>
          </w:p>
          <w:p w14:paraId="2CFBB8E4" w14:textId="77777777" w:rsidR="00A151B8" w:rsidRPr="00B34201" w:rsidRDefault="009E2065" w:rsidP="00A151B8">
            <w:pPr>
              <w:rPr>
                <w:rFonts w:ascii="Arial" w:hAnsi="Arial" w:cs="Arial"/>
                <w:color w:val="000000" w:themeColor="text1"/>
                <w:sz w:val="22"/>
                <w:szCs w:val="22"/>
              </w:rPr>
            </w:pPr>
            <w:r w:rsidRPr="00B34201">
              <w:rPr>
                <w:rFonts w:ascii="Arial" w:hAnsi="Arial" w:cs="Arial"/>
                <w:color w:val="000000" w:themeColor="text1"/>
                <w:sz w:val="22"/>
                <w:szCs w:val="22"/>
              </w:rPr>
              <w:t>Nursery</w:t>
            </w:r>
            <w:r w:rsidR="00A151B8">
              <w:rPr>
                <w:rFonts w:ascii="Arial" w:hAnsi="Arial" w:cs="Arial"/>
                <w:color w:val="000000" w:themeColor="text1"/>
                <w:sz w:val="22"/>
                <w:szCs w:val="22"/>
              </w:rPr>
              <w:t xml:space="preserve">: </w:t>
            </w:r>
            <w:r w:rsidR="00A151B8" w:rsidRPr="00B34201">
              <w:rPr>
                <w:rFonts w:ascii="Arial" w:hAnsi="Arial" w:cs="Arial"/>
                <w:color w:val="000000" w:themeColor="text1"/>
                <w:sz w:val="22"/>
                <w:szCs w:val="22"/>
              </w:rPr>
              <w:t>The Impact of Educational Interventions on Neonatal Care</w:t>
            </w:r>
          </w:p>
          <w:p w14:paraId="47C4C29C" w14:textId="4FF0BEFF" w:rsidR="007534D5" w:rsidRPr="00B34201" w:rsidRDefault="007534D5" w:rsidP="009E2065">
            <w:pPr>
              <w:rPr>
                <w:rFonts w:ascii="Arial" w:hAnsi="Arial" w:cs="Arial"/>
                <w:color w:val="000000" w:themeColor="text1"/>
                <w:sz w:val="22"/>
                <w:szCs w:val="22"/>
              </w:rPr>
            </w:pPr>
          </w:p>
        </w:tc>
      </w:tr>
      <w:tr w:rsidR="007534D5" w14:paraId="1C5FE315" w14:textId="77777777" w:rsidTr="00B34201">
        <w:trPr>
          <w:trHeight w:hRule="exact" w:val="284"/>
        </w:trPr>
        <w:tc>
          <w:tcPr>
            <w:tcW w:w="3969" w:type="dxa"/>
            <w:shd w:val="clear" w:color="auto" w:fill="auto"/>
            <w:vAlign w:val="center"/>
          </w:tcPr>
          <w:p w14:paraId="331A5193" w14:textId="77777777" w:rsidR="007534D5" w:rsidRPr="00216B02" w:rsidRDefault="007534D5" w:rsidP="006155D3">
            <w:pPr>
              <w:rPr>
                <w:rFonts w:ascii="Arial" w:hAnsi="Arial" w:cs="Arial"/>
                <w:sz w:val="22"/>
                <w:szCs w:val="22"/>
              </w:rPr>
            </w:pPr>
            <w:r w:rsidRPr="00216B02">
              <w:rPr>
                <w:rFonts w:ascii="Arial" w:hAnsi="Arial" w:cs="Arial"/>
                <w:b/>
                <w:sz w:val="22"/>
                <w:szCs w:val="22"/>
              </w:rPr>
              <w:t>Short Title</w:t>
            </w:r>
          </w:p>
        </w:tc>
        <w:tc>
          <w:tcPr>
            <w:tcW w:w="6237" w:type="dxa"/>
            <w:shd w:val="clear" w:color="auto" w:fill="auto"/>
            <w:vAlign w:val="center"/>
          </w:tcPr>
          <w:p w14:paraId="13B831EC" w14:textId="79132A66" w:rsidR="007534D5" w:rsidRPr="00B34201" w:rsidRDefault="00A151B8" w:rsidP="00B34201">
            <w:pPr>
              <w:rPr>
                <w:rFonts w:ascii="Arial" w:hAnsi="Arial" w:cs="Arial"/>
                <w:color w:val="000000" w:themeColor="text1"/>
                <w:sz w:val="22"/>
                <w:szCs w:val="22"/>
              </w:rPr>
            </w:pPr>
            <w:r>
              <w:rPr>
                <w:rFonts w:ascii="Arial" w:hAnsi="Arial" w:cs="Arial"/>
                <w:color w:val="000000" w:themeColor="text1"/>
                <w:sz w:val="22"/>
                <w:szCs w:val="22"/>
              </w:rPr>
              <w:t>Neonatal noise audit</w:t>
            </w:r>
          </w:p>
        </w:tc>
      </w:tr>
      <w:tr w:rsidR="00DF4171" w14:paraId="4E891FD6" w14:textId="77777777" w:rsidTr="00B34201">
        <w:trPr>
          <w:trHeight w:hRule="exact" w:val="284"/>
        </w:trPr>
        <w:tc>
          <w:tcPr>
            <w:tcW w:w="3969" w:type="dxa"/>
            <w:shd w:val="clear" w:color="auto" w:fill="auto"/>
            <w:vAlign w:val="center"/>
          </w:tcPr>
          <w:p w14:paraId="259766E3" w14:textId="77777777" w:rsidR="00DF4171" w:rsidRPr="00216B02" w:rsidRDefault="00DF4171" w:rsidP="00BA385A">
            <w:pPr>
              <w:rPr>
                <w:rFonts w:ascii="Arial" w:hAnsi="Arial" w:cs="Arial"/>
                <w:sz w:val="22"/>
                <w:szCs w:val="22"/>
              </w:rPr>
            </w:pPr>
            <w:r w:rsidRPr="00216B02">
              <w:rPr>
                <w:rFonts w:ascii="Arial" w:hAnsi="Arial" w:cs="Arial"/>
                <w:b/>
                <w:sz w:val="22"/>
                <w:szCs w:val="22"/>
              </w:rPr>
              <w:t>Protocol Number</w:t>
            </w:r>
          </w:p>
        </w:tc>
        <w:tc>
          <w:tcPr>
            <w:tcW w:w="6237" w:type="dxa"/>
            <w:shd w:val="clear" w:color="auto" w:fill="auto"/>
            <w:vAlign w:val="center"/>
          </w:tcPr>
          <w:p w14:paraId="3C52C62A" w14:textId="6F725756" w:rsidR="00DF4171" w:rsidRPr="00216B02" w:rsidRDefault="00DF4171" w:rsidP="00BA385A">
            <w:pPr>
              <w:rPr>
                <w:rFonts w:ascii="Arial" w:hAnsi="Arial" w:cs="Arial"/>
                <w:sz w:val="22"/>
                <w:szCs w:val="22"/>
              </w:rPr>
            </w:pPr>
            <w:r w:rsidRPr="00B34201">
              <w:rPr>
                <w:rFonts w:ascii="Arial" w:hAnsi="Arial" w:cs="Arial"/>
                <w:color w:val="000000" w:themeColor="text1"/>
                <w:sz w:val="22"/>
                <w:szCs w:val="22"/>
              </w:rPr>
              <w:t>[Protocol Number</w:t>
            </w:r>
            <w:r w:rsidR="00B34201" w:rsidRPr="00B34201">
              <w:rPr>
                <w:rFonts w:ascii="Arial" w:hAnsi="Arial" w:cs="Arial"/>
                <w:color w:val="000000" w:themeColor="text1"/>
                <w:sz w:val="22"/>
                <w:szCs w:val="22"/>
              </w:rPr>
              <w:t xml:space="preserve"> - TBA</w:t>
            </w:r>
            <w:r w:rsidRPr="00B34201">
              <w:rPr>
                <w:rFonts w:ascii="Arial" w:hAnsi="Arial" w:cs="Arial"/>
                <w:color w:val="000000" w:themeColor="text1"/>
                <w:sz w:val="22"/>
                <w:szCs w:val="22"/>
              </w:rPr>
              <w:t>]</w:t>
            </w:r>
          </w:p>
        </w:tc>
      </w:tr>
      <w:tr w:rsidR="007534D5" w14:paraId="100E65A3" w14:textId="77777777" w:rsidTr="00B34201">
        <w:trPr>
          <w:trHeight w:hRule="exact" w:val="284"/>
        </w:trPr>
        <w:tc>
          <w:tcPr>
            <w:tcW w:w="3969" w:type="dxa"/>
            <w:shd w:val="clear" w:color="auto" w:fill="auto"/>
            <w:vAlign w:val="center"/>
          </w:tcPr>
          <w:p w14:paraId="7D9721C4" w14:textId="77777777" w:rsidR="007534D5" w:rsidRPr="00216B02" w:rsidRDefault="007534D5" w:rsidP="006155D3">
            <w:pPr>
              <w:rPr>
                <w:rFonts w:ascii="Arial" w:hAnsi="Arial" w:cs="Arial"/>
                <w:sz w:val="22"/>
                <w:szCs w:val="22"/>
              </w:rPr>
            </w:pPr>
            <w:r w:rsidRPr="00216B02">
              <w:rPr>
                <w:rFonts w:ascii="Arial" w:hAnsi="Arial" w:cs="Arial"/>
                <w:b/>
                <w:sz w:val="22"/>
                <w:szCs w:val="22"/>
              </w:rPr>
              <w:t>Project Sponsor</w:t>
            </w:r>
          </w:p>
        </w:tc>
        <w:tc>
          <w:tcPr>
            <w:tcW w:w="6237" w:type="dxa"/>
            <w:shd w:val="clear" w:color="auto" w:fill="auto"/>
            <w:vAlign w:val="center"/>
          </w:tcPr>
          <w:p w14:paraId="2C2C331E" w14:textId="21006E5B" w:rsidR="00B34201" w:rsidRDefault="00B34201" w:rsidP="006155D3">
            <w:pPr>
              <w:rPr>
                <w:rFonts w:ascii="Arial" w:hAnsi="Arial" w:cs="Arial"/>
                <w:color w:val="000000" w:themeColor="text1"/>
                <w:sz w:val="22"/>
                <w:szCs w:val="22"/>
              </w:rPr>
            </w:pPr>
            <w:r w:rsidRPr="00B34201">
              <w:rPr>
                <w:rFonts w:ascii="Arial" w:hAnsi="Arial" w:cs="Arial"/>
                <w:color w:val="000000" w:themeColor="text1"/>
                <w:sz w:val="22"/>
                <w:szCs w:val="22"/>
              </w:rPr>
              <w:t>Charles Sturt University, School of Rural</w:t>
            </w:r>
            <w:r>
              <w:rPr>
                <w:rFonts w:ascii="Arial" w:hAnsi="Arial" w:cs="Arial"/>
                <w:color w:val="000000" w:themeColor="text1"/>
                <w:sz w:val="22"/>
                <w:szCs w:val="22"/>
              </w:rPr>
              <w:t xml:space="preserve"> </w:t>
            </w:r>
            <w:r w:rsidRPr="00B34201">
              <w:rPr>
                <w:rFonts w:ascii="Arial" w:hAnsi="Arial" w:cs="Arial"/>
                <w:color w:val="000000" w:themeColor="text1"/>
                <w:sz w:val="22"/>
                <w:szCs w:val="22"/>
              </w:rPr>
              <w:t>Medicine</w:t>
            </w:r>
          </w:p>
          <w:p w14:paraId="29F751EB" w14:textId="36B1D433" w:rsidR="007534D5" w:rsidRPr="00B34201" w:rsidRDefault="00B34201" w:rsidP="006155D3">
            <w:pPr>
              <w:rPr>
                <w:rFonts w:ascii="Arial" w:hAnsi="Arial" w:cs="Arial"/>
                <w:color w:val="000000" w:themeColor="text1"/>
                <w:sz w:val="22"/>
                <w:szCs w:val="22"/>
              </w:rPr>
            </w:pPr>
            <w:r>
              <w:t>M</w:t>
            </w:r>
            <w:r w:rsidRPr="00B34201">
              <w:rPr>
                <w:rFonts w:ascii="Arial" w:hAnsi="Arial" w:cs="Arial"/>
                <w:color w:val="000000" w:themeColor="text1"/>
                <w:sz w:val="22"/>
                <w:szCs w:val="22"/>
              </w:rPr>
              <w:t xml:space="preserve"> Medicine</w:t>
            </w:r>
          </w:p>
        </w:tc>
      </w:tr>
      <w:tr w:rsidR="007534D5" w14:paraId="049D21C2" w14:textId="77777777" w:rsidTr="00B34201">
        <w:trPr>
          <w:trHeight w:hRule="exact" w:val="702"/>
        </w:trPr>
        <w:tc>
          <w:tcPr>
            <w:tcW w:w="3969" w:type="dxa"/>
            <w:shd w:val="clear" w:color="auto" w:fill="auto"/>
            <w:vAlign w:val="center"/>
          </w:tcPr>
          <w:p w14:paraId="135DD9B6" w14:textId="77777777" w:rsidR="007534D5" w:rsidRPr="003D23CD" w:rsidRDefault="0008097A" w:rsidP="006155D3">
            <w:pPr>
              <w:rPr>
                <w:rFonts w:ascii="Arial" w:hAnsi="Arial" w:cs="Arial"/>
                <w:sz w:val="22"/>
                <w:szCs w:val="22"/>
              </w:rPr>
            </w:pPr>
            <w:r w:rsidRPr="003D23CD">
              <w:rPr>
                <w:rFonts w:ascii="Arial" w:hAnsi="Arial" w:cs="Arial"/>
                <w:b/>
                <w:sz w:val="22"/>
                <w:szCs w:val="22"/>
              </w:rPr>
              <w:t>Coor</w:t>
            </w:r>
            <w:r w:rsidR="00E86B2D" w:rsidRPr="003D23CD">
              <w:rPr>
                <w:rFonts w:ascii="Arial" w:hAnsi="Arial" w:cs="Arial"/>
                <w:b/>
                <w:sz w:val="22"/>
                <w:szCs w:val="22"/>
              </w:rPr>
              <w:t xml:space="preserve">dinating Principal Investigator/ </w:t>
            </w:r>
            <w:r w:rsidR="007534D5" w:rsidRPr="003D23CD">
              <w:rPr>
                <w:rFonts w:ascii="Arial" w:hAnsi="Arial" w:cs="Arial"/>
                <w:b/>
                <w:sz w:val="22"/>
                <w:szCs w:val="22"/>
              </w:rPr>
              <w:t>Principal Investigator</w:t>
            </w:r>
          </w:p>
        </w:tc>
        <w:tc>
          <w:tcPr>
            <w:tcW w:w="6237" w:type="dxa"/>
            <w:shd w:val="clear" w:color="auto" w:fill="auto"/>
            <w:vAlign w:val="center"/>
          </w:tcPr>
          <w:p w14:paraId="4DCB2026" w14:textId="5912CE89" w:rsidR="007534D5" w:rsidRPr="00B34201" w:rsidRDefault="00B34201" w:rsidP="006155D3">
            <w:pPr>
              <w:rPr>
                <w:rFonts w:ascii="Arial" w:hAnsi="Arial" w:cs="Arial"/>
                <w:color w:val="000000" w:themeColor="text1"/>
                <w:sz w:val="22"/>
                <w:szCs w:val="22"/>
              </w:rPr>
            </w:pPr>
            <w:r w:rsidRPr="00B34201">
              <w:rPr>
                <w:rFonts w:ascii="Arial" w:hAnsi="Arial" w:cs="Arial"/>
                <w:color w:val="000000" w:themeColor="text1"/>
                <w:sz w:val="22"/>
                <w:szCs w:val="22"/>
              </w:rPr>
              <w:t xml:space="preserve">Dr </w:t>
            </w:r>
            <w:r w:rsidRPr="004C7ECB">
              <w:rPr>
                <w:rFonts w:ascii="Arial" w:hAnsi="Arial" w:cs="Arial"/>
                <w:color w:val="000000" w:themeColor="text1"/>
                <w:sz w:val="22"/>
                <w:szCs w:val="22"/>
              </w:rPr>
              <w:t>Catherine Keniry</w:t>
            </w:r>
            <w:r>
              <w:rPr>
                <w:rFonts w:ascii="Arial" w:hAnsi="Arial" w:cs="Arial"/>
                <w:color w:val="000000" w:themeColor="text1"/>
                <w:sz w:val="22"/>
                <w:szCs w:val="22"/>
              </w:rPr>
              <w:t xml:space="preserve"> </w:t>
            </w:r>
            <w:proofErr w:type="gramStart"/>
            <w:r>
              <w:rPr>
                <w:rFonts w:ascii="Arial" w:hAnsi="Arial" w:cs="Arial"/>
                <w:color w:val="000000" w:themeColor="text1"/>
                <w:sz w:val="22"/>
                <w:szCs w:val="22"/>
              </w:rPr>
              <w:t xml:space="preserve">/ </w:t>
            </w:r>
            <w:r w:rsidRPr="00B34201">
              <w:rPr>
                <w:rFonts w:ascii="Arial" w:hAnsi="Arial" w:cs="Arial"/>
                <w:color w:val="000000" w:themeColor="text1"/>
                <w:sz w:val="22"/>
                <w:szCs w:val="22"/>
              </w:rPr>
              <w:t xml:space="preserve"> </w:t>
            </w:r>
            <w:r w:rsidR="007303D4" w:rsidRPr="00B34201">
              <w:rPr>
                <w:rFonts w:ascii="Arial" w:hAnsi="Arial" w:cs="Arial"/>
                <w:color w:val="000000" w:themeColor="text1"/>
                <w:sz w:val="22"/>
                <w:szCs w:val="22"/>
              </w:rPr>
              <w:t>Dr</w:t>
            </w:r>
            <w:proofErr w:type="gramEnd"/>
            <w:r w:rsidR="007303D4" w:rsidRPr="00B34201">
              <w:rPr>
                <w:rFonts w:ascii="Arial" w:hAnsi="Arial" w:cs="Arial"/>
                <w:color w:val="000000" w:themeColor="text1"/>
                <w:sz w:val="22"/>
                <w:szCs w:val="22"/>
              </w:rPr>
              <w:t xml:space="preserve"> David Newsom</w:t>
            </w:r>
          </w:p>
        </w:tc>
      </w:tr>
      <w:tr w:rsidR="007534D5" w14:paraId="756546B2" w14:textId="77777777" w:rsidTr="00B34201">
        <w:trPr>
          <w:trHeight w:hRule="exact" w:val="495"/>
        </w:trPr>
        <w:tc>
          <w:tcPr>
            <w:tcW w:w="3969" w:type="dxa"/>
            <w:shd w:val="clear" w:color="auto" w:fill="auto"/>
            <w:vAlign w:val="center"/>
          </w:tcPr>
          <w:p w14:paraId="6B4108DB" w14:textId="0AE93D3C" w:rsidR="007534D5" w:rsidRPr="003D23CD" w:rsidRDefault="007534D5" w:rsidP="006155D3">
            <w:pPr>
              <w:rPr>
                <w:rFonts w:ascii="Arial" w:hAnsi="Arial" w:cs="Arial"/>
                <w:sz w:val="22"/>
                <w:szCs w:val="22"/>
              </w:rPr>
            </w:pPr>
            <w:r w:rsidRPr="003D23CD">
              <w:rPr>
                <w:rFonts w:ascii="Arial" w:hAnsi="Arial" w:cs="Arial"/>
                <w:b/>
                <w:sz w:val="22"/>
                <w:szCs w:val="22"/>
              </w:rPr>
              <w:t>Associate Investigator(s)</w:t>
            </w:r>
          </w:p>
        </w:tc>
        <w:tc>
          <w:tcPr>
            <w:tcW w:w="6237" w:type="dxa"/>
            <w:shd w:val="clear" w:color="auto" w:fill="auto"/>
            <w:vAlign w:val="center"/>
          </w:tcPr>
          <w:p w14:paraId="21366538" w14:textId="77777777" w:rsidR="00B34201" w:rsidRDefault="007303D4" w:rsidP="006155D3">
            <w:pPr>
              <w:rPr>
                <w:rFonts w:ascii="Arial" w:hAnsi="Arial" w:cs="Arial"/>
                <w:color w:val="000000" w:themeColor="text1"/>
                <w:sz w:val="22"/>
                <w:szCs w:val="22"/>
              </w:rPr>
            </w:pPr>
            <w:r w:rsidRPr="004C7ECB">
              <w:rPr>
                <w:rFonts w:ascii="Arial" w:hAnsi="Arial" w:cs="Arial"/>
                <w:color w:val="000000" w:themeColor="text1"/>
                <w:sz w:val="22"/>
                <w:szCs w:val="22"/>
              </w:rPr>
              <w:t xml:space="preserve">Ms Erin Trathen, </w:t>
            </w:r>
            <w:r w:rsidR="00B34201" w:rsidRPr="004C7ECB">
              <w:rPr>
                <w:rFonts w:ascii="Arial" w:hAnsi="Arial" w:cs="Arial"/>
                <w:color w:val="000000" w:themeColor="text1"/>
                <w:sz w:val="22"/>
                <w:szCs w:val="22"/>
              </w:rPr>
              <w:t xml:space="preserve">Ms Eliza Heinecke </w:t>
            </w:r>
          </w:p>
          <w:p w14:paraId="38FDA30F" w14:textId="2A74B2BD" w:rsidR="007534D5" w:rsidRPr="004C7ECB" w:rsidRDefault="007303D4" w:rsidP="006155D3">
            <w:pPr>
              <w:rPr>
                <w:rFonts w:ascii="Arial" w:hAnsi="Arial" w:cs="Arial"/>
                <w:color w:val="000000" w:themeColor="text1"/>
                <w:sz w:val="22"/>
                <w:szCs w:val="22"/>
              </w:rPr>
            </w:pPr>
            <w:r w:rsidRPr="004C7ECB">
              <w:rPr>
                <w:rFonts w:ascii="Arial" w:hAnsi="Arial" w:cs="Arial"/>
                <w:color w:val="000000" w:themeColor="text1"/>
                <w:sz w:val="22"/>
                <w:szCs w:val="22"/>
              </w:rPr>
              <w:t>Ms Jane Nichol</w:t>
            </w:r>
          </w:p>
        </w:tc>
      </w:tr>
      <w:tr w:rsidR="007534D5" w14:paraId="46BD42D5" w14:textId="77777777" w:rsidTr="00B34201">
        <w:trPr>
          <w:trHeight w:hRule="exact" w:val="284"/>
        </w:trPr>
        <w:tc>
          <w:tcPr>
            <w:tcW w:w="3969" w:type="dxa"/>
            <w:shd w:val="clear" w:color="auto" w:fill="auto"/>
            <w:vAlign w:val="center"/>
          </w:tcPr>
          <w:p w14:paraId="4956091C" w14:textId="4D0BC498" w:rsidR="007534D5" w:rsidRPr="00216B02" w:rsidRDefault="007534D5" w:rsidP="006155D3">
            <w:pPr>
              <w:rPr>
                <w:rFonts w:ascii="Arial" w:hAnsi="Arial" w:cs="Arial"/>
                <w:i/>
                <w:color w:val="0000FF"/>
                <w:sz w:val="22"/>
                <w:szCs w:val="22"/>
              </w:rPr>
            </w:pPr>
            <w:r w:rsidRPr="00216B02">
              <w:rPr>
                <w:rFonts w:ascii="Arial" w:hAnsi="Arial" w:cs="Arial"/>
                <w:b/>
                <w:sz w:val="22"/>
                <w:szCs w:val="22"/>
              </w:rPr>
              <w:t>Location</w:t>
            </w:r>
          </w:p>
        </w:tc>
        <w:tc>
          <w:tcPr>
            <w:tcW w:w="6237" w:type="dxa"/>
            <w:shd w:val="clear" w:color="auto" w:fill="auto"/>
            <w:vAlign w:val="center"/>
          </w:tcPr>
          <w:p w14:paraId="5C91D010" w14:textId="271785FB" w:rsidR="004C7ECB" w:rsidRPr="004C7ECB" w:rsidRDefault="004C7ECB" w:rsidP="004C7ECB">
            <w:pPr>
              <w:rPr>
                <w:rFonts w:ascii="Arial" w:hAnsi="Arial" w:cs="Arial"/>
                <w:i/>
                <w:color w:val="000000" w:themeColor="text1"/>
                <w:sz w:val="22"/>
                <w:szCs w:val="22"/>
              </w:rPr>
            </w:pPr>
            <w:r w:rsidRPr="004C7ECB">
              <w:rPr>
                <w:rStyle w:val="normaltextrun"/>
                <w:rFonts w:ascii="Arial" w:hAnsi="Arial" w:cs="Arial"/>
                <w:color w:val="000000" w:themeColor="text1"/>
                <w:sz w:val="22"/>
                <w:szCs w:val="22"/>
                <w:shd w:val="clear" w:color="auto" w:fill="FFFFFF"/>
              </w:rPr>
              <w:t>S</w:t>
            </w:r>
            <w:r w:rsidRPr="004C7ECB">
              <w:rPr>
                <w:rStyle w:val="normaltextrun"/>
                <w:rFonts w:ascii="Arial" w:hAnsi="Arial" w:cs="Arial"/>
                <w:color w:val="000000" w:themeColor="text1"/>
                <w:sz w:val="22"/>
                <w:szCs w:val="22"/>
              </w:rPr>
              <w:t xml:space="preserve">pecial </w:t>
            </w:r>
            <w:r w:rsidR="00B34201">
              <w:rPr>
                <w:rStyle w:val="normaltextrun"/>
                <w:rFonts w:ascii="Arial" w:hAnsi="Arial" w:cs="Arial"/>
                <w:color w:val="000000" w:themeColor="text1"/>
                <w:sz w:val="22"/>
                <w:szCs w:val="22"/>
              </w:rPr>
              <w:t>C</w:t>
            </w:r>
            <w:r w:rsidRPr="004C7ECB">
              <w:rPr>
                <w:rStyle w:val="normaltextrun"/>
                <w:rFonts w:ascii="Arial" w:hAnsi="Arial" w:cs="Arial"/>
                <w:color w:val="000000" w:themeColor="text1"/>
                <w:sz w:val="22"/>
                <w:szCs w:val="22"/>
              </w:rPr>
              <w:t xml:space="preserve">are </w:t>
            </w:r>
            <w:r w:rsidR="00B34201">
              <w:rPr>
                <w:rStyle w:val="normaltextrun"/>
                <w:rFonts w:ascii="Arial" w:hAnsi="Arial" w:cs="Arial"/>
                <w:color w:val="000000" w:themeColor="text1"/>
                <w:sz w:val="22"/>
                <w:szCs w:val="22"/>
              </w:rPr>
              <w:t>N</w:t>
            </w:r>
            <w:r w:rsidRPr="004C7ECB">
              <w:rPr>
                <w:rStyle w:val="normaltextrun"/>
                <w:rFonts w:ascii="Arial" w:hAnsi="Arial" w:cs="Arial"/>
                <w:color w:val="000000" w:themeColor="text1"/>
                <w:sz w:val="22"/>
                <w:szCs w:val="22"/>
              </w:rPr>
              <w:t xml:space="preserve">ursery- </w:t>
            </w:r>
            <w:r w:rsidRPr="004C7ECB">
              <w:rPr>
                <w:rStyle w:val="normaltextrun"/>
                <w:rFonts w:ascii="Arial" w:hAnsi="Arial" w:cs="Arial"/>
                <w:color w:val="000000" w:themeColor="text1"/>
                <w:sz w:val="22"/>
                <w:szCs w:val="22"/>
                <w:shd w:val="clear" w:color="auto" w:fill="FFFFFF"/>
                <w:lang w:val="en-US"/>
              </w:rPr>
              <w:t>Wodonga Hospital</w:t>
            </w:r>
          </w:p>
          <w:p w14:paraId="04A84720" w14:textId="13847BE6" w:rsidR="007534D5" w:rsidRPr="004C7ECB" w:rsidRDefault="007534D5" w:rsidP="006155D3">
            <w:pPr>
              <w:rPr>
                <w:rFonts w:ascii="Arial" w:hAnsi="Arial" w:cs="Arial"/>
                <w:color w:val="000000" w:themeColor="text1"/>
                <w:sz w:val="22"/>
                <w:szCs w:val="22"/>
              </w:rPr>
            </w:pPr>
          </w:p>
        </w:tc>
      </w:tr>
    </w:tbl>
    <w:p w14:paraId="65B9C5A9" w14:textId="77777777" w:rsidR="00181B3E" w:rsidRDefault="00181B3E" w:rsidP="00CF0455">
      <w:pPr>
        <w:rPr>
          <w:rFonts w:ascii="Arial" w:hAnsi="Arial" w:cs="Arial"/>
          <w:sz w:val="22"/>
          <w:szCs w:val="22"/>
        </w:rPr>
      </w:pPr>
    </w:p>
    <w:p w14:paraId="22E0CDE5" w14:textId="77777777" w:rsidR="00181B3E" w:rsidRDefault="00E5369B" w:rsidP="00CF0455">
      <w:pPr>
        <w:rPr>
          <w:rFonts w:ascii="Arial" w:hAnsi="Arial" w:cs="Arial"/>
          <w:sz w:val="22"/>
          <w:szCs w:val="22"/>
        </w:rPr>
      </w:pPr>
      <w:r>
        <w:rPr>
          <w:rFonts w:ascii="Arial" w:hAnsi="Arial" w:cs="Arial"/>
          <w:noProof/>
          <w:sz w:val="22"/>
          <w:szCs w:val="22"/>
        </w:rPr>
        <w:pict w14:anchorId="217F7C95">
          <v:rect id="_x0000_i1025" alt="" style="width:451.3pt;height:.05pt;mso-width-percent:0;mso-height-percent:0;mso-width-percent:0;mso-height-percent:0" o:hralign="center" o:hrstd="t" o:hr="t" fillcolor="#a0a0a0" stroked="f"/>
        </w:pict>
      </w:r>
    </w:p>
    <w:p w14:paraId="25479A71" w14:textId="77777777" w:rsidR="0060278E" w:rsidRPr="00CF0455" w:rsidRDefault="0060278E" w:rsidP="00CF0455">
      <w:pPr>
        <w:rPr>
          <w:rFonts w:ascii="Arial" w:hAnsi="Arial" w:cs="Arial"/>
          <w:sz w:val="22"/>
          <w:szCs w:val="22"/>
        </w:rPr>
      </w:pPr>
    </w:p>
    <w:p w14:paraId="46FCA922" w14:textId="77777777" w:rsidR="00CF0455" w:rsidRPr="0066741F" w:rsidRDefault="00CF0455" w:rsidP="00CF0455">
      <w:pPr>
        <w:rPr>
          <w:rFonts w:ascii="Arial" w:hAnsi="Arial" w:cs="Arial"/>
          <w:b/>
          <w:sz w:val="28"/>
          <w:szCs w:val="28"/>
        </w:rPr>
      </w:pPr>
      <w:r w:rsidRPr="0066741F">
        <w:rPr>
          <w:rFonts w:ascii="Arial" w:hAnsi="Arial" w:cs="Arial"/>
          <w:b/>
          <w:sz w:val="28"/>
          <w:szCs w:val="28"/>
        </w:rPr>
        <w:t xml:space="preserve">Part </w:t>
      </w:r>
      <w:r w:rsidR="00706C9D">
        <w:rPr>
          <w:rFonts w:ascii="Arial" w:hAnsi="Arial" w:cs="Arial"/>
          <w:b/>
          <w:sz w:val="28"/>
          <w:szCs w:val="28"/>
        </w:rPr>
        <w:t>1</w:t>
      </w:r>
      <w:r w:rsidRPr="0066741F">
        <w:rPr>
          <w:rFonts w:ascii="Arial" w:hAnsi="Arial" w:cs="Arial"/>
          <w:b/>
          <w:sz w:val="28"/>
          <w:szCs w:val="28"/>
        </w:rPr>
        <w:t xml:space="preserve"> </w:t>
      </w:r>
      <w:r w:rsidR="00706C9D">
        <w:rPr>
          <w:rFonts w:ascii="Arial" w:hAnsi="Arial" w:cs="Arial"/>
          <w:b/>
          <w:sz w:val="28"/>
          <w:szCs w:val="28"/>
        </w:rPr>
        <w:tab/>
      </w:r>
      <w:r w:rsidRPr="0066741F">
        <w:rPr>
          <w:rFonts w:ascii="Arial" w:hAnsi="Arial" w:cs="Arial"/>
          <w:b/>
          <w:sz w:val="28"/>
          <w:szCs w:val="28"/>
        </w:rPr>
        <w:t>What does my participation involve?</w:t>
      </w:r>
    </w:p>
    <w:p w14:paraId="5764C1FF" w14:textId="77777777" w:rsidR="00BF01FD" w:rsidRPr="00CF0455" w:rsidRDefault="00BF01FD" w:rsidP="00CF0455">
      <w:pPr>
        <w:rPr>
          <w:rFonts w:ascii="Arial" w:hAnsi="Arial" w:cs="Arial"/>
          <w:sz w:val="22"/>
          <w:szCs w:val="22"/>
        </w:rPr>
      </w:pPr>
    </w:p>
    <w:p w14:paraId="4F733C76" w14:textId="77777777" w:rsidR="00CF0455" w:rsidRPr="0066741F" w:rsidRDefault="0066741F" w:rsidP="00CF0455">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2621178A" w14:textId="77777777" w:rsidR="00225909" w:rsidRDefault="00225909" w:rsidP="00CF0455">
      <w:pPr>
        <w:rPr>
          <w:rFonts w:ascii="Arial" w:hAnsi="Arial" w:cs="Arial"/>
          <w:sz w:val="22"/>
          <w:szCs w:val="22"/>
        </w:rPr>
      </w:pPr>
    </w:p>
    <w:p w14:paraId="5E90C719" w14:textId="6F4E9585" w:rsidR="003A7BA6"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You are invited to take part in this </w:t>
      </w:r>
      <w:r w:rsidR="00BF228C" w:rsidRPr="00BF228C">
        <w:rPr>
          <w:rFonts w:ascii="Arial" w:hAnsi="Arial" w:cs="Arial"/>
          <w:sz w:val="22"/>
          <w:szCs w:val="22"/>
        </w:rPr>
        <w:t xml:space="preserve">research </w:t>
      </w:r>
      <w:r w:rsidRPr="00BF228C">
        <w:rPr>
          <w:rFonts w:ascii="Arial" w:hAnsi="Arial" w:cs="Arial"/>
          <w:sz w:val="22"/>
          <w:szCs w:val="22"/>
        </w:rPr>
        <w:t>p</w:t>
      </w:r>
      <w:r w:rsidRPr="0060278E">
        <w:rPr>
          <w:rFonts w:ascii="Arial" w:hAnsi="Arial" w:cs="Arial"/>
          <w:sz w:val="22"/>
          <w:szCs w:val="22"/>
        </w:rPr>
        <w:t>roject</w:t>
      </w:r>
      <w:r w:rsidR="00BF228C">
        <w:rPr>
          <w:rFonts w:ascii="Arial" w:hAnsi="Arial" w:cs="Arial"/>
          <w:sz w:val="22"/>
          <w:szCs w:val="22"/>
        </w:rPr>
        <w:t xml:space="preserve">, which is </w:t>
      </w:r>
      <w:r w:rsidR="00BF228C" w:rsidRPr="004E0FFE">
        <w:rPr>
          <w:rFonts w:ascii="Arial" w:hAnsi="Arial" w:cs="Arial"/>
          <w:sz w:val="22"/>
          <w:szCs w:val="22"/>
        </w:rPr>
        <w:t>called</w:t>
      </w:r>
      <w:r w:rsidR="007303D4" w:rsidRPr="004E0FFE">
        <w:rPr>
          <w:rFonts w:ascii="Arial" w:hAnsi="Arial" w:cs="Arial"/>
          <w:sz w:val="22"/>
          <w:szCs w:val="22"/>
        </w:rPr>
        <w:t xml:space="preserve"> Investigating Noise Levels in a Regional Special Care: The Impact of Educational Interventions on Neonatal Care</w:t>
      </w:r>
      <w:r w:rsidRPr="0060278E">
        <w:rPr>
          <w:rFonts w:ascii="Arial" w:hAnsi="Arial" w:cs="Arial"/>
          <w:sz w:val="22"/>
          <w:szCs w:val="22"/>
        </w:rPr>
        <w:t xml:space="preserve">. </w:t>
      </w:r>
      <w:r w:rsidR="003A7BA6">
        <w:rPr>
          <w:rFonts w:ascii="Arial" w:hAnsi="Arial" w:cs="Arial"/>
          <w:sz w:val="22"/>
          <w:szCs w:val="22"/>
        </w:rPr>
        <w:t xml:space="preserve">You have been invited </w:t>
      </w:r>
      <w:r w:rsidR="003A7BA6" w:rsidRPr="0060278E">
        <w:rPr>
          <w:rFonts w:ascii="Arial" w:hAnsi="Arial" w:cs="Arial"/>
          <w:sz w:val="22"/>
          <w:szCs w:val="22"/>
        </w:rPr>
        <w:t xml:space="preserve">because </w:t>
      </w:r>
      <w:r w:rsidR="007303D4">
        <w:rPr>
          <w:rFonts w:ascii="Arial" w:hAnsi="Arial" w:cs="Arial"/>
          <w:sz w:val="22"/>
          <w:szCs w:val="22"/>
        </w:rPr>
        <w:t>you are a staff member working in the neonatal nurse</w:t>
      </w:r>
      <w:r w:rsidR="008B53C9">
        <w:rPr>
          <w:rFonts w:ascii="Arial" w:hAnsi="Arial" w:cs="Arial"/>
          <w:sz w:val="22"/>
          <w:szCs w:val="22"/>
        </w:rPr>
        <w:t>ry</w:t>
      </w:r>
      <w:r w:rsidR="00A151B8">
        <w:rPr>
          <w:rFonts w:ascii="Arial" w:hAnsi="Arial" w:cs="Arial"/>
          <w:sz w:val="22"/>
          <w:szCs w:val="22"/>
        </w:rPr>
        <w:t>,</w:t>
      </w:r>
      <w:r w:rsidR="007303D4">
        <w:rPr>
          <w:rFonts w:ascii="Arial" w:hAnsi="Arial" w:cs="Arial"/>
          <w:sz w:val="22"/>
          <w:szCs w:val="22"/>
        </w:rPr>
        <w:t xml:space="preserve"> or a parent</w:t>
      </w:r>
      <w:r w:rsidR="00F13CA3">
        <w:rPr>
          <w:rFonts w:ascii="Arial" w:hAnsi="Arial" w:cs="Arial"/>
          <w:sz w:val="22"/>
          <w:szCs w:val="22"/>
        </w:rPr>
        <w:t>/carer</w:t>
      </w:r>
      <w:r w:rsidR="007303D4">
        <w:rPr>
          <w:rFonts w:ascii="Arial" w:hAnsi="Arial" w:cs="Arial"/>
          <w:sz w:val="22"/>
          <w:szCs w:val="22"/>
        </w:rPr>
        <w:t xml:space="preserve"> </w:t>
      </w:r>
      <w:r w:rsidR="004E0FFE">
        <w:rPr>
          <w:rFonts w:ascii="Arial" w:hAnsi="Arial" w:cs="Arial"/>
          <w:sz w:val="22"/>
          <w:szCs w:val="22"/>
        </w:rPr>
        <w:t>of a</w:t>
      </w:r>
      <w:r w:rsidR="00F13CA3">
        <w:rPr>
          <w:rFonts w:ascii="Arial" w:hAnsi="Arial" w:cs="Arial"/>
          <w:sz w:val="22"/>
          <w:szCs w:val="22"/>
        </w:rPr>
        <w:t xml:space="preserve"> patient</w:t>
      </w:r>
      <w:r w:rsidR="003A7BA6">
        <w:rPr>
          <w:rFonts w:ascii="Arial" w:hAnsi="Arial" w:cs="Arial"/>
          <w:sz w:val="22"/>
          <w:szCs w:val="22"/>
        </w:rPr>
        <w:t xml:space="preserve">. </w:t>
      </w:r>
    </w:p>
    <w:p w14:paraId="7332EC3C" w14:textId="77777777" w:rsidR="0060278E" w:rsidRPr="0060278E" w:rsidRDefault="003A7BA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p>
    <w:p w14:paraId="039DB80E" w14:textId="77777777"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00904848" w:rsidRPr="00904848">
        <w:rPr>
          <w:rFonts w:ascii="Arial" w:hAnsi="Arial" w:cs="Arial"/>
          <w:sz w:val="22"/>
          <w:szCs w:val="22"/>
        </w:rPr>
        <w:t xml:space="preserve">Participant Information Sheet/Consent Form </w:t>
      </w:r>
      <w:r w:rsidRPr="0060278E">
        <w:rPr>
          <w:rFonts w:ascii="Arial" w:hAnsi="Arial" w:cs="Arial"/>
          <w:sz w:val="22"/>
          <w:szCs w:val="22"/>
        </w:rPr>
        <w:t xml:space="preserve">tells you about the research project. It explains the </w:t>
      </w:r>
      <w:r w:rsidR="00BF228C">
        <w:rPr>
          <w:rFonts w:ascii="Arial" w:hAnsi="Arial" w:cs="Arial"/>
          <w:sz w:val="22"/>
          <w:szCs w:val="22"/>
        </w:rPr>
        <w:t>processes</w:t>
      </w:r>
      <w:r w:rsidRPr="0060278E">
        <w:rPr>
          <w:rFonts w:ascii="Arial" w:hAnsi="Arial" w:cs="Arial"/>
          <w:sz w:val="22"/>
          <w:szCs w:val="22"/>
        </w:rPr>
        <w:t xml:space="preserve"> involved</w:t>
      </w:r>
      <w:r w:rsidR="00BF228C">
        <w:rPr>
          <w:rFonts w:ascii="Arial" w:hAnsi="Arial" w:cs="Arial"/>
          <w:sz w:val="22"/>
          <w:szCs w:val="22"/>
        </w:rPr>
        <w:t xml:space="preserve"> with taking part</w:t>
      </w:r>
      <w:r w:rsidRPr="0060278E">
        <w:rPr>
          <w:rFonts w:ascii="Arial" w:hAnsi="Arial" w:cs="Arial"/>
          <w:sz w:val="22"/>
          <w:szCs w:val="22"/>
        </w:rPr>
        <w:t>. Knowing what is involved will help you decide if you want to take part in the research.</w:t>
      </w:r>
    </w:p>
    <w:p w14:paraId="54AAA71C" w14:textId="77777777" w:rsidR="00C934FC" w:rsidRPr="0060278E" w:rsidRDefault="00C934FC"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1D9B597" w14:textId="77777777"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Please read this information carefully. Ask questions about anything that you don’t understand or want to know more about. Before deciding </w:t>
      </w:r>
      <w:proofErr w:type="gramStart"/>
      <w:r w:rsidRPr="0060278E">
        <w:rPr>
          <w:rFonts w:ascii="Arial" w:hAnsi="Arial" w:cs="Arial"/>
          <w:sz w:val="22"/>
          <w:szCs w:val="22"/>
        </w:rPr>
        <w:t>whether or not</w:t>
      </w:r>
      <w:proofErr w:type="gramEnd"/>
      <w:r w:rsidRPr="0060278E">
        <w:rPr>
          <w:rFonts w:ascii="Arial" w:hAnsi="Arial" w:cs="Arial"/>
          <w:sz w:val="22"/>
          <w:szCs w:val="22"/>
        </w:rPr>
        <w:t xml:space="preserve"> to take part, you might want to talk about it with a relative, friend </w:t>
      </w:r>
      <w:r w:rsidRPr="003D23CD">
        <w:rPr>
          <w:rFonts w:ascii="Arial" w:hAnsi="Arial" w:cs="Arial"/>
          <w:sz w:val="22"/>
          <w:szCs w:val="22"/>
        </w:rPr>
        <w:t xml:space="preserve">or local </w:t>
      </w:r>
      <w:r w:rsidR="00753C98" w:rsidRPr="003D23CD">
        <w:rPr>
          <w:rFonts w:ascii="Arial" w:hAnsi="Arial" w:cs="Arial"/>
          <w:sz w:val="22"/>
          <w:szCs w:val="22"/>
        </w:rPr>
        <w:t>health worker</w:t>
      </w:r>
      <w:r w:rsidRPr="003D23CD">
        <w:rPr>
          <w:rFonts w:ascii="Arial" w:hAnsi="Arial" w:cs="Arial"/>
          <w:sz w:val="22"/>
          <w:szCs w:val="22"/>
        </w:rPr>
        <w:t>.</w:t>
      </w:r>
    </w:p>
    <w:p w14:paraId="08182239" w14:textId="77777777" w:rsidR="00C934FC" w:rsidRDefault="00C934FC"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0E5994F" w14:textId="77777777"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Participation in this research is voluntary. If you don’t wish to take part, you don’t have to. </w:t>
      </w:r>
    </w:p>
    <w:p w14:paraId="233732CF" w14:textId="77777777" w:rsidR="00330DCA" w:rsidRPr="0060278E" w:rsidRDefault="00330DCA"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D9F98F3" w14:textId="608DC0D3"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If you decide you want to take part in the research project</w:t>
      </w:r>
      <w:r w:rsidR="00A151B8">
        <w:rPr>
          <w:rFonts w:ascii="Arial" w:hAnsi="Arial" w:cs="Arial"/>
          <w:sz w:val="22"/>
          <w:szCs w:val="22"/>
        </w:rPr>
        <w:t>, y</w:t>
      </w:r>
      <w:r w:rsidRPr="0060278E">
        <w:rPr>
          <w:rFonts w:ascii="Arial" w:hAnsi="Arial" w:cs="Arial"/>
          <w:sz w:val="22"/>
          <w:szCs w:val="22"/>
        </w:rPr>
        <w:t>ou will be given a copy of this Participant Information to keep.</w:t>
      </w:r>
    </w:p>
    <w:p w14:paraId="4EBB86E8" w14:textId="77777777" w:rsidR="004D5EF1" w:rsidRDefault="004D5EF1" w:rsidP="00CF0455">
      <w:pPr>
        <w:rPr>
          <w:rFonts w:ascii="Arial" w:hAnsi="Arial" w:cs="Arial"/>
          <w:b/>
          <w:sz w:val="22"/>
          <w:szCs w:val="22"/>
        </w:rPr>
      </w:pPr>
    </w:p>
    <w:p w14:paraId="0B3349F3" w14:textId="77777777" w:rsidR="00CF0455" w:rsidRDefault="009A15CA" w:rsidP="00CF0455">
      <w:pPr>
        <w:rPr>
          <w:rFonts w:ascii="Arial" w:hAnsi="Arial" w:cs="Arial"/>
          <w:b/>
          <w:sz w:val="22"/>
          <w:szCs w:val="22"/>
        </w:rPr>
      </w:pPr>
      <w:r>
        <w:rPr>
          <w:rFonts w:ascii="Arial" w:hAnsi="Arial" w:cs="Arial"/>
          <w:b/>
          <w:sz w:val="22"/>
          <w:szCs w:val="22"/>
        </w:rPr>
        <w:br w:type="page"/>
      </w:r>
      <w:r w:rsidR="00753C98">
        <w:rPr>
          <w:rFonts w:ascii="Arial" w:hAnsi="Arial" w:cs="Arial"/>
          <w:b/>
          <w:sz w:val="22"/>
          <w:szCs w:val="22"/>
        </w:rPr>
        <w:lastRenderedPageBreak/>
        <w:t>2</w:t>
      </w:r>
      <w:r w:rsidR="00A30376">
        <w:rPr>
          <w:rFonts w:ascii="Arial" w:hAnsi="Arial" w:cs="Arial"/>
          <w:b/>
          <w:sz w:val="22"/>
          <w:szCs w:val="22"/>
        </w:rPr>
        <w:t xml:space="preserve"> </w:t>
      </w:r>
      <w:r w:rsidR="00A30376">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14:paraId="30A79BA2" w14:textId="77777777" w:rsidR="00527F2D" w:rsidRDefault="00527F2D" w:rsidP="00CF0455">
      <w:pPr>
        <w:rPr>
          <w:rFonts w:ascii="Arial" w:hAnsi="Arial" w:cs="Arial"/>
          <w:b/>
          <w:sz w:val="22"/>
          <w:szCs w:val="22"/>
        </w:rPr>
      </w:pPr>
    </w:p>
    <w:p w14:paraId="0ED09D78" w14:textId="3611653B" w:rsidR="00527F2D" w:rsidRPr="00527F2D" w:rsidRDefault="00527F2D" w:rsidP="00CF0455">
      <w:pPr>
        <w:rPr>
          <w:rStyle w:val="eop"/>
          <w:rFonts w:ascii="Arial" w:hAnsi="Arial" w:cs="Arial"/>
          <w:bCs/>
          <w:color w:val="000000" w:themeColor="text1"/>
          <w:sz w:val="20"/>
          <w:szCs w:val="20"/>
          <w:shd w:val="clear" w:color="auto" w:fill="FFFFFF"/>
        </w:rPr>
      </w:pPr>
      <w:r w:rsidRPr="00527F2D">
        <w:rPr>
          <w:rFonts w:ascii="Arial" w:hAnsi="Arial" w:cs="Arial"/>
          <w:bCs/>
          <w:color w:val="000000" w:themeColor="text1"/>
          <w:sz w:val="20"/>
          <w:szCs w:val="20"/>
        </w:rPr>
        <w:t xml:space="preserve">This is </w:t>
      </w:r>
      <w:r w:rsidRPr="00527F2D">
        <w:rPr>
          <w:rStyle w:val="normaltextrun"/>
          <w:rFonts w:ascii="Arial" w:hAnsi="Arial" w:cs="Arial"/>
          <w:bCs/>
          <w:color w:val="000000" w:themeColor="text1"/>
          <w:sz w:val="20"/>
          <w:szCs w:val="20"/>
          <w:shd w:val="clear" w:color="auto" w:fill="FFFFFF"/>
          <w:lang w:val="en-US"/>
        </w:rPr>
        <w:t>an educational project to help increase awareness and change behaviors in terms of noise making within a regional special care nursery</w:t>
      </w:r>
      <w:r w:rsidR="00A151B8">
        <w:rPr>
          <w:rStyle w:val="normaltextrun"/>
          <w:rFonts w:ascii="Arial" w:hAnsi="Arial" w:cs="Arial"/>
          <w:bCs/>
          <w:color w:val="000000" w:themeColor="text1"/>
          <w:sz w:val="20"/>
          <w:szCs w:val="20"/>
          <w:shd w:val="clear" w:color="auto" w:fill="FFFFFF"/>
          <w:lang w:val="en-US"/>
        </w:rPr>
        <w:t>,</w:t>
      </w:r>
      <w:r w:rsidRPr="00527F2D">
        <w:rPr>
          <w:rStyle w:val="normaltextrun"/>
          <w:rFonts w:ascii="Arial" w:hAnsi="Arial" w:cs="Arial"/>
          <w:bCs/>
          <w:color w:val="000000" w:themeColor="text1"/>
          <w:sz w:val="20"/>
          <w:szCs w:val="20"/>
          <w:shd w:val="clear" w:color="auto" w:fill="FFFFFF"/>
          <w:lang w:val="en-US"/>
        </w:rPr>
        <w:t xml:space="preserve"> to improve patient </w:t>
      </w:r>
      <w:r w:rsidR="00A151B8">
        <w:rPr>
          <w:rStyle w:val="normaltextrun"/>
          <w:rFonts w:ascii="Arial" w:hAnsi="Arial" w:cs="Arial"/>
          <w:bCs/>
          <w:color w:val="000000" w:themeColor="text1"/>
          <w:sz w:val="20"/>
          <w:szCs w:val="20"/>
          <w:shd w:val="clear" w:color="auto" w:fill="FFFFFF"/>
          <w:lang w:val="en-US"/>
        </w:rPr>
        <w:t xml:space="preserve">(neonate) </w:t>
      </w:r>
      <w:r w:rsidRPr="00527F2D">
        <w:rPr>
          <w:rStyle w:val="normaltextrun"/>
          <w:rFonts w:ascii="Arial" w:hAnsi="Arial" w:cs="Arial"/>
          <w:bCs/>
          <w:color w:val="000000" w:themeColor="text1"/>
          <w:sz w:val="20"/>
          <w:szCs w:val="20"/>
          <w:shd w:val="clear" w:color="auto" w:fill="FFFFFF"/>
          <w:lang w:val="en-US"/>
        </w:rPr>
        <w:t>safety.</w:t>
      </w:r>
      <w:r w:rsidRPr="00527F2D">
        <w:rPr>
          <w:rStyle w:val="eop"/>
          <w:rFonts w:ascii="Arial" w:hAnsi="Arial" w:cs="Arial"/>
          <w:bCs/>
          <w:color w:val="000000" w:themeColor="text1"/>
          <w:sz w:val="20"/>
          <w:szCs w:val="20"/>
          <w:shd w:val="clear" w:color="auto" w:fill="FFFFFF"/>
        </w:rPr>
        <w:t> </w:t>
      </w:r>
    </w:p>
    <w:p w14:paraId="39DD7AEA" w14:textId="77777777" w:rsidR="00527F2D" w:rsidRPr="00527F2D" w:rsidRDefault="00527F2D" w:rsidP="00CF0455">
      <w:pPr>
        <w:rPr>
          <w:rStyle w:val="eop"/>
          <w:rFonts w:ascii="Arial" w:hAnsi="Arial" w:cs="Arial"/>
          <w:bCs/>
          <w:color w:val="000000" w:themeColor="text1"/>
          <w:sz w:val="20"/>
          <w:szCs w:val="20"/>
          <w:shd w:val="clear" w:color="auto" w:fill="FFFFFF"/>
        </w:rPr>
      </w:pPr>
    </w:p>
    <w:p w14:paraId="5A05EC58" w14:textId="7BD3CF03" w:rsidR="00527F2D" w:rsidRPr="00527F2D" w:rsidRDefault="00527F2D" w:rsidP="00527F2D">
      <w:pPr>
        <w:spacing w:line="276" w:lineRule="auto"/>
        <w:jc w:val="both"/>
        <w:rPr>
          <w:rStyle w:val="normaltextrun"/>
          <w:rFonts w:ascii="Arial" w:hAnsi="Arial" w:cs="Arial"/>
          <w:bCs/>
          <w:color w:val="000000" w:themeColor="text1"/>
          <w:sz w:val="20"/>
          <w:szCs w:val="20"/>
          <w:lang w:val="en-US" w:eastAsia="en-GB"/>
        </w:rPr>
      </w:pPr>
      <w:r w:rsidRPr="00527F2D">
        <w:rPr>
          <w:rStyle w:val="normaltextrun"/>
          <w:rFonts w:ascii="Arial" w:hAnsi="Arial" w:cs="Arial"/>
          <w:bCs/>
          <w:color w:val="000000" w:themeColor="text1"/>
          <w:sz w:val="20"/>
          <w:szCs w:val="20"/>
          <w:lang w:val="en-US" w:eastAsia="en-GB"/>
        </w:rPr>
        <w:t xml:space="preserve">Noise pollution in neonatal care settings has been associated with adverse outcomes for vulnerable neonates, including increased stress and impaired neurodevelopment. This study aims to assess noise levels in a regional special care nursery using a Drager sound ear device, comparing the recorded data against established noise guidelines. Following the initial measurement phase, an educational intervention will be implemented to train nursery staff on the impacts of noise on neonates and to introduce effective noise </w:t>
      </w:r>
      <w:proofErr w:type="spellStart"/>
      <w:r w:rsidRPr="00527F2D">
        <w:rPr>
          <w:rStyle w:val="normaltextrun"/>
          <w:rFonts w:ascii="Arial" w:hAnsi="Arial" w:cs="Arial"/>
          <w:bCs/>
          <w:color w:val="000000" w:themeColor="text1"/>
          <w:sz w:val="20"/>
          <w:szCs w:val="20"/>
          <w:lang w:val="en-US" w:eastAsia="en-GB"/>
        </w:rPr>
        <w:t>minimisation</w:t>
      </w:r>
      <w:proofErr w:type="spellEnd"/>
      <w:r w:rsidRPr="00527F2D">
        <w:rPr>
          <w:rStyle w:val="normaltextrun"/>
          <w:rFonts w:ascii="Arial" w:hAnsi="Arial" w:cs="Arial"/>
          <w:bCs/>
          <w:color w:val="000000" w:themeColor="text1"/>
          <w:sz w:val="20"/>
          <w:szCs w:val="20"/>
          <w:lang w:val="en-US" w:eastAsia="en-GB"/>
        </w:rPr>
        <w:t xml:space="preserve"> strategies. Visual cues</w:t>
      </w:r>
      <w:r w:rsidR="00A151B8">
        <w:rPr>
          <w:rStyle w:val="normaltextrun"/>
          <w:rFonts w:ascii="Arial" w:hAnsi="Arial" w:cs="Arial"/>
          <w:bCs/>
          <w:color w:val="000000" w:themeColor="text1"/>
          <w:sz w:val="20"/>
          <w:szCs w:val="20"/>
          <w:lang w:val="en-US" w:eastAsia="en-GB"/>
        </w:rPr>
        <w:t xml:space="preserve"> (posters)</w:t>
      </w:r>
      <w:r w:rsidRPr="00527F2D">
        <w:rPr>
          <w:rStyle w:val="normaltextrun"/>
          <w:rFonts w:ascii="Arial" w:hAnsi="Arial" w:cs="Arial"/>
          <w:bCs/>
          <w:color w:val="000000" w:themeColor="text1"/>
          <w:sz w:val="20"/>
          <w:szCs w:val="20"/>
          <w:lang w:val="en-US" w:eastAsia="en-GB"/>
        </w:rPr>
        <w:t xml:space="preserve"> will also be displayed throughout the nursery to reinforce these strategies. A subsequent measurement of noise levels will be conducted to evaluate the effectiveness of the intervention.</w:t>
      </w:r>
    </w:p>
    <w:p w14:paraId="7B01AD78" w14:textId="77777777" w:rsidR="00527F2D" w:rsidRPr="00BF228C" w:rsidRDefault="00527F2D" w:rsidP="00330DCA">
      <w:pPr>
        <w:rPr>
          <w:rFonts w:ascii="Arial" w:hAnsi="Arial" w:cs="Arial"/>
          <w:i/>
          <w:color w:val="3366FF"/>
          <w:sz w:val="22"/>
          <w:szCs w:val="22"/>
        </w:rPr>
      </w:pPr>
    </w:p>
    <w:p w14:paraId="70673AF0" w14:textId="4AD154C3" w:rsidR="00983B06" w:rsidRPr="008B53C9" w:rsidRDefault="00983B06" w:rsidP="00983B06">
      <w:pPr>
        <w:pBdr>
          <w:top w:val="single" w:sz="4" w:space="1" w:color="auto"/>
          <w:left w:val="single" w:sz="4" w:space="4" w:color="auto"/>
          <w:bottom w:val="single" w:sz="4" w:space="3" w:color="auto"/>
          <w:right w:val="single" w:sz="4" w:space="4" w:color="auto"/>
        </w:pBdr>
        <w:rPr>
          <w:rFonts w:ascii="Arial" w:hAnsi="Arial" w:cs="Arial"/>
          <w:color w:val="000000" w:themeColor="text1"/>
          <w:sz w:val="22"/>
          <w:szCs w:val="22"/>
        </w:rPr>
      </w:pPr>
      <w:r w:rsidRPr="008B53C9">
        <w:rPr>
          <w:rFonts w:ascii="Arial" w:hAnsi="Arial" w:cs="Arial"/>
          <w:sz w:val="22"/>
          <w:szCs w:val="22"/>
        </w:rPr>
        <w:t xml:space="preserve">The results of this research will be used by the </w:t>
      </w:r>
      <w:r w:rsidRPr="008B53C9">
        <w:rPr>
          <w:rFonts w:ascii="Arial" w:hAnsi="Arial" w:cs="Arial"/>
          <w:color w:val="000000" w:themeColor="text1"/>
          <w:sz w:val="22"/>
          <w:szCs w:val="22"/>
        </w:rPr>
        <w:t xml:space="preserve">researcher </w:t>
      </w:r>
      <w:r w:rsidR="00F13CA3" w:rsidRPr="008B53C9">
        <w:rPr>
          <w:rFonts w:ascii="Arial" w:hAnsi="Arial" w:cs="Arial"/>
          <w:i/>
          <w:color w:val="000000" w:themeColor="text1"/>
          <w:sz w:val="22"/>
          <w:szCs w:val="22"/>
        </w:rPr>
        <w:t xml:space="preserve">Ms Eliza Heinecke </w:t>
      </w:r>
      <w:r w:rsidRPr="008B53C9">
        <w:rPr>
          <w:rFonts w:ascii="Arial" w:hAnsi="Arial" w:cs="Arial"/>
          <w:color w:val="000000" w:themeColor="text1"/>
          <w:sz w:val="22"/>
          <w:szCs w:val="22"/>
        </w:rPr>
        <w:t>to obtain a</w:t>
      </w:r>
      <w:r w:rsidR="00F13CA3" w:rsidRPr="008B53C9">
        <w:rPr>
          <w:rFonts w:ascii="Arial" w:hAnsi="Arial" w:cs="Arial"/>
          <w:color w:val="000000" w:themeColor="text1"/>
          <w:sz w:val="22"/>
          <w:szCs w:val="22"/>
        </w:rPr>
        <w:t xml:space="preserve"> Doctor of Medicine </w:t>
      </w:r>
      <w:r w:rsidRPr="008B53C9">
        <w:rPr>
          <w:rFonts w:ascii="Arial" w:hAnsi="Arial" w:cs="Arial"/>
          <w:color w:val="000000" w:themeColor="text1"/>
          <w:sz w:val="22"/>
          <w:szCs w:val="22"/>
        </w:rPr>
        <w:t>degree.</w:t>
      </w:r>
    </w:p>
    <w:p w14:paraId="434CF47C" w14:textId="77777777" w:rsidR="00983B06" w:rsidRPr="0016376B" w:rsidRDefault="00983B06" w:rsidP="00983B06">
      <w:pPr>
        <w:rPr>
          <w:rFonts w:ascii="Arial" w:hAnsi="Arial" w:cs="Arial"/>
          <w:sz w:val="22"/>
          <w:szCs w:val="22"/>
        </w:rPr>
      </w:pPr>
    </w:p>
    <w:p w14:paraId="541E58E5" w14:textId="6A7C9516" w:rsidR="00983B06" w:rsidRDefault="00983B06" w:rsidP="00983B06">
      <w:pPr>
        <w:pBdr>
          <w:top w:val="single" w:sz="4" w:space="1" w:color="auto"/>
          <w:left w:val="single" w:sz="4" w:space="4" w:color="auto"/>
          <w:bottom w:val="single" w:sz="4" w:space="1" w:color="auto"/>
          <w:right w:val="single" w:sz="4" w:space="4" w:color="auto"/>
        </w:pBdr>
        <w:rPr>
          <w:rFonts w:ascii="Arial" w:hAnsi="Arial" w:cs="Arial"/>
          <w:sz w:val="22"/>
          <w:szCs w:val="22"/>
        </w:rPr>
      </w:pPr>
      <w:r w:rsidRPr="003D23CD">
        <w:rPr>
          <w:rFonts w:ascii="Arial" w:hAnsi="Arial" w:cs="Arial"/>
          <w:sz w:val="22"/>
          <w:szCs w:val="22"/>
        </w:rPr>
        <w:t xml:space="preserve">This research has </w:t>
      </w:r>
      <w:r w:rsidRPr="008B53C9">
        <w:rPr>
          <w:rFonts w:ascii="Arial" w:hAnsi="Arial" w:cs="Arial"/>
          <w:color w:val="000000" w:themeColor="text1"/>
          <w:sz w:val="22"/>
          <w:szCs w:val="22"/>
        </w:rPr>
        <w:t xml:space="preserve">been initiated by the researcher, </w:t>
      </w:r>
      <w:r w:rsidR="00F13CA3" w:rsidRPr="008B53C9">
        <w:rPr>
          <w:rFonts w:ascii="Arial" w:hAnsi="Arial" w:cs="Arial"/>
          <w:i/>
          <w:color w:val="000000" w:themeColor="text1"/>
          <w:sz w:val="22"/>
          <w:szCs w:val="22"/>
        </w:rPr>
        <w:t>Dr David Newsom</w:t>
      </w:r>
      <w:r w:rsidR="00A151B8">
        <w:rPr>
          <w:rFonts w:ascii="Arial" w:hAnsi="Arial" w:cs="Arial"/>
          <w:color w:val="000000" w:themeColor="text1"/>
          <w:sz w:val="22"/>
          <w:szCs w:val="22"/>
        </w:rPr>
        <w:t>, and supported by Co-ordinating Principal Investigator Dr Catherine Keniry, of Charles Sturt University’s School of Rural Medicine.</w:t>
      </w:r>
    </w:p>
    <w:p w14:paraId="6A971531" w14:textId="77777777" w:rsidR="00983B06" w:rsidRPr="0016376B" w:rsidRDefault="00983B06" w:rsidP="00983B06">
      <w:pPr>
        <w:rPr>
          <w:rFonts w:ascii="Arial" w:hAnsi="Arial" w:cs="Arial"/>
          <w:sz w:val="22"/>
          <w:szCs w:val="22"/>
        </w:rPr>
      </w:pPr>
    </w:p>
    <w:p w14:paraId="54C665A3" w14:textId="77777777" w:rsidR="004C7ECB" w:rsidRDefault="00983B06" w:rsidP="004C7ECB">
      <w:pPr>
        <w:rPr>
          <w:rFonts w:ascii="Arial" w:hAnsi="Arial" w:cs="Arial"/>
          <w:i/>
          <w:color w:val="3366FF"/>
          <w:sz w:val="22"/>
          <w:szCs w:val="22"/>
        </w:rPr>
      </w:pPr>
      <w:r>
        <w:rPr>
          <w:rFonts w:ascii="Arial" w:hAnsi="Arial" w:cs="Arial"/>
          <w:b/>
          <w:sz w:val="22"/>
          <w:szCs w:val="22"/>
        </w:rPr>
        <w:t>3</w:t>
      </w:r>
      <w:r>
        <w:rPr>
          <w:rFonts w:ascii="Arial" w:hAnsi="Arial" w:cs="Arial"/>
          <w:b/>
          <w:sz w:val="22"/>
          <w:szCs w:val="22"/>
        </w:rPr>
        <w:tab/>
        <w:t>What does participation in this research involve?</w:t>
      </w:r>
    </w:p>
    <w:p w14:paraId="62BC4B4B" w14:textId="77777777" w:rsidR="004C7ECB" w:rsidRDefault="004C7ECB" w:rsidP="004C7ECB">
      <w:pPr>
        <w:rPr>
          <w:rFonts w:ascii="Arial" w:hAnsi="Arial" w:cs="Arial"/>
          <w:i/>
          <w:color w:val="3366FF"/>
          <w:sz w:val="22"/>
          <w:szCs w:val="22"/>
        </w:rPr>
      </w:pPr>
    </w:p>
    <w:p w14:paraId="00A3A225" w14:textId="77777777" w:rsidR="004C7ECB" w:rsidRPr="004C7ECB" w:rsidRDefault="004C7ECB" w:rsidP="004C7ECB">
      <w:pPr>
        <w:rPr>
          <w:rFonts w:ascii="Arial" w:hAnsi="Arial" w:cs="Arial"/>
          <w:b/>
          <w:sz w:val="22"/>
          <w:szCs w:val="22"/>
        </w:rPr>
      </w:pPr>
    </w:p>
    <w:p w14:paraId="0A7A245B" w14:textId="5BBB1E44" w:rsidR="006934DB" w:rsidRPr="00776DFD" w:rsidRDefault="002D72C3" w:rsidP="006934DB">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Your participation in th</w:t>
      </w:r>
      <w:r w:rsidR="00A151B8">
        <w:rPr>
          <w:rFonts w:ascii="Arial" w:hAnsi="Arial" w:cs="Arial"/>
          <w:sz w:val="22"/>
          <w:szCs w:val="22"/>
        </w:rPr>
        <w:t>e research</w:t>
      </w:r>
      <w:r>
        <w:rPr>
          <w:rFonts w:ascii="Arial" w:hAnsi="Arial" w:cs="Arial"/>
          <w:sz w:val="22"/>
          <w:szCs w:val="22"/>
        </w:rPr>
        <w:t xml:space="preserve"> will</w:t>
      </w:r>
      <w:r w:rsidR="00A151B8">
        <w:rPr>
          <w:rFonts w:ascii="Arial" w:hAnsi="Arial" w:cs="Arial"/>
          <w:sz w:val="22"/>
          <w:szCs w:val="22"/>
        </w:rPr>
        <w:t xml:space="preserve"> involve completing an </w:t>
      </w:r>
      <w:r>
        <w:rPr>
          <w:rFonts w:ascii="Arial" w:hAnsi="Arial" w:cs="Arial"/>
          <w:sz w:val="22"/>
          <w:szCs w:val="22"/>
        </w:rPr>
        <w:t xml:space="preserve">anonymous </w:t>
      </w:r>
      <w:r w:rsidR="00A151B8">
        <w:rPr>
          <w:rFonts w:ascii="Arial" w:hAnsi="Arial" w:cs="Arial"/>
          <w:sz w:val="22"/>
          <w:szCs w:val="22"/>
        </w:rPr>
        <w:t>online</w:t>
      </w:r>
      <w:r w:rsidR="004C7ECB" w:rsidRPr="004C7ECB">
        <w:rPr>
          <w:rFonts w:ascii="Arial" w:hAnsi="Arial" w:cs="Arial"/>
          <w:color w:val="000000" w:themeColor="text1"/>
          <w:sz w:val="22"/>
          <w:szCs w:val="22"/>
        </w:rPr>
        <w:t xml:space="preserve"> questionnaire asking about </w:t>
      </w:r>
      <w:r w:rsidR="004C7ECB" w:rsidRPr="004C7ECB">
        <w:rPr>
          <w:rFonts w:ascii="Arial" w:hAnsi="Arial" w:cs="Arial"/>
          <w:color w:val="000000" w:themeColor="text1"/>
          <w:sz w:val="22"/>
          <w:szCs w:val="22"/>
          <w:lang w:val="en-US"/>
        </w:rPr>
        <w:t>your understanding of the impact of noise on neonates</w:t>
      </w:r>
      <w:r w:rsidR="004C7ECB" w:rsidRPr="004C7ECB">
        <w:rPr>
          <w:rFonts w:ascii="Arial" w:hAnsi="Arial" w:cs="Arial"/>
          <w:color w:val="000000" w:themeColor="text1"/>
          <w:sz w:val="22"/>
          <w:szCs w:val="22"/>
        </w:rPr>
        <w:t>. Completing the questionnaire will take approximately 10-15 minutes. The questionnaire includes 6 close-ended questions around your opinion on the noise levels within the nursery, the main sources of noise and the respondent’s perception of their contribution to the noise levels. A question on whether you have received any training or information on the noise levels within the nursery</w:t>
      </w:r>
      <w:r w:rsidR="004C7ECB">
        <w:rPr>
          <w:rFonts w:ascii="Arial" w:hAnsi="Arial" w:cs="Arial"/>
          <w:color w:val="000000" w:themeColor="text1"/>
          <w:sz w:val="22"/>
          <w:szCs w:val="22"/>
        </w:rPr>
        <w:t xml:space="preserve"> will be included. </w:t>
      </w:r>
      <w:r>
        <w:rPr>
          <w:rFonts w:ascii="Arial" w:hAnsi="Arial" w:cs="Arial"/>
          <w:color w:val="000000" w:themeColor="text1"/>
          <w:sz w:val="22"/>
          <w:szCs w:val="22"/>
        </w:rPr>
        <w:t>There are 2 surveys – one at the commencement of the research project, and one at the completion. The surveys are different – and each survey will only be available for the specified time of the project for which it is relevant.</w:t>
      </w:r>
    </w:p>
    <w:p w14:paraId="0AD165E4" w14:textId="77777777" w:rsidR="006934DB" w:rsidRDefault="006934DB" w:rsidP="006934DB">
      <w:pPr>
        <w:rPr>
          <w:rFonts w:ascii="Arial" w:hAnsi="Arial" w:cs="Arial"/>
          <w:i/>
          <w:color w:val="3366FF"/>
          <w:sz w:val="22"/>
          <w:szCs w:val="22"/>
        </w:rPr>
      </w:pPr>
    </w:p>
    <w:p w14:paraId="741A2254" w14:textId="77777777" w:rsidR="00527F2D" w:rsidRPr="009A7B3B" w:rsidRDefault="00527F2D" w:rsidP="006934DB">
      <w:pPr>
        <w:rPr>
          <w:rFonts w:ascii="Arial" w:hAnsi="Arial" w:cs="Arial"/>
          <w:i/>
          <w:color w:val="3366FF"/>
          <w:sz w:val="22"/>
          <w:szCs w:val="22"/>
        </w:rPr>
      </w:pPr>
    </w:p>
    <w:p w14:paraId="6411B238" w14:textId="50F3ABE8" w:rsidR="006934DB" w:rsidRPr="00E76189" w:rsidRDefault="008C2C81" w:rsidP="006934DB">
      <w:pPr>
        <w:pBdr>
          <w:top w:val="single" w:sz="4" w:space="1" w:color="auto"/>
          <w:left w:val="single" w:sz="4" w:space="4" w:color="auto"/>
          <w:bottom w:val="single" w:sz="4" w:space="1" w:color="auto"/>
          <w:right w:val="single" w:sz="4" w:space="4" w:color="auto"/>
        </w:pBdr>
        <w:rPr>
          <w:rFonts w:ascii="Arial" w:hAnsi="Arial" w:cs="Arial"/>
          <w:sz w:val="22"/>
          <w:szCs w:val="22"/>
        </w:rPr>
      </w:pPr>
      <w:r w:rsidRPr="001D6133">
        <w:rPr>
          <w:rFonts w:ascii="Arial" w:hAnsi="Arial" w:cs="Arial"/>
          <w:sz w:val="22"/>
          <w:szCs w:val="22"/>
        </w:rPr>
        <w:t xml:space="preserve">This research project has been designed to </w:t>
      </w:r>
      <w:r w:rsidR="002D72C3">
        <w:rPr>
          <w:rFonts w:ascii="Arial" w:hAnsi="Arial" w:cs="Arial"/>
          <w:sz w:val="22"/>
          <w:szCs w:val="22"/>
        </w:rPr>
        <w:t xml:space="preserve">ensure correct and appropriate interpretation of the data. </w:t>
      </w:r>
      <w:r w:rsidRPr="001D6133">
        <w:rPr>
          <w:rFonts w:ascii="Arial" w:hAnsi="Arial" w:cs="Arial"/>
          <w:sz w:val="22"/>
          <w:szCs w:val="22"/>
        </w:rPr>
        <w:t xml:space="preserve"> </w:t>
      </w:r>
    </w:p>
    <w:p w14:paraId="15EEEBB5" w14:textId="77777777" w:rsidR="006934DB" w:rsidRDefault="006934DB" w:rsidP="006934DB">
      <w:pPr>
        <w:rPr>
          <w:rFonts w:ascii="Arial" w:hAnsi="Arial" w:cs="Arial"/>
          <w:i/>
          <w:color w:val="3366FF"/>
          <w:sz w:val="22"/>
          <w:szCs w:val="22"/>
        </w:rPr>
      </w:pPr>
    </w:p>
    <w:p w14:paraId="09D53EAC" w14:textId="73632F8F" w:rsidR="006934DB" w:rsidRPr="00372D8D" w:rsidRDefault="006934DB" w:rsidP="006934DB">
      <w:pPr>
        <w:rPr>
          <w:rFonts w:ascii="Arial" w:hAnsi="Arial" w:cs="Arial"/>
          <w:i/>
          <w:color w:val="3366FF"/>
          <w:sz w:val="22"/>
          <w:szCs w:val="22"/>
        </w:rPr>
      </w:pPr>
    </w:p>
    <w:p w14:paraId="54D1FDA3" w14:textId="77777777" w:rsidR="006934DB" w:rsidRPr="00372D8D" w:rsidRDefault="006934DB" w:rsidP="00FE2382">
      <w:pPr>
        <w:pBdr>
          <w:top w:val="single" w:sz="4" w:space="1" w:color="auto"/>
          <w:left w:val="single" w:sz="4" w:space="4" w:color="auto"/>
          <w:bottom w:val="single" w:sz="4" w:space="1" w:color="auto"/>
          <w:right w:val="single" w:sz="4" w:space="4" w:color="auto"/>
        </w:pBdr>
        <w:rPr>
          <w:rFonts w:ascii="Arial" w:hAnsi="Arial" w:cs="Arial"/>
          <w:i/>
          <w:color w:val="3366FF"/>
          <w:sz w:val="22"/>
          <w:szCs w:val="22"/>
        </w:rPr>
      </w:pPr>
      <w:r w:rsidRPr="00CF0455">
        <w:rPr>
          <w:rFonts w:ascii="Arial" w:hAnsi="Arial" w:cs="Arial"/>
          <w:sz w:val="22"/>
          <w:szCs w:val="22"/>
        </w:rPr>
        <w:t xml:space="preserve">There are no costs associated with participating in this </w:t>
      </w:r>
      <w:r>
        <w:rPr>
          <w:rFonts w:ascii="Arial" w:hAnsi="Arial" w:cs="Arial"/>
          <w:sz w:val="22"/>
          <w:szCs w:val="22"/>
        </w:rPr>
        <w:t>research project</w:t>
      </w:r>
      <w:r w:rsidRPr="00CF0455">
        <w:rPr>
          <w:rFonts w:ascii="Arial" w:hAnsi="Arial" w:cs="Arial"/>
          <w:sz w:val="22"/>
          <w:szCs w:val="22"/>
        </w:rPr>
        <w:t xml:space="preserve">, nor will you be paid. </w:t>
      </w:r>
    </w:p>
    <w:p w14:paraId="27C3B51F" w14:textId="77777777" w:rsidR="00983B06" w:rsidRDefault="00983B06" w:rsidP="00983B06">
      <w:pPr>
        <w:rPr>
          <w:rFonts w:ascii="Arial" w:hAnsi="Arial" w:cs="Arial"/>
          <w:i/>
          <w:color w:val="3366FF"/>
          <w:sz w:val="22"/>
          <w:szCs w:val="22"/>
        </w:rPr>
      </w:pPr>
    </w:p>
    <w:p w14:paraId="7A3327B3" w14:textId="77777777" w:rsidR="004C7ECB" w:rsidRPr="00BF228C" w:rsidRDefault="004C7ECB" w:rsidP="00983B06">
      <w:pPr>
        <w:rPr>
          <w:rFonts w:ascii="Arial" w:hAnsi="Arial" w:cs="Arial"/>
          <w:i/>
          <w:color w:val="3366FF"/>
          <w:sz w:val="22"/>
          <w:szCs w:val="22"/>
        </w:rPr>
      </w:pPr>
    </w:p>
    <w:p w14:paraId="1A082C19" w14:textId="77777777" w:rsidR="00E35972" w:rsidRDefault="00A7240D" w:rsidP="00E35972">
      <w:pPr>
        <w:ind w:left="720" w:hanging="720"/>
        <w:rPr>
          <w:rFonts w:ascii="Arial" w:hAnsi="Arial" w:cs="Arial"/>
          <w:b/>
          <w:sz w:val="22"/>
          <w:szCs w:val="22"/>
        </w:rPr>
      </w:pPr>
      <w:r>
        <w:rPr>
          <w:rFonts w:ascii="Arial" w:hAnsi="Arial" w:cs="Arial"/>
          <w:b/>
          <w:sz w:val="22"/>
          <w:szCs w:val="22"/>
        </w:rPr>
        <w:t>4</w:t>
      </w:r>
      <w:r w:rsidR="00E35972">
        <w:rPr>
          <w:rFonts w:ascii="Arial" w:hAnsi="Arial" w:cs="Arial"/>
          <w:b/>
          <w:sz w:val="22"/>
          <w:szCs w:val="22"/>
        </w:rPr>
        <w:tab/>
        <w:t xml:space="preserve">Other relevant </w:t>
      </w:r>
      <w:r w:rsidR="00E35972" w:rsidRPr="005E470E">
        <w:rPr>
          <w:rFonts w:ascii="Arial" w:hAnsi="Arial" w:cs="Arial"/>
          <w:b/>
          <w:sz w:val="22"/>
          <w:szCs w:val="22"/>
        </w:rPr>
        <w:t xml:space="preserve">information </w:t>
      </w:r>
      <w:r w:rsidR="00E35972">
        <w:rPr>
          <w:rFonts w:ascii="Arial" w:hAnsi="Arial" w:cs="Arial"/>
          <w:b/>
          <w:sz w:val="22"/>
          <w:szCs w:val="22"/>
        </w:rPr>
        <w:t>about the research project</w:t>
      </w:r>
    </w:p>
    <w:p w14:paraId="43926683" w14:textId="77777777" w:rsidR="00527F2D" w:rsidRDefault="00527F2D" w:rsidP="00E35972">
      <w:pPr>
        <w:ind w:left="720" w:hanging="720"/>
        <w:rPr>
          <w:rFonts w:ascii="Arial" w:hAnsi="Arial" w:cs="Arial"/>
          <w:b/>
          <w:sz w:val="22"/>
          <w:szCs w:val="22"/>
        </w:rPr>
      </w:pPr>
    </w:p>
    <w:p w14:paraId="07CD7738" w14:textId="149B57C9" w:rsidR="00527F2D" w:rsidRPr="008B53C9" w:rsidRDefault="00527F2D" w:rsidP="00527F2D">
      <w:pPr>
        <w:rPr>
          <w:rFonts w:ascii="Arial" w:hAnsi="Arial" w:cs="Arial"/>
          <w:color w:val="000000" w:themeColor="text1"/>
          <w:sz w:val="22"/>
          <w:szCs w:val="22"/>
        </w:rPr>
      </w:pPr>
      <w:r w:rsidRPr="008B53C9">
        <w:rPr>
          <w:rFonts w:ascii="Arial" w:hAnsi="Arial" w:cs="Arial"/>
          <w:color w:val="000000" w:themeColor="text1"/>
          <w:sz w:val="22"/>
          <w:szCs w:val="22"/>
        </w:rPr>
        <w:t xml:space="preserve">This research will </w:t>
      </w:r>
      <w:r w:rsidR="002D72C3">
        <w:rPr>
          <w:rFonts w:ascii="Arial" w:hAnsi="Arial" w:cs="Arial"/>
          <w:color w:val="000000" w:themeColor="text1"/>
          <w:sz w:val="22"/>
          <w:szCs w:val="22"/>
        </w:rPr>
        <w:t xml:space="preserve">aim to </w:t>
      </w:r>
      <w:r w:rsidRPr="008B53C9">
        <w:rPr>
          <w:rFonts w:ascii="Arial" w:hAnsi="Arial" w:cs="Arial"/>
          <w:color w:val="000000" w:themeColor="text1"/>
          <w:sz w:val="22"/>
          <w:szCs w:val="22"/>
        </w:rPr>
        <w:t>involve all staff</w:t>
      </w:r>
      <w:r w:rsidR="002D72C3">
        <w:rPr>
          <w:rFonts w:ascii="Arial" w:hAnsi="Arial" w:cs="Arial"/>
          <w:color w:val="000000" w:themeColor="text1"/>
          <w:sz w:val="22"/>
          <w:szCs w:val="22"/>
        </w:rPr>
        <w:t xml:space="preserve"> entering the special care nursery and all parents and </w:t>
      </w:r>
      <w:r w:rsidRPr="008B53C9">
        <w:rPr>
          <w:rFonts w:ascii="Arial" w:hAnsi="Arial" w:cs="Arial"/>
          <w:color w:val="000000" w:themeColor="text1"/>
          <w:sz w:val="22"/>
          <w:szCs w:val="22"/>
        </w:rPr>
        <w:t>carers during period of</w:t>
      </w:r>
      <w:r w:rsidR="002D72C3">
        <w:rPr>
          <w:rFonts w:ascii="Arial" w:hAnsi="Arial" w:cs="Arial"/>
          <w:color w:val="000000" w:themeColor="text1"/>
          <w:sz w:val="22"/>
          <w:szCs w:val="22"/>
        </w:rPr>
        <w:t xml:space="preserve"> the</w:t>
      </w:r>
      <w:r w:rsidRPr="008B53C9">
        <w:rPr>
          <w:rFonts w:ascii="Arial" w:hAnsi="Arial" w:cs="Arial"/>
          <w:color w:val="000000" w:themeColor="text1"/>
          <w:sz w:val="22"/>
          <w:szCs w:val="22"/>
        </w:rPr>
        <w:t xml:space="preserve"> study. The project is being supported by the Charles Sturt University School of Rural Medicine. AWH employees are undertaking the research as part of a quality improvement project.</w:t>
      </w:r>
    </w:p>
    <w:p w14:paraId="63CE44D5" w14:textId="77777777" w:rsidR="00722353" w:rsidRPr="008B53C9" w:rsidRDefault="00722353" w:rsidP="00527F2D">
      <w:pPr>
        <w:rPr>
          <w:rFonts w:ascii="Arial" w:hAnsi="Arial" w:cs="Arial"/>
          <w:color w:val="000000" w:themeColor="text1"/>
          <w:sz w:val="22"/>
          <w:szCs w:val="22"/>
        </w:rPr>
      </w:pPr>
    </w:p>
    <w:p w14:paraId="2D21B1B6" w14:textId="5A30B0F2" w:rsidR="00722353" w:rsidRPr="008B53C9" w:rsidRDefault="00722353" w:rsidP="00722353">
      <w:pPr>
        <w:pStyle w:val="NormalWeb"/>
        <w:rPr>
          <w:rFonts w:ascii="Arial" w:hAnsi="Arial" w:cs="Arial"/>
          <w:color w:val="000000" w:themeColor="text1"/>
          <w:sz w:val="22"/>
          <w:szCs w:val="22"/>
        </w:rPr>
      </w:pPr>
      <w:r w:rsidRPr="008B53C9">
        <w:rPr>
          <w:rFonts w:ascii="Arial" w:hAnsi="Arial" w:cs="Arial"/>
          <w:color w:val="000000" w:themeColor="text1"/>
          <w:sz w:val="22"/>
          <w:szCs w:val="22"/>
        </w:rPr>
        <w:t xml:space="preserve">Results </w:t>
      </w:r>
      <w:r w:rsidR="008B53C9" w:rsidRPr="008B53C9">
        <w:rPr>
          <w:rFonts w:ascii="Arial" w:hAnsi="Arial" w:cs="Arial"/>
          <w:color w:val="000000" w:themeColor="text1"/>
          <w:sz w:val="22"/>
          <w:szCs w:val="22"/>
        </w:rPr>
        <w:t>may</w:t>
      </w:r>
      <w:r w:rsidRPr="008B53C9">
        <w:rPr>
          <w:rFonts w:ascii="Arial" w:hAnsi="Arial" w:cs="Arial"/>
          <w:color w:val="000000" w:themeColor="text1"/>
          <w:sz w:val="22"/>
          <w:szCs w:val="22"/>
        </w:rPr>
        <w:t xml:space="preserve"> be presented at a relevant national conference focused on neonatal care, paediatrics, and nursing. Additionally, results will be published in a peer-reviewed journal specialising in neonatology and paediatric nursing. Publication in these journals will ensure that our study is accessible to a broader audience of researchers and practitioners who can leverage our findings in their own work. </w:t>
      </w:r>
    </w:p>
    <w:p w14:paraId="00AB586E" w14:textId="532A662F" w:rsidR="00722353" w:rsidRPr="008B53C9" w:rsidRDefault="00722353" w:rsidP="00722353">
      <w:pPr>
        <w:pStyle w:val="NormalWeb"/>
        <w:rPr>
          <w:rFonts w:ascii="Arial" w:hAnsi="Arial" w:cs="Arial"/>
          <w:color w:val="000000" w:themeColor="text1"/>
          <w:sz w:val="22"/>
          <w:szCs w:val="22"/>
        </w:rPr>
      </w:pPr>
      <w:r w:rsidRPr="008B53C9">
        <w:rPr>
          <w:rFonts w:ascii="Arial" w:hAnsi="Arial" w:cs="Arial"/>
          <w:color w:val="000000" w:themeColor="text1"/>
          <w:sz w:val="22"/>
          <w:szCs w:val="22"/>
        </w:rPr>
        <w:t>Furthermore, we plan to develop a brochure aimed at educating</w:t>
      </w:r>
      <w:r w:rsidR="002D72C3">
        <w:rPr>
          <w:rFonts w:ascii="Arial" w:hAnsi="Arial" w:cs="Arial"/>
          <w:color w:val="000000" w:themeColor="text1"/>
          <w:sz w:val="22"/>
          <w:szCs w:val="22"/>
        </w:rPr>
        <w:t xml:space="preserve"> hospital staff,</w:t>
      </w:r>
      <w:r w:rsidRPr="008B53C9">
        <w:rPr>
          <w:rFonts w:ascii="Arial" w:hAnsi="Arial" w:cs="Arial"/>
          <w:color w:val="000000" w:themeColor="text1"/>
          <w:sz w:val="22"/>
          <w:szCs w:val="22"/>
        </w:rPr>
        <w:t xml:space="preserve"> families and caregivers about the implications of noise on neonatal health. </w:t>
      </w:r>
    </w:p>
    <w:p w14:paraId="469079A6" w14:textId="77777777" w:rsidR="00E35972" w:rsidRDefault="00E35972" w:rsidP="00E35972">
      <w:pPr>
        <w:rPr>
          <w:rFonts w:ascii="Arial" w:hAnsi="Arial" w:cs="Arial"/>
          <w:b/>
          <w:sz w:val="22"/>
          <w:szCs w:val="22"/>
        </w:rPr>
      </w:pPr>
    </w:p>
    <w:p w14:paraId="50B52BE6" w14:textId="77777777" w:rsidR="004C7ECB" w:rsidRDefault="004C7ECB" w:rsidP="00E35972">
      <w:pPr>
        <w:rPr>
          <w:rFonts w:ascii="Arial" w:hAnsi="Arial" w:cs="Arial"/>
          <w:b/>
          <w:sz w:val="22"/>
          <w:szCs w:val="22"/>
        </w:rPr>
      </w:pPr>
    </w:p>
    <w:p w14:paraId="0294CE71" w14:textId="77777777" w:rsidR="00983B06" w:rsidRDefault="00983B06" w:rsidP="00527F2D">
      <w:pPr>
        <w:rPr>
          <w:rFonts w:ascii="Arial" w:hAnsi="Arial" w:cs="Arial"/>
          <w:i/>
          <w:color w:val="3366FF"/>
          <w:sz w:val="22"/>
          <w:szCs w:val="22"/>
        </w:rPr>
      </w:pPr>
    </w:p>
    <w:p w14:paraId="21C06EDD" w14:textId="77777777" w:rsidR="00775FF3" w:rsidRPr="006E762C" w:rsidRDefault="00A7240D" w:rsidP="00775FF3">
      <w:pPr>
        <w:rPr>
          <w:rFonts w:ascii="Arial" w:hAnsi="Arial" w:cs="Arial"/>
          <w:b/>
          <w:sz w:val="22"/>
          <w:szCs w:val="22"/>
        </w:rPr>
      </w:pPr>
      <w:r>
        <w:rPr>
          <w:rFonts w:ascii="Arial" w:hAnsi="Arial" w:cs="Arial"/>
          <w:b/>
          <w:sz w:val="22"/>
          <w:szCs w:val="22"/>
        </w:rPr>
        <w:t>5</w:t>
      </w:r>
      <w:r w:rsidR="00775FF3">
        <w:rPr>
          <w:rFonts w:ascii="Arial" w:hAnsi="Arial" w:cs="Arial"/>
          <w:b/>
          <w:sz w:val="22"/>
          <w:szCs w:val="22"/>
        </w:rPr>
        <w:tab/>
        <w:t>Do I have to take part in this</w:t>
      </w:r>
      <w:r w:rsidR="00775FF3" w:rsidRPr="006E762C">
        <w:rPr>
          <w:rFonts w:ascii="Arial" w:hAnsi="Arial" w:cs="Arial"/>
          <w:b/>
          <w:sz w:val="22"/>
          <w:szCs w:val="22"/>
        </w:rPr>
        <w:t xml:space="preserve"> research</w:t>
      </w:r>
      <w:r w:rsidR="00775FF3">
        <w:rPr>
          <w:rFonts w:ascii="Arial" w:hAnsi="Arial" w:cs="Arial"/>
          <w:b/>
          <w:sz w:val="22"/>
          <w:szCs w:val="22"/>
        </w:rPr>
        <w:t xml:space="preserve"> project</w:t>
      </w:r>
      <w:r w:rsidR="00775FF3" w:rsidRPr="006E762C">
        <w:rPr>
          <w:rFonts w:ascii="Arial" w:hAnsi="Arial" w:cs="Arial"/>
          <w:b/>
          <w:sz w:val="22"/>
          <w:szCs w:val="22"/>
        </w:rPr>
        <w:t>?</w:t>
      </w:r>
    </w:p>
    <w:p w14:paraId="6E69D566" w14:textId="77777777" w:rsidR="00775FF3" w:rsidRDefault="00775FF3" w:rsidP="00775FF3">
      <w:pPr>
        <w:rPr>
          <w:rFonts w:ascii="Arial" w:hAnsi="Arial" w:cs="Arial"/>
          <w:sz w:val="22"/>
          <w:szCs w:val="22"/>
        </w:rPr>
      </w:pPr>
    </w:p>
    <w:p w14:paraId="625C1C73" w14:textId="440A5FD1" w:rsidR="00E35972" w:rsidRDefault="00E35972"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Participation in any research project is voluntary. If you do not wish to take par</w:t>
      </w:r>
      <w:r>
        <w:rPr>
          <w:rFonts w:ascii="Arial" w:hAnsi="Arial" w:cs="Arial"/>
          <w:sz w:val="22"/>
          <w:szCs w:val="22"/>
        </w:rPr>
        <w:t>t, you do no</w:t>
      </w:r>
      <w:r w:rsidRPr="00263DE2">
        <w:rPr>
          <w:rFonts w:ascii="Arial" w:hAnsi="Arial" w:cs="Arial"/>
          <w:sz w:val="22"/>
          <w:szCs w:val="22"/>
        </w:rPr>
        <w:t xml:space="preserve">t have to. If you decide to take part and later change your mind, </w:t>
      </w:r>
      <w:r w:rsidR="00C74849">
        <w:rPr>
          <w:rFonts w:ascii="Arial" w:hAnsi="Arial" w:cs="Arial"/>
          <w:sz w:val="22"/>
          <w:szCs w:val="22"/>
        </w:rPr>
        <w:t xml:space="preserve">once you have submitted the </w:t>
      </w:r>
      <w:proofErr w:type="gramStart"/>
      <w:r w:rsidR="00C74849">
        <w:rPr>
          <w:rFonts w:ascii="Arial" w:hAnsi="Arial" w:cs="Arial"/>
          <w:sz w:val="22"/>
          <w:szCs w:val="22"/>
        </w:rPr>
        <w:t>survey</w:t>
      </w:r>
      <w:proofErr w:type="gramEnd"/>
      <w:r w:rsidR="00C74849">
        <w:rPr>
          <w:rFonts w:ascii="Arial" w:hAnsi="Arial" w:cs="Arial"/>
          <w:sz w:val="22"/>
          <w:szCs w:val="22"/>
        </w:rPr>
        <w:t xml:space="preserve"> we cannot contact you to withdraw your submission as the survey is anonymous. </w:t>
      </w:r>
    </w:p>
    <w:p w14:paraId="02BC5BB2" w14:textId="77777777" w:rsidR="00E35972" w:rsidRDefault="00E35972"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F166F11" w14:textId="1304F414" w:rsidR="00E35972" w:rsidRDefault="00E35972"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If you do decide to take part</w:t>
      </w:r>
      <w:r>
        <w:rPr>
          <w:rFonts w:ascii="Arial" w:hAnsi="Arial" w:cs="Arial"/>
          <w:sz w:val="22"/>
          <w:szCs w:val="22"/>
        </w:rPr>
        <w:t>,</w:t>
      </w:r>
      <w:r w:rsidRPr="00CF0455">
        <w:rPr>
          <w:rFonts w:ascii="Arial" w:hAnsi="Arial" w:cs="Arial"/>
          <w:sz w:val="22"/>
          <w:szCs w:val="22"/>
        </w:rPr>
        <w:t xml:space="preserve"> you </w:t>
      </w:r>
      <w:r w:rsidR="00C74849">
        <w:rPr>
          <w:rFonts w:ascii="Arial" w:hAnsi="Arial" w:cs="Arial"/>
          <w:sz w:val="22"/>
          <w:szCs w:val="22"/>
        </w:rPr>
        <w:t>can download this</w:t>
      </w:r>
      <w:r w:rsidRPr="00771F74">
        <w:rPr>
          <w:rFonts w:ascii="Arial" w:hAnsi="Arial" w:cs="Arial"/>
          <w:sz w:val="22"/>
          <w:szCs w:val="22"/>
        </w:rPr>
        <w:t xml:space="preserve"> Participant Information to keep.</w:t>
      </w:r>
    </w:p>
    <w:p w14:paraId="6AAFA9E1" w14:textId="77777777" w:rsidR="00E35972" w:rsidRPr="00263DE2" w:rsidRDefault="00E35972"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0151140" w14:textId="657E1D54" w:rsidR="00E35972" w:rsidRDefault="00E35972"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Your decision whether to take part or not to take part will not affect your routine</w:t>
      </w:r>
      <w:r>
        <w:rPr>
          <w:rFonts w:ascii="Arial" w:hAnsi="Arial" w:cs="Arial"/>
          <w:sz w:val="22"/>
          <w:szCs w:val="22"/>
        </w:rPr>
        <w:t xml:space="preserve"> care</w:t>
      </w:r>
      <w:r w:rsidRPr="00263DE2">
        <w:rPr>
          <w:rFonts w:ascii="Arial" w:hAnsi="Arial" w:cs="Arial"/>
          <w:sz w:val="22"/>
          <w:szCs w:val="22"/>
        </w:rPr>
        <w:t xml:space="preserve">, your relationship </w:t>
      </w:r>
      <w:r w:rsidRPr="00F341B6">
        <w:rPr>
          <w:rFonts w:ascii="Arial" w:hAnsi="Arial" w:cs="Arial"/>
          <w:sz w:val="22"/>
          <w:szCs w:val="22"/>
        </w:rPr>
        <w:t xml:space="preserve">with </w:t>
      </w:r>
      <w:r w:rsidR="00F341B6">
        <w:rPr>
          <w:rFonts w:ascii="Arial" w:hAnsi="Arial" w:cs="Arial"/>
          <w:sz w:val="22"/>
          <w:szCs w:val="22"/>
        </w:rPr>
        <w:t xml:space="preserve">professional staff </w:t>
      </w:r>
      <w:r w:rsidRPr="00F341B6">
        <w:rPr>
          <w:rFonts w:ascii="Arial" w:hAnsi="Arial" w:cs="Arial"/>
          <w:sz w:val="22"/>
          <w:szCs w:val="22"/>
        </w:rPr>
        <w:t>or your relationship with</w:t>
      </w:r>
      <w:r w:rsidR="00F13CA3">
        <w:rPr>
          <w:rFonts w:ascii="Arial" w:hAnsi="Arial" w:cs="Arial"/>
          <w:sz w:val="22"/>
          <w:szCs w:val="22"/>
        </w:rPr>
        <w:t xml:space="preserve"> Albury Wodonga Health</w:t>
      </w:r>
      <w:r w:rsidRPr="00F341B6">
        <w:rPr>
          <w:rFonts w:ascii="Arial" w:hAnsi="Arial" w:cs="Arial"/>
          <w:sz w:val="22"/>
          <w:szCs w:val="22"/>
        </w:rPr>
        <w:t>.</w:t>
      </w:r>
    </w:p>
    <w:p w14:paraId="7343AF65" w14:textId="77777777" w:rsidR="00BF4BD4" w:rsidRDefault="00BF4BD4" w:rsidP="00CF0455">
      <w:pPr>
        <w:rPr>
          <w:rFonts w:ascii="Arial" w:hAnsi="Arial" w:cs="Arial"/>
          <w:b/>
          <w:sz w:val="22"/>
          <w:szCs w:val="22"/>
        </w:rPr>
      </w:pPr>
    </w:p>
    <w:p w14:paraId="06ACAC4F" w14:textId="77777777" w:rsidR="00E7701E" w:rsidRDefault="00A7240D" w:rsidP="00E7701E">
      <w:pPr>
        <w:rPr>
          <w:rFonts w:ascii="Arial" w:hAnsi="Arial" w:cs="Arial"/>
          <w:b/>
          <w:sz w:val="22"/>
          <w:szCs w:val="22"/>
        </w:rPr>
      </w:pPr>
      <w:r>
        <w:rPr>
          <w:rFonts w:ascii="Arial" w:hAnsi="Arial" w:cs="Arial"/>
          <w:b/>
          <w:sz w:val="22"/>
          <w:szCs w:val="22"/>
        </w:rPr>
        <w:t>6</w:t>
      </w:r>
      <w:r w:rsidR="00E7701E" w:rsidRPr="00E7701E">
        <w:rPr>
          <w:rFonts w:ascii="Arial" w:hAnsi="Arial" w:cs="Arial"/>
          <w:b/>
          <w:sz w:val="22"/>
          <w:szCs w:val="22"/>
        </w:rPr>
        <w:tab/>
        <w:t>What are the possible benefits of taking part?</w:t>
      </w:r>
    </w:p>
    <w:p w14:paraId="4B1A7674" w14:textId="77777777" w:rsidR="00466CFB" w:rsidRDefault="00466CFB" w:rsidP="00E7701E">
      <w:pPr>
        <w:rPr>
          <w:rFonts w:ascii="Arial" w:hAnsi="Arial" w:cs="Arial"/>
          <w:b/>
          <w:sz w:val="22"/>
          <w:szCs w:val="22"/>
        </w:rPr>
      </w:pPr>
    </w:p>
    <w:p w14:paraId="55850102" w14:textId="02BCD59C" w:rsidR="00E35972" w:rsidRPr="00C46A4E" w:rsidRDefault="00E35972"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r w:rsidRPr="00C46A4E">
        <w:rPr>
          <w:rFonts w:ascii="Arial" w:hAnsi="Arial" w:cs="Arial"/>
          <w:sz w:val="22"/>
          <w:szCs w:val="22"/>
        </w:rPr>
        <w:t>We cannot guarantee or promise that you will receive any benefits from this research</w:t>
      </w:r>
      <w:r>
        <w:rPr>
          <w:rFonts w:ascii="Arial" w:hAnsi="Arial" w:cs="Arial"/>
          <w:sz w:val="22"/>
          <w:szCs w:val="22"/>
        </w:rPr>
        <w:t>;</w:t>
      </w:r>
      <w:r w:rsidRPr="00C46A4E">
        <w:rPr>
          <w:rFonts w:ascii="Arial" w:hAnsi="Arial" w:cs="Arial"/>
          <w:sz w:val="22"/>
          <w:szCs w:val="22"/>
        </w:rPr>
        <w:t xml:space="preserve"> however, possible benefits may include </w:t>
      </w:r>
      <w:r w:rsidR="00466CFB">
        <w:rPr>
          <w:rFonts w:ascii="Arial" w:hAnsi="Arial" w:cs="Arial"/>
          <w:sz w:val="22"/>
          <w:szCs w:val="22"/>
        </w:rPr>
        <w:t xml:space="preserve">increasing awareness around noise levels within the nursery and the impacts of excessive noise exposure on neonatal patients. </w:t>
      </w:r>
    </w:p>
    <w:p w14:paraId="7AF9E95A" w14:textId="78F7D8E7" w:rsidR="000C7D0A" w:rsidRDefault="000C7D0A" w:rsidP="000C7D0A">
      <w:pPr>
        <w:rPr>
          <w:rFonts w:ascii="Arial" w:hAnsi="Arial" w:cs="Arial"/>
          <w:sz w:val="22"/>
          <w:szCs w:val="22"/>
        </w:rPr>
      </w:pPr>
    </w:p>
    <w:p w14:paraId="27A0AEEE" w14:textId="77777777" w:rsidR="00722353" w:rsidRDefault="00722353" w:rsidP="000C7D0A">
      <w:pPr>
        <w:rPr>
          <w:rFonts w:ascii="Arial" w:hAnsi="Arial" w:cs="Arial"/>
          <w:i/>
          <w:color w:val="3366FF"/>
          <w:sz w:val="22"/>
          <w:szCs w:val="22"/>
        </w:rPr>
      </w:pPr>
    </w:p>
    <w:p w14:paraId="607A0ABE" w14:textId="77777777" w:rsidR="000C7D0A" w:rsidRDefault="000C7D0A" w:rsidP="000C7D0A">
      <w:pPr>
        <w:pBdr>
          <w:top w:val="single" w:sz="4" w:space="1" w:color="auto"/>
          <w:left w:val="single" w:sz="4" w:space="4" w:color="auto"/>
          <w:bottom w:val="single" w:sz="4" w:space="1" w:color="auto"/>
          <w:right w:val="single" w:sz="4" w:space="4" w:color="auto"/>
        </w:pBdr>
        <w:rPr>
          <w:rFonts w:ascii="Arial" w:hAnsi="Arial" w:cs="Arial"/>
          <w:sz w:val="22"/>
          <w:szCs w:val="22"/>
        </w:rPr>
      </w:pPr>
      <w:r w:rsidRPr="00F47421">
        <w:rPr>
          <w:rFonts w:ascii="Arial" w:hAnsi="Arial" w:cs="Arial"/>
          <w:i/>
          <w:color w:val="3366FF"/>
          <w:sz w:val="22"/>
          <w:szCs w:val="22"/>
        </w:rPr>
        <w:t xml:space="preserve"> </w:t>
      </w:r>
      <w:r w:rsidRPr="00C46A4E">
        <w:rPr>
          <w:rFonts w:ascii="Arial" w:hAnsi="Arial" w:cs="Arial"/>
          <w:sz w:val="22"/>
          <w:szCs w:val="22"/>
        </w:rPr>
        <w:t>There will be no clear benefit to you from your participation in this research.</w:t>
      </w:r>
    </w:p>
    <w:p w14:paraId="44FB0E57" w14:textId="77777777" w:rsidR="00E225D4" w:rsidRDefault="00E225D4" w:rsidP="00E7701E">
      <w:pPr>
        <w:rPr>
          <w:rFonts w:ascii="Arial" w:hAnsi="Arial" w:cs="Arial"/>
          <w:b/>
          <w:sz w:val="22"/>
          <w:szCs w:val="22"/>
        </w:rPr>
      </w:pPr>
    </w:p>
    <w:p w14:paraId="6E61E7FC" w14:textId="77777777" w:rsidR="00E7701E" w:rsidRPr="00E225D4" w:rsidRDefault="009A15CA" w:rsidP="00E7701E">
      <w:pPr>
        <w:rPr>
          <w:rFonts w:ascii="Arial" w:hAnsi="Arial" w:cs="Arial"/>
          <w:b/>
          <w:sz w:val="22"/>
          <w:szCs w:val="22"/>
        </w:rPr>
      </w:pPr>
      <w:r>
        <w:rPr>
          <w:rFonts w:ascii="Arial" w:hAnsi="Arial" w:cs="Arial"/>
          <w:b/>
          <w:sz w:val="22"/>
          <w:szCs w:val="22"/>
        </w:rPr>
        <w:br w:type="page"/>
      </w:r>
      <w:r w:rsidR="00A7240D">
        <w:rPr>
          <w:rFonts w:ascii="Arial" w:hAnsi="Arial" w:cs="Arial"/>
          <w:b/>
          <w:sz w:val="22"/>
          <w:szCs w:val="22"/>
        </w:rPr>
        <w:lastRenderedPageBreak/>
        <w:t>7</w:t>
      </w:r>
      <w:r w:rsidR="00E7701E" w:rsidRPr="00E225D4">
        <w:rPr>
          <w:rFonts w:ascii="Arial" w:hAnsi="Arial" w:cs="Arial"/>
          <w:b/>
          <w:sz w:val="22"/>
          <w:szCs w:val="22"/>
        </w:rPr>
        <w:tab/>
        <w:t xml:space="preserve">What are the </w:t>
      </w:r>
      <w:r w:rsidR="000C7D0A">
        <w:rPr>
          <w:rFonts w:ascii="Arial" w:hAnsi="Arial" w:cs="Arial"/>
          <w:b/>
          <w:sz w:val="22"/>
          <w:szCs w:val="22"/>
        </w:rPr>
        <w:t xml:space="preserve">possible </w:t>
      </w:r>
      <w:r w:rsidR="00E7701E" w:rsidRPr="00E225D4">
        <w:rPr>
          <w:rFonts w:ascii="Arial" w:hAnsi="Arial" w:cs="Arial"/>
          <w:b/>
          <w:sz w:val="22"/>
          <w:szCs w:val="22"/>
        </w:rPr>
        <w:t xml:space="preserve">risks </w:t>
      </w:r>
      <w:r w:rsidR="000C7D0A">
        <w:rPr>
          <w:rFonts w:ascii="Arial" w:hAnsi="Arial" w:cs="Arial"/>
          <w:b/>
          <w:sz w:val="22"/>
          <w:szCs w:val="22"/>
        </w:rPr>
        <w:t xml:space="preserve">and disadvantages </w:t>
      </w:r>
      <w:r w:rsidR="00E7701E" w:rsidRPr="00E225D4">
        <w:rPr>
          <w:rFonts w:ascii="Arial" w:hAnsi="Arial" w:cs="Arial"/>
          <w:b/>
          <w:sz w:val="22"/>
          <w:szCs w:val="22"/>
        </w:rPr>
        <w:t>of taking part?</w:t>
      </w:r>
    </w:p>
    <w:p w14:paraId="3D0D9A38" w14:textId="77777777" w:rsidR="00E225D4" w:rsidRPr="00BF228C" w:rsidRDefault="00E225D4" w:rsidP="00E225D4">
      <w:pPr>
        <w:rPr>
          <w:rFonts w:ascii="Arial" w:hAnsi="Arial" w:cs="Arial"/>
          <w:i/>
          <w:color w:val="3366FF"/>
          <w:sz w:val="22"/>
          <w:szCs w:val="22"/>
        </w:rPr>
      </w:pPr>
    </w:p>
    <w:p w14:paraId="10BFA978" w14:textId="22072A7C" w:rsidR="00E7701E" w:rsidRPr="00E7701E" w:rsidRDefault="00E7701E" w:rsidP="00E225D4">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You may feel that some of the questions we ask are stressful or upsetting. If you do not wish to answer a question</w:t>
      </w:r>
      <w:r w:rsidR="00E225D4">
        <w:rPr>
          <w:rFonts w:ascii="Arial" w:hAnsi="Arial" w:cs="Arial"/>
          <w:sz w:val="22"/>
          <w:szCs w:val="22"/>
        </w:rPr>
        <w:t>,</w:t>
      </w:r>
      <w:r w:rsidRPr="00E7701E">
        <w:rPr>
          <w:rFonts w:ascii="Arial" w:hAnsi="Arial" w:cs="Arial"/>
          <w:sz w:val="22"/>
          <w:szCs w:val="22"/>
        </w:rPr>
        <w:t xml:space="preserve"> you may skip it and go to the next question, or you may stop immediately. If you become upset or distressed </w:t>
      </w:r>
      <w:proofErr w:type="gramStart"/>
      <w:r w:rsidRPr="00E7701E">
        <w:rPr>
          <w:rFonts w:ascii="Arial" w:hAnsi="Arial" w:cs="Arial"/>
          <w:sz w:val="22"/>
          <w:szCs w:val="22"/>
        </w:rPr>
        <w:t>as a result of</w:t>
      </w:r>
      <w:proofErr w:type="gramEnd"/>
      <w:r w:rsidRPr="00E7701E">
        <w:rPr>
          <w:rFonts w:ascii="Arial" w:hAnsi="Arial" w:cs="Arial"/>
          <w:sz w:val="22"/>
          <w:szCs w:val="22"/>
        </w:rPr>
        <w:t xml:space="preserve"> your participation in the </w:t>
      </w:r>
      <w:r w:rsidR="000C7D0A">
        <w:rPr>
          <w:rFonts w:ascii="Arial" w:hAnsi="Arial" w:cs="Arial"/>
          <w:sz w:val="22"/>
          <w:szCs w:val="22"/>
        </w:rPr>
        <w:t>research project</w:t>
      </w:r>
      <w:r w:rsidRPr="00E7701E">
        <w:rPr>
          <w:rFonts w:ascii="Arial" w:hAnsi="Arial" w:cs="Arial"/>
          <w:sz w:val="22"/>
          <w:szCs w:val="22"/>
        </w:rPr>
        <w:t xml:space="preserve">, </w:t>
      </w:r>
      <w:r w:rsidR="00C74849">
        <w:rPr>
          <w:rFonts w:ascii="Arial" w:hAnsi="Arial" w:cs="Arial"/>
          <w:sz w:val="22"/>
          <w:szCs w:val="22"/>
        </w:rPr>
        <w:t>please contact your GP, or a counselling service such as Lifeline on 13 11 14.</w:t>
      </w:r>
    </w:p>
    <w:p w14:paraId="23D52D06" w14:textId="77777777" w:rsidR="00E7701E" w:rsidRDefault="00E7701E" w:rsidP="00E7701E">
      <w:pPr>
        <w:rPr>
          <w:rFonts w:ascii="Arial" w:hAnsi="Arial" w:cs="Arial"/>
          <w:sz w:val="22"/>
          <w:szCs w:val="22"/>
        </w:rPr>
      </w:pPr>
    </w:p>
    <w:p w14:paraId="22D32026" w14:textId="77777777" w:rsidR="006E4A97" w:rsidRPr="00BF228C" w:rsidRDefault="006E4A97" w:rsidP="006E4A97">
      <w:pPr>
        <w:rPr>
          <w:rFonts w:ascii="Arial" w:hAnsi="Arial" w:cs="Arial"/>
          <w:i/>
          <w:color w:val="3366FF"/>
          <w:sz w:val="22"/>
          <w:szCs w:val="22"/>
        </w:rPr>
      </w:pPr>
    </w:p>
    <w:p w14:paraId="18850AC1" w14:textId="6A5291C1" w:rsidR="006E4A97" w:rsidRPr="008B53C9" w:rsidRDefault="00466CFB" w:rsidP="006E4A97">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8B53C9">
        <w:rPr>
          <w:rFonts w:ascii="Arial" w:hAnsi="Arial" w:cs="Arial"/>
          <w:color w:val="000000" w:themeColor="text1"/>
          <w:sz w:val="22"/>
          <w:szCs w:val="22"/>
        </w:rPr>
        <w:t xml:space="preserve">Educational interventions may face resistance from staff due to existing routines or </w:t>
      </w:r>
      <w:proofErr w:type="spellStart"/>
      <w:r w:rsidRPr="008B53C9">
        <w:rPr>
          <w:rFonts w:ascii="Arial" w:hAnsi="Arial" w:cs="Arial"/>
          <w:color w:val="000000" w:themeColor="text1"/>
          <w:sz w:val="22"/>
          <w:szCs w:val="22"/>
        </w:rPr>
        <w:t>skepticism</w:t>
      </w:r>
      <w:proofErr w:type="spellEnd"/>
      <w:r w:rsidRPr="008B53C9">
        <w:rPr>
          <w:rFonts w:ascii="Arial" w:hAnsi="Arial" w:cs="Arial"/>
          <w:color w:val="000000" w:themeColor="text1"/>
          <w:sz w:val="22"/>
          <w:szCs w:val="22"/>
        </w:rPr>
        <w:t xml:space="preserve"> regarding the necessity of changing practices. Overcoming these barriers requires careful planning and effective communication strategies. </w:t>
      </w:r>
      <w:r w:rsidRPr="008B53C9">
        <w:rPr>
          <w:rFonts w:ascii="Arial" w:hAnsi="Arial" w:cs="Arial"/>
          <w:color w:val="000000" w:themeColor="text1"/>
          <w:sz w:val="22"/>
          <w:szCs w:val="22"/>
          <w:lang w:val="en-US"/>
        </w:rPr>
        <w:t>Staff are required to participate in ongoing education.</w:t>
      </w:r>
    </w:p>
    <w:p w14:paraId="2FD1E88C" w14:textId="77777777" w:rsidR="006E4A97" w:rsidRDefault="006E4A97" w:rsidP="00E7701E">
      <w:pPr>
        <w:rPr>
          <w:rFonts w:ascii="Arial" w:hAnsi="Arial" w:cs="Arial"/>
          <w:sz w:val="22"/>
          <w:szCs w:val="22"/>
        </w:rPr>
      </w:pPr>
    </w:p>
    <w:p w14:paraId="19085208" w14:textId="77777777" w:rsidR="004C7ECB" w:rsidRPr="00E7701E" w:rsidRDefault="004C7ECB" w:rsidP="00E7701E">
      <w:pPr>
        <w:rPr>
          <w:rFonts w:ascii="Arial" w:hAnsi="Arial" w:cs="Arial"/>
          <w:sz w:val="22"/>
          <w:szCs w:val="22"/>
        </w:rPr>
      </w:pPr>
    </w:p>
    <w:p w14:paraId="76D51544" w14:textId="092F0F2D" w:rsidR="00E7701E" w:rsidRPr="00E225D4" w:rsidRDefault="00A7240D" w:rsidP="00E7701E">
      <w:pPr>
        <w:rPr>
          <w:rFonts w:ascii="Arial" w:hAnsi="Arial" w:cs="Arial"/>
          <w:b/>
          <w:sz w:val="22"/>
          <w:szCs w:val="22"/>
        </w:rPr>
      </w:pPr>
      <w:r>
        <w:rPr>
          <w:rFonts w:ascii="Arial" w:hAnsi="Arial" w:cs="Arial"/>
          <w:b/>
          <w:sz w:val="22"/>
          <w:szCs w:val="22"/>
        </w:rPr>
        <w:t>8</w:t>
      </w:r>
      <w:r w:rsidR="00E7701E" w:rsidRPr="00E225D4">
        <w:rPr>
          <w:rFonts w:ascii="Arial" w:hAnsi="Arial" w:cs="Arial"/>
          <w:b/>
          <w:sz w:val="22"/>
          <w:szCs w:val="22"/>
        </w:rPr>
        <w:tab/>
        <w:t>What if I withdraw from th</w:t>
      </w:r>
      <w:r w:rsidR="0052707D">
        <w:rPr>
          <w:rFonts w:ascii="Arial" w:hAnsi="Arial" w:cs="Arial"/>
          <w:b/>
          <w:sz w:val="22"/>
          <w:szCs w:val="22"/>
        </w:rPr>
        <w:t>is</w:t>
      </w:r>
      <w:r w:rsidR="00E7701E" w:rsidRPr="00E225D4">
        <w:rPr>
          <w:rFonts w:ascii="Arial" w:hAnsi="Arial" w:cs="Arial"/>
          <w:b/>
          <w:sz w:val="22"/>
          <w:szCs w:val="22"/>
        </w:rPr>
        <w:t xml:space="preserve"> research</w:t>
      </w:r>
      <w:r w:rsidR="0052707D">
        <w:rPr>
          <w:rFonts w:ascii="Arial" w:hAnsi="Arial" w:cs="Arial"/>
          <w:b/>
          <w:sz w:val="22"/>
          <w:szCs w:val="22"/>
        </w:rPr>
        <w:t xml:space="preserve"> project</w:t>
      </w:r>
      <w:r w:rsidR="00E7701E" w:rsidRPr="00E225D4">
        <w:rPr>
          <w:rFonts w:ascii="Arial" w:hAnsi="Arial" w:cs="Arial"/>
          <w:b/>
          <w:sz w:val="22"/>
          <w:szCs w:val="22"/>
        </w:rPr>
        <w:t>?</w:t>
      </w:r>
    </w:p>
    <w:p w14:paraId="679DC983" w14:textId="77777777" w:rsidR="00E225D4" w:rsidRPr="00BF228C" w:rsidRDefault="00E225D4" w:rsidP="00E7701E">
      <w:pPr>
        <w:rPr>
          <w:rFonts w:ascii="Arial" w:hAnsi="Arial" w:cs="Arial"/>
          <w:i/>
          <w:color w:val="3366FF"/>
          <w:sz w:val="22"/>
          <w:szCs w:val="22"/>
        </w:rPr>
      </w:pPr>
    </w:p>
    <w:p w14:paraId="1A033026" w14:textId="25F9530F" w:rsidR="000C6246" w:rsidRPr="00CF0455" w:rsidRDefault="00E77222" w:rsidP="000C6246">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If you do </w:t>
      </w:r>
      <w:r w:rsidR="00C74849">
        <w:rPr>
          <w:rFonts w:ascii="Arial" w:hAnsi="Arial" w:cs="Arial"/>
          <w:sz w:val="22"/>
          <w:szCs w:val="22"/>
        </w:rPr>
        <w:t>wish</w:t>
      </w:r>
      <w:r w:rsidRPr="00E7701E">
        <w:rPr>
          <w:rFonts w:ascii="Arial" w:hAnsi="Arial" w:cs="Arial"/>
          <w:sz w:val="22"/>
          <w:szCs w:val="22"/>
        </w:rPr>
        <w:t xml:space="preserve"> to participate, </w:t>
      </w:r>
      <w:r>
        <w:rPr>
          <w:rFonts w:ascii="Arial" w:hAnsi="Arial" w:cs="Arial"/>
          <w:sz w:val="22"/>
          <w:szCs w:val="22"/>
        </w:rPr>
        <w:t xml:space="preserve">you </w:t>
      </w:r>
      <w:r w:rsidR="00C74849">
        <w:rPr>
          <w:rFonts w:ascii="Arial" w:hAnsi="Arial" w:cs="Arial"/>
          <w:sz w:val="22"/>
          <w:szCs w:val="22"/>
        </w:rPr>
        <w:t>do not have to</w:t>
      </w:r>
      <w:r>
        <w:rPr>
          <w:rFonts w:ascii="Arial" w:hAnsi="Arial" w:cs="Arial"/>
          <w:sz w:val="22"/>
          <w:szCs w:val="22"/>
        </w:rPr>
        <w:t xml:space="preserve">.  </w:t>
      </w:r>
      <w:r w:rsidR="00C74849">
        <w:rPr>
          <w:rFonts w:ascii="Arial" w:hAnsi="Arial" w:cs="Arial"/>
          <w:sz w:val="22"/>
          <w:szCs w:val="22"/>
        </w:rPr>
        <w:t>As detailed above, as the survey is anonymous, you cannot withdraw your responses post submission.</w:t>
      </w:r>
    </w:p>
    <w:p w14:paraId="075AE851" w14:textId="77777777" w:rsidR="00E7701E" w:rsidRPr="00E7701E" w:rsidRDefault="00E7701E" w:rsidP="00E7701E">
      <w:pPr>
        <w:rPr>
          <w:rFonts w:ascii="Arial" w:hAnsi="Arial" w:cs="Arial"/>
          <w:sz w:val="22"/>
          <w:szCs w:val="22"/>
        </w:rPr>
      </w:pPr>
    </w:p>
    <w:p w14:paraId="338164A6" w14:textId="77777777" w:rsidR="004C7ECB" w:rsidRPr="00E7701E" w:rsidRDefault="004C7ECB" w:rsidP="00E7701E">
      <w:pPr>
        <w:rPr>
          <w:rFonts w:ascii="Arial" w:hAnsi="Arial" w:cs="Arial"/>
          <w:sz w:val="22"/>
          <w:szCs w:val="22"/>
        </w:rPr>
      </w:pPr>
    </w:p>
    <w:p w14:paraId="4DE21634" w14:textId="77777777" w:rsidR="00E7701E" w:rsidRPr="00C92535" w:rsidRDefault="00A7240D" w:rsidP="00E7701E">
      <w:pPr>
        <w:rPr>
          <w:rFonts w:ascii="Arial" w:hAnsi="Arial" w:cs="Arial"/>
          <w:b/>
          <w:sz w:val="22"/>
          <w:szCs w:val="22"/>
        </w:rPr>
      </w:pPr>
      <w:r>
        <w:rPr>
          <w:rFonts w:ascii="Arial" w:hAnsi="Arial" w:cs="Arial"/>
          <w:b/>
          <w:sz w:val="22"/>
          <w:szCs w:val="22"/>
        </w:rPr>
        <w:t>9</w:t>
      </w:r>
      <w:r w:rsidR="00C92535">
        <w:rPr>
          <w:rFonts w:ascii="Arial" w:hAnsi="Arial" w:cs="Arial"/>
          <w:b/>
          <w:sz w:val="22"/>
          <w:szCs w:val="22"/>
        </w:rPr>
        <w:tab/>
      </w:r>
      <w:r w:rsidR="00E7701E" w:rsidRPr="00C92535">
        <w:rPr>
          <w:rFonts w:ascii="Arial" w:hAnsi="Arial" w:cs="Arial"/>
          <w:b/>
          <w:sz w:val="22"/>
          <w:szCs w:val="22"/>
        </w:rPr>
        <w:t xml:space="preserve">Could this </w:t>
      </w:r>
      <w:r w:rsidR="00FE2382">
        <w:rPr>
          <w:rFonts w:ascii="Arial" w:hAnsi="Arial" w:cs="Arial"/>
          <w:b/>
          <w:sz w:val="22"/>
          <w:szCs w:val="22"/>
        </w:rPr>
        <w:t xml:space="preserve">research project </w:t>
      </w:r>
      <w:r w:rsidR="00E7701E" w:rsidRPr="00C92535">
        <w:rPr>
          <w:rFonts w:ascii="Arial" w:hAnsi="Arial" w:cs="Arial"/>
          <w:b/>
          <w:sz w:val="22"/>
          <w:szCs w:val="22"/>
        </w:rPr>
        <w:t xml:space="preserve">be stopped unexpectedly? </w:t>
      </w:r>
    </w:p>
    <w:p w14:paraId="757AAAE5" w14:textId="77777777" w:rsidR="00C92535" w:rsidRPr="00BF228C" w:rsidRDefault="00C92535" w:rsidP="00E7701E">
      <w:pPr>
        <w:rPr>
          <w:rFonts w:ascii="Arial" w:hAnsi="Arial" w:cs="Arial"/>
          <w:i/>
          <w:color w:val="3366FF"/>
          <w:sz w:val="22"/>
          <w:szCs w:val="22"/>
        </w:rPr>
      </w:pPr>
    </w:p>
    <w:p w14:paraId="21C276DC" w14:textId="739D8A8C" w:rsidR="00E7701E" w:rsidRPr="008B53C9" w:rsidRDefault="00E7701E" w:rsidP="00C92535">
      <w:pPr>
        <w:pBdr>
          <w:top w:val="single" w:sz="4" w:space="1" w:color="auto"/>
          <w:left w:val="single" w:sz="4" w:space="4" w:color="auto"/>
          <w:bottom w:val="single" w:sz="4" w:space="1" w:color="auto"/>
          <w:right w:val="single" w:sz="4" w:space="4" w:color="auto"/>
        </w:pBdr>
        <w:rPr>
          <w:rFonts w:ascii="Arial" w:hAnsi="Arial" w:cs="Arial"/>
          <w:sz w:val="22"/>
          <w:szCs w:val="22"/>
        </w:rPr>
      </w:pPr>
      <w:r w:rsidRPr="008B53C9">
        <w:rPr>
          <w:rFonts w:ascii="Arial" w:hAnsi="Arial" w:cs="Arial"/>
          <w:sz w:val="22"/>
          <w:szCs w:val="22"/>
        </w:rPr>
        <w:t xml:space="preserve">This </w:t>
      </w:r>
      <w:r w:rsidR="00AD36CF" w:rsidRPr="008B53C9">
        <w:rPr>
          <w:rFonts w:ascii="Arial" w:hAnsi="Arial" w:cs="Arial"/>
          <w:sz w:val="22"/>
          <w:szCs w:val="22"/>
        </w:rPr>
        <w:t xml:space="preserve">research project </w:t>
      </w:r>
      <w:r w:rsidRPr="008B53C9">
        <w:rPr>
          <w:rFonts w:ascii="Arial" w:hAnsi="Arial" w:cs="Arial"/>
          <w:sz w:val="22"/>
          <w:szCs w:val="22"/>
        </w:rPr>
        <w:t xml:space="preserve">may be stopped </w:t>
      </w:r>
      <w:r w:rsidRPr="008B53C9">
        <w:rPr>
          <w:rFonts w:ascii="Arial" w:hAnsi="Arial" w:cs="Arial"/>
          <w:color w:val="000000" w:themeColor="text1"/>
          <w:sz w:val="22"/>
          <w:szCs w:val="22"/>
        </w:rPr>
        <w:t>unexpectedly for a variety of reasons. These may include reasons such as</w:t>
      </w:r>
      <w:r w:rsidR="00C92535" w:rsidRPr="008B53C9">
        <w:rPr>
          <w:rFonts w:ascii="Arial" w:hAnsi="Arial" w:cs="Arial"/>
          <w:color w:val="000000" w:themeColor="text1"/>
          <w:sz w:val="22"/>
          <w:szCs w:val="22"/>
        </w:rPr>
        <w:t xml:space="preserve"> </w:t>
      </w:r>
      <w:r w:rsidR="006E4A97" w:rsidRPr="008B53C9">
        <w:rPr>
          <w:rFonts w:ascii="Arial" w:hAnsi="Arial" w:cs="Arial"/>
          <w:color w:val="000000" w:themeColor="text1"/>
          <w:sz w:val="22"/>
          <w:szCs w:val="22"/>
        </w:rPr>
        <w:t>implementation challenges, resource allocations and data collection limitations.</w:t>
      </w:r>
      <w:r w:rsidR="006E4A97" w:rsidRPr="008B53C9">
        <w:rPr>
          <w:rFonts w:ascii="Arial" w:hAnsi="Arial" w:cs="Arial"/>
          <w:i/>
          <w:color w:val="000000" w:themeColor="text1"/>
          <w:sz w:val="22"/>
          <w:szCs w:val="22"/>
        </w:rPr>
        <w:t xml:space="preserve"> </w:t>
      </w:r>
    </w:p>
    <w:p w14:paraId="3C56874D" w14:textId="77777777" w:rsidR="00E7701E" w:rsidRDefault="00E7701E" w:rsidP="00E7701E">
      <w:pPr>
        <w:rPr>
          <w:rFonts w:ascii="Arial" w:hAnsi="Arial" w:cs="Arial"/>
          <w:sz w:val="22"/>
          <w:szCs w:val="22"/>
        </w:rPr>
      </w:pPr>
    </w:p>
    <w:p w14:paraId="253BAE33" w14:textId="77777777" w:rsidR="004C7ECB" w:rsidRPr="00E7701E" w:rsidRDefault="004C7ECB" w:rsidP="00E7701E">
      <w:pPr>
        <w:rPr>
          <w:rFonts w:ascii="Arial" w:hAnsi="Arial" w:cs="Arial"/>
          <w:sz w:val="22"/>
          <w:szCs w:val="22"/>
        </w:rPr>
      </w:pPr>
    </w:p>
    <w:p w14:paraId="5E916359" w14:textId="77777777" w:rsidR="00E7701E" w:rsidRDefault="00A7240D" w:rsidP="00E7701E">
      <w:pPr>
        <w:rPr>
          <w:rFonts w:ascii="Arial" w:hAnsi="Arial" w:cs="Arial"/>
          <w:b/>
          <w:sz w:val="22"/>
          <w:szCs w:val="22"/>
        </w:rPr>
      </w:pPr>
      <w:r w:rsidRPr="00A7240D">
        <w:rPr>
          <w:rFonts w:ascii="Arial" w:hAnsi="Arial" w:cs="Arial"/>
          <w:b/>
          <w:sz w:val="22"/>
          <w:szCs w:val="22"/>
        </w:rPr>
        <w:t>10</w:t>
      </w:r>
      <w:r w:rsidR="00C92535" w:rsidRPr="00A7240D">
        <w:rPr>
          <w:rFonts w:ascii="Arial" w:hAnsi="Arial" w:cs="Arial"/>
          <w:b/>
          <w:sz w:val="22"/>
          <w:szCs w:val="22"/>
        </w:rPr>
        <w:tab/>
      </w:r>
      <w:r w:rsidR="00E7701E" w:rsidRPr="00C92535">
        <w:rPr>
          <w:rFonts w:ascii="Arial" w:hAnsi="Arial" w:cs="Arial"/>
          <w:b/>
          <w:sz w:val="22"/>
          <w:szCs w:val="22"/>
        </w:rPr>
        <w:t xml:space="preserve">What happens when the </w:t>
      </w:r>
      <w:r w:rsidR="00900DF3">
        <w:rPr>
          <w:rFonts w:ascii="Arial" w:hAnsi="Arial" w:cs="Arial"/>
          <w:b/>
          <w:sz w:val="22"/>
          <w:szCs w:val="22"/>
        </w:rPr>
        <w:t>research project</w:t>
      </w:r>
      <w:r w:rsidR="00E7701E" w:rsidRPr="00C92535">
        <w:rPr>
          <w:rFonts w:ascii="Arial" w:hAnsi="Arial" w:cs="Arial"/>
          <w:b/>
          <w:sz w:val="22"/>
          <w:szCs w:val="22"/>
        </w:rPr>
        <w:t xml:space="preserve"> ends?</w:t>
      </w:r>
    </w:p>
    <w:p w14:paraId="5B4C6BDC" w14:textId="77777777" w:rsidR="00722353" w:rsidRDefault="00722353" w:rsidP="00E7701E">
      <w:pPr>
        <w:rPr>
          <w:rFonts w:ascii="Arial" w:hAnsi="Arial" w:cs="Arial"/>
          <w:b/>
          <w:sz w:val="22"/>
          <w:szCs w:val="22"/>
        </w:rPr>
      </w:pPr>
    </w:p>
    <w:p w14:paraId="1FF6CA8F" w14:textId="77777777" w:rsidR="00722353" w:rsidRDefault="00722353" w:rsidP="00722353">
      <w:pPr>
        <w:pStyle w:val="NormalWeb"/>
        <w:jc w:val="both"/>
        <w:rPr>
          <w:rFonts w:ascii="Arial" w:hAnsi="Arial" w:cs="Arial"/>
          <w:color w:val="333333"/>
          <w:sz w:val="22"/>
          <w:szCs w:val="22"/>
        </w:rPr>
      </w:pPr>
      <w:r w:rsidRPr="008B53C9">
        <w:rPr>
          <w:rFonts w:ascii="Arial" w:hAnsi="Arial" w:cs="Arial"/>
          <w:color w:val="333333"/>
          <w:sz w:val="22"/>
          <w:szCs w:val="22"/>
        </w:rPr>
        <w:t xml:space="preserve">We will provide a summary report outlining the study's findings and recommendations for practice, ensuring that staff participants are informed about how their involvement contributed to the research. This summary will be distributed via email and made available in printed format within the nursery. Additionally, we will host a feedback session for staff members to discuss the results and explore how the educational interventions can be integrated into daily routines. </w:t>
      </w:r>
    </w:p>
    <w:p w14:paraId="5918B824" w14:textId="496D79D8" w:rsidR="00C74849" w:rsidRPr="008B53C9" w:rsidRDefault="00C74849" w:rsidP="00722353">
      <w:pPr>
        <w:pStyle w:val="NormalWeb"/>
        <w:jc w:val="both"/>
        <w:rPr>
          <w:rFonts w:ascii="Arial" w:hAnsi="Arial" w:cs="Arial"/>
          <w:color w:val="333333"/>
          <w:sz w:val="22"/>
          <w:szCs w:val="22"/>
        </w:rPr>
      </w:pPr>
      <w:r>
        <w:rPr>
          <w:rFonts w:ascii="Arial" w:hAnsi="Arial" w:cs="Arial"/>
          <w:color w:val="333333"/>
          <w:sz w:val="22"/>
          <w:szCs w:val="22"/>
        </w:rPr>
        <w:t>For parents and carers, they can access the Charles Sturt University School of Rural Medicine research pages (</w:t>
      </w:r>
      <w:hyperlink r:id="rId10" w:history="1">
        <w:r w:rsidRPr="00C74849">
          <w:rPr>
            <w:rStyle w:val="Hyperlink"/>
            <w:rFonts w:ascii="Arial" w:hAnsi="Arial" w:cs="Arial"/>
            <w:sz w:val="22"/>
            <w:szCs w:val="22"/>
          </w:rPr>
          <w:t>link)</w:t>
        </w:r>
      </w:hyperlink>
      <w:r>
        <w:rPr>
          <w:rFonts w:ascii="Arial" w:hAnsi="Arial" w:cs="Arial"/>
          <w:color w:val="333333"/>
          <w:sz w:val="22"/>
          <w:szCs w:val="22"/>
        </w:rPr>
        <w:t xml:space="preserve"> to access any publications or study updates.</w:t>
      </w:r>
    </w:p>
    <w:p w14:paraId="59C59615" w14:textId="77777777" w:rsidR="00722353" w:rsidRPr="008B53C9" w:rsidRDefault="00722353" w:rsidP="00722353">
      <w:pPr>
        <w:pStyle w:val="NormalWeb"/>
        <w:jc w:val="both"/>
        <w:rPr>
          <w:rFonts w:ascii="Arial" w:hAnsi="Arial" w:cs="Arial"/>
          <w:color w:val="333333"/>
          <w:sz w:val="22"/>
          <w:szCs w:val="22"/>
        </w:rPr>
      </w:pPr>
      <w:r w:rsidRPr="008B53C9">
        <w:rPr>
          <w:rFonts w:ascii="Arial" w:hAnsi="Arial" w:cs="Arial"/>
          <w:color w:val="333333"/>
          <w:sz w:val="22"/>
          <w:szCs w:val="22"/>
        </w:rPr>
        <w:t>The successful dissemination of the findings is paramount to fostering improvements in neonatal care practices. By engaging with the health and medical community, the public, and study participants, we aim to promote a culture of awareness and action regarding noise management in neonatal environments. Through these efforts, we hope to contribute to the overall well-being of vulnerable infants and enhance the quality of care provided in special care nurseries.</w:t>
      </w:r>
    </w:p>
    <w:p w14:paraId="2484BF0E" w14:textId="3E427FFF" w:rsidR="00CF0455" w:rsidRPr="00722353" w:rsidRDefault="00722353" w:rsidP="00722353">
      <w:pPr>
        <w:jc w:val="both"/>
        <w:rPr>
          <w:rFonts w:ascii="Arial" w:hAnsi="Arial" w:cs="Arial"/>
          <w:color w:val="31849B" w:themeColor="accent5" w:themeShade="BF"/>
          <w:lang w:val="en-US"/>
        </w:rPr>
      </w:pPr>
      <w:r w:rsidRPr="008B53C9">
        <w:rPr>
          <w:rFonts w:ascii="Arial" w:hAnsi="Arial" w:cs="Arial"/>
          <w:color w:val="333333"/>
          <w:sz w:val="22"/>
          <w:szCs w:val="22"/>
        </w:rPr>
        <w:t xml:space="preserve">The results of this study will be made available through the AWH Research Office publications website. Results may also be shared at Grand Rounds or internal seminars, such as the </w:t>
      </w:r>
      <w:proofErr w:type="gramStart"/>
      <w:r w:rsidRPr="008B53C9">
        <w:rPr>
          <w:rFonts w:ascii="Arial" w:hAnsi="Arial" w:cs="Arial"/>
          <w:color w:val="333333"/>
          <w:sz w:val="22"/>
          <w:szCs w:val="22"/>
        </w:rPr>
        <w:t>All Staff</w:t>
      </w:r>
      <w:proofErr w:type="gramEnd"/>
      <w:r w:rsidRPr="008B53C9">
        <w:rPr>
          <w:rFonts w:ascii="Arial" w:hAnsi="Arial" w:cs="Arial"/>
          <w:color w:val="333333"/>
          <w:sz w:val="22"/>
          <w:szCs w:val="22"/>
        </w:rPr>
        <w:t xml:space="preserve"> Webinar.</w:t>
      </w:r>
      <w:r w:rsidR="00A7240D">
        <w:rPr>
          <w:rFonts w:ascii="Arial" w:hAnsi="Arial" w:cs="Arial"/>
          <w:b/>
          <w:sz w:val="28"/>
          <w:szCs w:val="28"/>
        </w:rPr>
        <w:br w:type="page"/>
      </w:r>
      <w:r w:rsidR="00CF0455" w:rsidRPr="00705D24">
        <w:rPr>
          <w:rFonts w:ascii="Arial" w:hAnsi="Arial" w:cs="Arial"/>
          <w:b/>
          <w:sz w:val="28"/>
          <w:szCs w:val="28"/>
        </w:rPr>
        <w:lastRenderedPageBreak/>
        <w:t xml:space="preserve">Part </w:t>
      </w:r>
      <w:r w:rsidR="00706C9D">
        <w:rPr>
          <w:rFonts w:ascii="Arial" w:hAnsi="Arial" w:cs="Arial"/>
          <w:b/>
          <w:sz w:val="28"/>
          <w:szCs w:val="28"/>
        </w:rPr>
        <w:t>2</w:t>
      </w:r>
      <w:r w:rsidR="00706C9D">
        <w:rPr>
          <w:rFonts w:ascii="Arial" w:hAnsi="Arial" w:cs="Arial"/>
          <w:b/>
          <w:sz w:val="28"/>
          <w:szCs w:val="28"/>
        </w:rPr>
        <w:tab/>
      </w:r>
      <w:r w:rsidR="00CF0455" w:rsidRPr="00705D24">
        <w:rPr>
          <w:rFonts w:ascii="Arial" w:hAnsi="Arial" w:cs="Arial"/>
          <w:b/>
          <w:sz w:val="28"/>
          <w:szCs w:val="28"/>
        </w:rPr>
        <w:t xml:space="preserve">How is the </w:t>
      </w:r>
      <w:r w:rsidR="003B39A5">
        <w:rPr>
          <w:rFonts w:ascii="Arial" w:hAnsi="Arial" w:cs="Arial"/>
          <w:b/>
          <w:sz w:val="28"/>
          <w:szCs w:val="28"/>
        </w:rPr>
        <w:t>research project</w:t>
      </w:r>
      <w:r w:rsidR="00CF0455" w:rsidRPr="00705D24">
        <w:rPr>
          <w:rFonts w:ascii="Arial" w:hAnsi="Arial" w:cs="Arial"/>
          <w:b/>
          <w:sz w:val="28"/>
          <w:szCs w:val="28"/>
        </w:rPr>
        <w:t xml:space="preserve"> being conducted?</w:t>
      </w:r>
    </w:p>
    <w:p w14:paraId="13A24EE2" w14:textId="77777777" w:rsidR="00CF0455" w:rsidRPr="00CF0455" w:rsidRDefault="00CF0455" w:rsidP="00CF0455">
      <w:pPr>
        <w:rPr>
          <w:rFonts w:ascii="Arial" w:hAnsi="Arial" w:cs="Arial"/>
          <w:sz w:val="22"/>
          <w:szCs w:val="22"/>
        </w:rPr>
      </w:pPr>
    </w:p>
    <w:p w14:paraId="54B902ED" w14:textId="77777777" w:rsidR="00CF0455" w:rsidRDefault="00C660E1" w:rsidP="00CF0455">
      <w:pPr>
        <w:rPr>
          <w:rFonts w:ascii="Arial" w:hAnsi="Arial" w:cs="Arial"/>
          <w:b/>
          <w:sz w:val="22"/>
          <w:szCs w:val="22"/>
        </w:rPr>
      </w:pPr>
      <w:r>
        <w:rPr>
          <w:rFonts w:ascii="Arial" w:hAnsi="Arial" w:cs="Arial"/>
          <w:b/>
          <w:sz w:val="22"/>
          <w:szCs w:val="22"/>
        </w:rPr>
        <w:t>1</w:t>
      </w:r>
      <w:r w:rsidR="00A7240D">
        <w:rPr>
          <w:rFonts w:ascii="Arial" w:hAnsi="Arial" w:cs="Arial"/>
          <w:b/>
          <w:sz w:val="22"/>
          <w:szCs w:val="22"/>
        </w:rPr>
        <w:t>1</w:t>
      </w:r>
      <w:r w:rsidR="00CF0455" w:rsidRPr="006C6151">
        <w:rPr>
          <w:rFonts w:ascii="Arial" w:hAnsi="Arial" w:cs="Arial"/>
          <w:b/>
          <w:sz w:val="22"/>
          <w:szCs w:val="22"/>
        </w:rPr>
        <w:tab/>
        <w:t>What will happen to information about me?</w:t>
      </w:r>
    </w:p>
    <w:p w14:paraId="58B21B3B" w14:textId="77777777" w:rsidR="00C17036" w:rsidRDefault="00C17036" w:rsidP="00CF0455">
      <w:pPr>
        <w:rPr>
          <w:rFonts w:ascii="Arial" w:hAnsi="Arial" w:cs="Arial"/>
          <w:b/>
          <w:sz w:val="22"/>
          <w:szCs w:val="22"/>
        </w:rPr>
      </w:pPr>
    </w:p>
    <w:p w14:paraId="59A2F466" w14:textId="77777777" w:rsidR="004C7ECB" w:rsidRDefault="004C7ECB" w:rsidP="004C7ECB">
      <w:pPr>
        <w:tabs>
          <w:tab w:val="left" w:pos="142"/>
        </w:tabs>
        <w:rPr>
          <w:rFonts w:ascii="Arial" w:hAnsi="Arial" w:cs="Arial"/>
          <w:i/>
          <w:color w:val="3366FF"/>
          <w:sz w:val="22"/>
          <w:szCs w:val="22"/>
        </w:rPr>
      </w:pPr>
    </w:p>
    <w:p w14:paraId="226DF159" w14:textId="2B46FA28" w:rsidR="004C7ECB" w:rsidRPr="0038218F" w:rsidRDefault="004C7ECB" w:rsidP="0038218F">
      <w:pPr>
        <w:rPr>
          <w:rFonts w:ascii="Arial" w:hAnsi="Arial" w:cs="Arial"/>
          <w:color w:val="000000" w:themeColor="text1"/>
          <w:sz w:val="22"/>
          <w:szCs w:val="22"/>
        </w:rPr>
      </w:pPr>
      <w:r w:rsidRPr="0038218F">
        <w:rPr>
          <w:rFonts w:ascii="Arial" w:hAnsi="Arial" w:cs="Arial"/>
          <w:color w:val="000000" w:themeColor="text1"/>
          <w:sz w:val="22"/>
          <w:szCs w:val="22"/>
        </w:rPr>
        <w:t xml:space="preserve">Data </w:t>
      </w:r>
      <w:r w:rsidR="0038218F">
        <w:rPr>
          <w:rFonts w:ascii="Arial" w:hAnsi="Arial" w:cs="Arial"/>
          <w:color w:val="000000" w:themeColor="text1"/>
          <w:sz w:val="22"/>
          <w:szCs w:val="22"/>
        </w:rPr>
        <w:t>collection</w:t>
      </w:r>
      <w:r w:rsidRPr="0038218F">
        <w:rPr>
          <w:rFonts w:ascii="Arial" w:hAnsi="Arial" w:cs="Arial"/>
          <w:color w:val="000000" w:themeColor="text1"/>
          <w:sz w:val="22"/>
          <w:szCs w:val="22"/>
        </w:rPr>
        <w:t>:</w:t>
      </w:r>
    </w:p>
    <w:p w14:paraId="7488387E" w14:textId="77777777" w:rsidR="0038218F" w:rsidRPr="0038218F" w:rsidRDefault="0038218F" w:rsidP="004C7ECB">
      <w:pPr>
        <w:tabs>
          <w:tab w:val="left" w:pos="142"/>
        </w:tabs>
        <w:rPr>
          <w:rFonts w:ascii="Arial" w:hAnsi="Arial" w:cs="Arial"/>
          <w:i/>
          <w:color w:val="000000" w:themeColor="text1"/>
          <w:sz w:val="22"/>
          <w:szCs w:val="22"/>
        </w:rPr>
      </w:pPr>
    </w:p>
    <w:p w14:paraId="587F6AB9" w14:textId="77777777" w:rsidR="004C7ECB" w:rsidRPr="0038218F" w:rsidRDefault="004C7ECB" w:rsidP="004C7ECB">
      <w:pPr>
        <w:spacing w:line="276" w:lineRule="auto"/>
        <w:jc w:val="both"/>
        <w:rPr>
          <w:rFonts w:ascii="Arial" w:hAnsi="Arial" w:cs="Arial"/>
          <w:color w:val="000000" w:themeColor="text1"/>
          <w:sz w:val="22"/>
          <w:szCs w:val="22"/>
          <w:shd w:val="clear" w:color="auto" w:fill="FFFFFF"/>
        </w:rPr>
      </w:pPr>
      <w:r w:rsidRPr="0038218F">
        <w:rPr>
          <w:rFonts w:ascii="Arial" w:hAnsi="Arial" w:cs="Arial"/>
          <w:color w:val="000000" w:themeColor="text1"/>
          <w:sz w:val="22"/>
          <w:szCs w:val="22"/>
          <w:shd w:val="clear" w:color="auto" w:fill="FFFFFF"/>
        </w:rPr>
        <w:t>The study will adopt a mixed-methods approach. Initial noise level assessments will be conducted using a Drager sound ear, with data collected at various times throughout the day to account for fluctuations in nursery activity. This data will be compared against established noise guidelines to identify areas of concern. Following the initial assessment, all staff that spend any time in the regional special care nursery will undergo a training program that emphasises the importance of noise control in neonatal care, alongside the introduction of visual cues designed to promote a quieter environment. Post-intervention noise levels will be measured using the same methodology to evaluate the effectiveness of the educational strategies implemented.</w:t>
      </w:r>
    </w:p>
    <w:p w14:paraId="5A69BF00" w14:textId="77777777" w:rsidR="0038218F" w:rsidRPr="0038218F" w:rsidRDefault="0038218F" w:rsidP="004C7ECB">
      <w:pPr>
        <w:spacing w:line="276" w:lineRule="auto"/>
        <w:jc w:val="both"/>
        <w:rPr>
          <w:rFonts w:ascii="Arial" w:hAnsi="Arial" w:cs="Arial"/>
          <w:color w:val="000000" w:themeColor="text1"/>
          <w:sz w:val="22"/>
          <w:szCs w:val="22"/>
          <w:shd w:val="clear" w:color="auto" w:fill="FFFFFF"/>
        </w:rPr>
      </w:pPr>
    </w:p>
    <w:p w14:paraId="2B2E1592" w14:textId="77777777" w:rsidR="004C7ECB" w:rsidRPr="0038218F" w:rsidRDefault="004C7ECB" w:rsidP="004C7ECB">
      <w:pPr>
        <w:spacing w:line="276" w:lineRule="auto"/>
        <w:jc w:val="both"/>
        <w:rPr>
          <w:rStyle w:val="normaltextrun"/>
          <w:rFonts w:ascii="Arial" w:hAnsi="Arial" w:cs="Arial"/>
          <w:color w:val="000000" w:themeColor="text1"/>
          <w:sz w:val="22"/>
          <w:szCs w:val="22"/>
          <w:lang w:val="en-US"/>
        </w:rPr>
      </w:pPr>
      <w:r w:rsidRPr="0038218F">
        <w:rPr>
          <w:rStyle w:val="normaltextrun"/>
          <w:rFonts w:ascii="Arial" w:hAnsi="Arial" w:cs="Arial"/>
          <w:color w:val="000000" w:themeColor="text1"/>
          <w:sz w:val="22"/>
          <w:szCs w:val="22"/>
          <w:lang w:val="en-US"/>
        </w:rPr>
        <w:t>Noise levels will be quantitatively assessed over a specified period using the Drager sound ear device, which provides real-time decibel readings. The collected data will be compared against recommended noise guidelines established by health authorities, which suggest that sound levels in neonatal units should not exceed 45 decibels during the day and 35 decibels at night. Following the initial assessment, an educational intervention will be conducted, focusing on the effects of noise on neonatal health and the importance of creating a quieter environment. Staff will be trained on practical noise reduction techniques, and visual signs will be strategically placed throughout the nursery to remind staff and visitors of the importance of maintaining low noise levels.</w:t>
      </w:r>
    </w:p>
    <w:p w14:paraId="415AEE94" w14:textId="77777777" w:rsidR="004C7ECB" w:rsidRPr="004C7ECB" w:rsidRDefault="004C7ECB" w:rsidP="004C7ECB">
      <w:pPr>
        <w:tabs>
          <w:tab w:val="left" w:pos="142"/>
        </w:tabs>
        <w:rPr>
          <w:rFonts w:ascii="Arial" w:hAnsi="Arial" w:cs="Arial"/>
          <w:i/>
          <w:color w:val="3366FF"/>
          <w:sz w:val="22"/>
          <w:szCs w:val="22"/>
        </w:rPr>
      </w:pPr>
    </w:p>
    <w:p w14:paraId="0C0B0C9D" w14:textId="77777777" w:rsidR="005B7824" w:rsidRDefault="005B7824" w:rsidP="00B25733">
      <w:pPr>
        <w:tabs>
          <w:tab w:val="left" w:pos="567"/>
        </w:tabs>
        <w:ind w:left="181" w:hanging="181"/>
        <w:rPr>
          <w:rFonts w:ascii="Arial" w:hAnsi="Arial" w:cs="Arial"/>
          <w:i/>
          <w:color w:val="3366FF"/>
          <w:sz w:val="22"/>
          <w:szCs w:val="22"/>
        </w:rPr>
      </w:pPr>
    </w:p>
    <w:p w14:paraId="1EEFA127" w14:textId="77777777" w:rsidR="00364F5A" w:rsidRDefault="00364F5A" w:rsidP="00C17036">
      <w:pPr>
        <w:rPr>
          <w:rFonts w:ascii="Arial" w:hAnsi="Arial" w:cs="Arial"/>
          <w:i/>
          <w:color w:val="3366FF"/>
          <w:sz w:val="22"/>
          <w:szCs w:val="22"/>
        </w:rPr>
      </w:pPr>
    </w:p>
    <w:p w14:paraId="6A061EE5" w14:textId="07E826B8" w:rsidR="00CF0455" w:rsidRDefault="004C7ECB"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4C7ECB">
        <w:rPr>
          <w:rFonts w:ascii="Arial" w:hAnsi="Arial" w:cs="Arial"/>
          <w:color w:val="000000" w:themeColor="text1"/>
          <w:sz w:val="22"/>
          <w:szCs w:val="22"/>
        </w:rPr>
        <w:t xml:space="preserve">Ambient noise levels will be recorded before and after the intervention in the nursery. </w:t>
      </w:r>
      <w:r w:rsidRPr="004C7ECB">
        <w:rPr>
          <w:rStyle w:val="normaltextrun"/>
          <w:rFonts w:ascii="Arial" w:hAnsi="Arial" w:cs="Arial"/>
          <w:color w:val="000000" w:themeColor="text1"/>
          <w:sz w:val="22"/>
          <w:szCs w:val="22"/>
          <w:lang w:val="en-US"/>
        </w:rPr>
        <w:t>Post-intervention measurements will be collected to determine the effectiveness of the educational training and visual cues in reducing noise levels. All information recorded from staff and family/carer questionnaires will be confidential and de-identified.</w:t>
      </w:r>
      <w:r w:rsidR="00896266" w:rsidRPr="004C7ECB">
        <w:rPr>
          <w:rFonts w:ascii="Arial" w:hAnsi="Arial" w:cs="Arial"/>
          <w:color w:val="000000" w:themeColor="text1"/>
          <w:sz w:val="22"/>
          <w:szCs w:val="22"/>
        </w:rPr>
        <w:t xml:space="preserve"> </w:t>
      </w:r>
      <w:r w:rsidR="00CF0455" w:rsidRPr="004C7ECB">
        <w:rPr>
          <w:rFonts w:ascii="Arial" w:hAnsi="Arial" w:cs="Arial"/>
          <w:color w:val="000000" w:themeColor="text1"/>
          <w:sz w:val="22"/>
          <w:szCs w:val="22"/>
        </w:rPr>
        <w:t xml:space="preserve">Your information will only be used for the purpose of this </w:t>
      </w:r>
      <w:r w:rsidR="00364F5A" w:rsidRPr="004C7ECB">
        <w:rPr>
          <w:rFonts w:ascii="Arial" w:hAnsi="Arial" w:cs="Arial"/>
          <w:color w:val="000000" w:themeColor="text1"/>
          <w:sz w:val="22"/>
          <w:szCs w:val="22"/>
        </w:rPr>
        <w:t xml:space="preserve">research </w:t>
      </w:r>
      <w:proofErr w:type="gramStart"/>
      <w:r w:rsidR="00364F5A" w:rsidRPr="004C7ECB">
        <w:rPr>
          <w:rFonts w:ascii="Arial" w:hAnsi="Arial" w:cs="Arial"/>
          <w:color w:val="000000" w:themeColor="text1"/>
          <w:sz w:val="22"/>
          <w:szCs w:val="22"/>
        </w:rPr>
        <w:t>project</w:t>
      </w:r>
      <w:proofErr w:type="gramEnd"/>
      <w:r w:rsidR="00364F5A" w:rsidRPr="004C7ECB">
        <w:rPr>
          <w:rFonts w:ascii="Arial" w:hAnsi="Arial" w:cs="Arial"/>
          <w:color w:val="000000" w:themeColor="text1"/>
          <w:sz w:val="22"/>
          <w:szCs w:val="22"/>
        </w:rPr>
        <w:t xml:space="preserve"> </w:t>
      </w:r>
      <w:r w:rsidR="00CF0455" w:rsidRPr="004C7ECB">
        <w:rPr>
          <w:rFonts w:ascii="Arial" w:hAnsi="Arial" w:cs="Arial"/>
          <w:color w:val="000000" w:themeColor="text1"/>
          <w:sz w:val="22"/>
          <w:szCs w:val="22"/>
        </w:rPr>
        <w:t xml:space="preserve">and it will only be disclosed with your permission, except as required </w:t>
      </w:r>
      <w:r w:rsidR="00CF0455" w:rsidRPr="00CF0455">
        <w:rPr>
          <w:rFonts w:ascii="Arial" w:hAnsi="Arial" w:cs="Arial"/>
          <w:sz w:val="22"/>
          <w:szCs w:val="22"/>
        </w:rPr>
        <w:t>by law.</w:t>
      </w:r>
    </w:p>
    <w:p w14:paraId="07DC2D35" w14:textId="4088C9A4" w:rsidR="00C660E1" w:rsidRPr="00CF0455" w:rsidRDefault="00C660E1"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The personal</w:t>
      </w:r>
      <w:r w:rsidR="00C74849">
        <w:rPr>
          <w:rFonts w:ascii="Arial" w:hAnsi="Arial" w:cs="Arial"/>
          <w:sz w:val="22"/>
          <w:szCs w:val="22"/>
        </w:rPr>
        <w:t>, anonymous</w:t>
      </w:r>
      <w:r w:rsidRPr="00C660E1">
        <w:rPr>
          <w:rFonts w:ascii="Arial" w:hAnsi="Arial" w:cs="Arial"/>
          <w:sz w:val="22"/>
          <w:szCs w:val="22"/>
        </w:rPr>
        <w:t xml:space="preserve"> information </w:t>
      </w:r>
      <w:r w:rsidR="00364F5A">
        <w:rPr>
          <w:rFonts w:ascii="Arial" w:hAnsi="Arial" w:cs="Arial"/>
          <w:sz w:val="22"/>
          <w:szCs w:val="22"/>
        </w:rPr>
        <w:t xml:space="preserve">that the research team </w:t>
      </w:r>
      <w:proofErr w:type="gramStart"/>
      <w:r w:rsidRPr="00C660E1">
        <w:rPr>
          <w:rFonts w:ascii="Arial" w:hAnsi="Arial" w:cs="Arial"/>
          <w:sz w:val="22"/>
          <w:szCs w:val="22"/>
        </w:rPr>
        <w:t>collect</w:t>
      </w:r>
      <w:proofErr w:type="gramEnd"/>
      <w:r w:rsidRPr="00C660E1">
        <w:rPr>
          <w:rFonts w:ascii="Arial" w:hAnsi="Arial" w:cs="Arial"/>
          <w:sz w:val="22"/>
          <w:szCs w:val="22"/>
        </w:rPr>
        <w:t xml:space="preserve"> and use is </w:t>
      </w:r>
      <w:r w:rsidR="00332F96">
        <w:rPr>
          <w:rFonts w:ascii="Arial" w:hAnsi="Arial" w:cs="Arial"/>
          <w:sz w:val="22"/>
          <w:szCs w:val="22"/>
        </w:rPr>
        <w:t xml:space="preserve">the information given in completed questionnaires. </w:t>
      </w:r>
    </w:p>
    <w:p w14:paraId="24BF00F4" w14:textId="77777777" w:rsidR="00CF0455" w:rsidRPr="00CF0455" w:rsidRDefault="00CF0455" w:rsidP="00CF0455">
      <w:pPr>
        <w:rPr>
          <w:rFonts w:ascii="Arial" w:hAnsi="Arial" w:cs="Arial"/>
          <w:sz w:val="22"/>
          <w:szCs w:val="22"/>
        </w:rPr>
      </w:pPr>
    </w:p>
    <w:p w14:paraId="22DBB86A" w14:textId="4DC623A9" w:rsidR="00C660E1" w:rsidRPr="00C660E1" w:rsidRDefault="00C660E1" w:rsidP="00C660E1">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 xml:space="preserve">It is anticipated that the results of this </w:t>
      </w:r>
      <w:r w:rsidR="00364F5A">
        <w:rPr>
          <w:rFonts w:ascii="Arial" w:hAnsi="Arial" w:cs="Arial"/>
          <w:sz w:val="22"/>
          <w:szCs w:val="22"/>
        </w:rPr>
        <w:t>research project</w:t>
      </w:r>
      <w:r w:rsidRPr="00C660E1">
        <w:rPr>
          <w:rFonts w:ascii="Arial" w:hAnsi="Arial" w:cs="Arial"/>
          <w:sz w:val="22"/>
          <w:szCs w:val="22"/>
        </w:rPr>
        <w:t xml:space="preserve"> will be published and</w:t>
      </w:r>
      <w:r w:rsidR="00364F5A">
        <w:rPr>
          <w:rFonts w:ascii="Arial" w:hAnsi="Arial" w:cs="Arial"/>
          <w:sz w:val="22"/>
          <w:szCs w:val="22"/>
        </w:rPr>
        <w:t>/</w:t>
      </w:r>
      <w:r w:rsidRPr="00C660E1">
        <w:rPr>
          <w:rFonts w:ascii="Arial" w:hAnsi="Arial" w:cs="Arial"/>
          <w:sz w:val="22"/>
          <w:szCs w:val="22"/>
        </w:rPr>
        <w:t>or presented in a variety of forums. In any publication and/or presentation</w:t>
      </w:r>
      <w:r w:rsidR="00364F5A">
        <w:rPr>
          <w:rFonts w:ascii="Arial" w:hAnsi="Arial" w:cs="Arial"/>
          <w:sz w:val="22"/>
          <w:szCs w:val="22"/>
        </w:rPr>
        <w:t>,</w:t>
      </w:r>
      <w:r w:rsidRPr="00C660E1">
        <w:rPr>
          <w:rFonts w:ascii="Arial" w:hAnsi="Arial" w:cs="Arial"/>
          <w:sz w:val="22"/>
          <w:szCs w:val="22"/>
        </w:rPr>
        <w:t xml:space="preserve"> information will be provided in such a way that you cannot be identified</w:t>
      </w:r>
      <w:r w:rsidR="00527F2D">
        <w:rPr>
          <w:rFonts w:ascii="Arial" w:hAnsi="Arial" w:cs="Arial"/>
          <w:sz w:val="22"/>
          <w:szCs w:val="22"/>
        </w:rPr>
        <w:t xml:space="preserve">. </w:t>
      </w:r>
    </w:p>
    <w:p w14:paraId="0CD5F1E0" w14:textId="77777777" w:rsidR="00332F96" w:rsidRPr="00C660E1" w:rsidRDefault="00332F96" w:rsidP="00C660E1">
      <w:pPr>
        <w:rPr>
          <w:rFonts w:ascii="Arial" w:hAnsi="Arial" w:cs="Arial"/>
          <w:sz w:val="22"/>
          <w:szCs w:val="22"/>
        </w:rPr>
      </w:pPr>
    </w:p>
    <w:p w14:paraId="1B864E54" w14:textId="77777777" w:rsidR="00364F5A" w:rsidRDefault="00364F5A" w:rsidP="00364F5A">
      <w:pPr>
        <w:rPr>
          <w:rFonts w:ascii="Arial" w:hAnsi="Arial" w:cs="Arial"/>
          <w:i/>
          <w:color w:val="3366FF"/>
          <w:sz w:val="22"/>
          <w:szCs w:val="22"/>
        </w:rPr>
      </w:pPr>
    </w:p>
    <w:p w14:paraId="29CBCA40" w14:textId="77777777" w:rsidR="00364F5A" w:rsidRDefault="00364F5A" w:rsidP="00364F5A">
      <w:pPr>
        <w:rPr>
          <w:rFonts w:ascii="Arial" w:hAnsi="Arial" w:cs="Arial"/>
          <w:i/>
          <w:color w:val="3366FF"/>
          <w:sz w:val="22"/>
          <w:szCs w:val="22"/>
        </w:rPr>
      </w:pPr>
    </w:p>
    <w:p w14:paraId="0A1ABBCA" w14:textId="77777777" w:rsidR="006747FB" w:rsidRPr="006747FB" w:rsidRDefault="006747FB" w:rsidP="006747FB">
      <w:pPr>
        <w:rPr>
          <w:rFonts w:ascii="Arial" w:hAnsi="Arial" w:cs="Arial"/>
          <w:b/>
          <w:sz w:val="22"/>
          <w:szCs w:val="22"/>
        </w:rPr>
      </w:pPr>
      <w:r w:rsidRPr="006747FB">
        <w:rPr>
          <w:rFonts w:ascii="Arial" w:hAnsi="Arial" w:cs="Arial"/>
          <w:b/>
          <w:sz w:val="22"/>
          <w:szCs w:val="22"/>
        </w:rPr>
        <w:t>1</w:t>
      </w:r>
      <w:r w:rsidR="00A7240D">
        <w:rPr>
          <w:rFonts w:ascii="Arial" w:hAnsi="Arial" w:cs="Arial"/>
          <w:b/>
          <w:sz w:val="22"/>
          <w:szCs w:val="22"/>
        </w:rPr>
        <w:t>2</w:t>
      </w:r>
      <w:r w:rsidRPr="006747FB">
        <w:rPr>
          <w:rFonts w:ascii="Arial" w:hAnsi="Arial" w:cs="Arial"/>
          <w:b/>
          <w:sz w:val="22"/>
          <w:szCs w:val="22"/>
        </w:rPr>
        <w:tab/>
      </w:r>
      <w:r w:rsidR="00364F5A">
        <w:rPr>
          <w:rFonts w:ascii="Arial" w:hAnsi="Arial" w:cs="Arial"/>
          <w:b/>
          <w:sz w:val="22"/>
          <w:szCs w:val="22"/>
        </w:rPr>
        <w:t>Complaints and compensation</w:t>
      </w:r>
    </w:p>
    <w:p w14:paraId="7E87AE6B" w14:textId="77777777" w:rsidR="00466CFB" w:rsidRDefault="00466CFB" w:rsidP="001C0E90">
      <w:pPr>
        <w:rPr>
          <w:rFonts w:ascii="Arial" w:hAnsi="Arial" w:cs="Arial"/>
          <w:b/>
          <w:sz w:val="22"/>
          <w:szCs w:val="22"/>
        </w:rPr>
      </w:pPr>
      <w:r>
        <w:rPr>
          <w:rFonts w:ascii="Arial" w:hAnsi="Arial" w:cs="Arial"/>
          <w:i/>
          <w:color w:val="FF9900"/>
          <w:sz w:val="22"/>
          <w:szCs w:val="22"/>
        </w:rPr>
        <w:t xml:space="preserve"> </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466CFB" w14:paraId="0C594B22" w14:textId="77777777" w:rsidTr="005C661D">
        <w:tc>
          <w:tcPr>
            <w:tcW w:w="2088" w:type="dxa"/>
            <w:shd w:val="clear" w:color="auto" w:fill="auto"/>
          </w:tcPr>
          <w:p w14:paraId="363B3B54" w14:textId="77777777" w:rsidR="00466CFB" w:rsidRPr="00717F26" w:rsidRDefault="00466CFB" w:rsidP="005C661D">
            <w:pPr>
              <w:rPr>
                <w:rFonts w:ascii="Arial" w:hAnsi="Arial" w:cs="Arial"/>
                <w:color w:val="000000" w:themeColor="text1"/>
                <w:sz w:val="22"/>
                <w:szCs w:val="22"/>
              </w:rPr>
            </w:pPr>
            <w:r w:rsidRPr="00717F26">
              <w:rPr>
                <w:rFonts w:ascii="Arial" w:hAnsi="Arial" w:cs="Arial"/>
                <w:color w:val="000000" w:themeColor="text1"/>
                <w:sz w:val="22"/>
                <w:szCs w:val="22"/>
              </w:rPr>
              <w:t>Contact</w:t>
            </w:r>
          </w:p>
        </w:tc>
        <w:tc>
          <w:tcPr>
            <w:tcW w:w="7020" w:type="dxa"/>
            <w:shd w:val="clear" w:color="auto" w:fill="auto"/>
          </w:tcPr>
          <w:p w14:paraId="195FD41E" w14:textId="77777777" w:rsidR="00466CFB" w:rsidRPr="00717F26" w:rsidRDefault="00466CFB" w:rsidP="005C661D">
            <w:pPr>
              <w:rPr>
                <w:rFonts w:ascii="Arial" w:hAnsi="Arial" w:cs="Arial"/>
                <w:iCs/>
                <w:color w:val="000000" w:themeColor="text1"/>
                <w:sz w:val="22"/>
                <w:szCs w:val="22"/>
              </w:rPr>
            </w:pPr>
            <w:r w:rsidRPr="00717F26">
              <w:rPr>
                <w:rFonts w:ascii="Arial" w:hAnsi="Arial" w:cs="Arial"/>
                <w:iCs/>
                <w:color w:val="000000" w:themeColor="text1"/>
                <w:sz w:val="22"/>
                <w:szCs w:val="22"/>
              </w:rPr>
              <w:t>Research Office</w:t>
            </w:r>
          </w:p>
        </w:tc>
      </w:tr>
      <w:tr w:rsidR="00466CFB" w14:paraId="291913A5" w14:textId="77777777" w:rsidTr="005C661D">
        <w:tc>
          <w:tcPr>
            <w:tcW w:w="2088" w:type="dxa"/>
            <w:shd w:val="clear" w:color="auto" w:fill="auto"/>
          </w:tcPr>
          <w:p w14:paraId="58A40EB9" w14:textId="77777777" w:rsidR="00466CFB" w:rsidRPr="00717F26" w:rsidRDefault="00466CFB" w:rsidP="005C661D">
            <w:pPr>
              <w:rPr>
                <w:rFonts w:ascii="Arial" w:hAnsi="Arial" w:cs="Arial"/>
                <w:color w:val="000000" w:themeColor="text1"/>
                <w:sz w:val="22"/>
                <w:szCs w:val="22"/>
              </w:rPr>
            </w:pPr>
            <w:r w:rsidRPr="00717F26">
              <w:rPr>
                <w:rFonts w:ascii="Arial" w:hAnsi="Arial" w:cs="Arial"/>
                <w:color w:val="000000" w:themeColor="text1"/>
                <w:sz w:val="22"/>
                <w:szCs w:val="22"/>
              </w:rPr>
              <w:t>Telephone</w:t>
            </w:r>
          </w:p>
        </w:tc>
        <w:tc>
          <w:tcPr>
            <w:tcW w:w="7020" w:type="dxa"/>
            <w:shd w:val="clear" w:color="auto" w:fill="auto"/>
          </w:tcPr>
          <w:p w14:paraId="28D5B1F7" w14:textId="77777777" w:rsidR="00466CFB" w:rsidRPr="00717F26" w:rsidRDefault="00466CFB" w:rsidP="005C661D">
            <w:pPr>
              <w:rPr>
                <w:rFonts w:ascii="Arial" w:hAnsi="Arial" w:cs="Arial"/>
                <w:iCs/>
                <w:color w:val="000000" w:themeColor="text1"/>
                <w:sz w:val="22"/>
                <w:szCs w:val="22"/>
              </w:rPr>
            </w:pPr>
            <w:r w:rsidRPr="00717F26">
              <w:rPr>
                <w:rFonts w:ascii="Arial" w:hAnsi="Arial" w:cs="Arial"/>
                <w:iCs/>
                <w:color w:val="000000" w:themeColor="text1"/>
                <w:sz w:val="22"/>
                <w:szCs w:val="22"/>
              </w:rPr>
              <w:t>0428 056 672</w:t>
            </w:r>
          </w:p>
        </w:tc>
      </w:tr>
      <w:tr w:rsidR="00466CFB" w14:paraId="4A0B4268" w14:textId="77777777" w:rsidTr="005C661D">
        <w:tc>
          <w:tcPr>
            <w:tcW w:w="2088" w:type="dxa"/>
            <w:shd w:val="clear" w:color="auto" w:fill="auto"/>
          </w:tcPr>
          <w:p w14:paraId="42135C49" w14:textId="77777777" w:rsidR="00466CFB" w:rsidRPr="00717F26" w:rsidRDefault="00466CFB" w:rsidP="005C661D">
            <w:pPr>
              <w:rPr>
                <w:rFonts w:ascii="Arial" w:hAnsi="Arial" w:cs="Arial"/>
                <w:color w:val="000000" w:themeColor="text1"/>
                <w:sz w:val="22"/>
                <w:szCs w:val="22"/>
              </w:rPr>
            </w:pPr>
            <w:r w:rsidRPr="00717F26">
              <w:rPr>
                <w:rFonts w:ascii="Arial" w:hAnsi="Arial" w:cs="Arial"/>
                <w:color w:val="000000" w:themeColor="text1"/>
                <w:sz w:val="22"/>
                <w:szCs w:val="22"/>
              </w:rPr>
              <w:t>Email</w:t>
            </w:r>
          </w:p>
        </w:tc>
        <w:tc>
          <w:tcPr>
            <w:tcW w:w="7020" w:type="dxa"/>
            <w:shd w:val="clear" w:color="auto" w:fill="auto"/>
          </w:tcPr>
          <w:p w14:paraId="7BC830F6" w14:textId="77777777" w:rsidR="00466CFB" w:rsidRPr="00717F26" w:rsidRDefault="00466CFB" w:rsidP="005C661D">
            <w:pPr>
              <w:rPr>
                <w:rFonts w:ascii="Arial" w:hAnsi="Arial" w:cs="Arial"/>
                <w:iCs/>
                <w:color w:val="000000" w:themeColor="text1"/>
                <w:sz w:val="22"/>
                <w:szCs w:val="22"/>
              </w:rPr>
            </w:pPr>
            <w:r w:rsidRPr="00717F26">
              <w:rPr>
                <w:rFonts w:ascii="Arial" w:hAnsi="Arial" w:cs="Arial"/>
                <w:iCs/>
                <w:color w:val="000000" w:themeColor="text1"/>
                <w:sz w:val="22"/>
                <w:szCs w:val="22"/>
              </w:rPr>
              <w:t>research@awh.org.au</w:t>
            </w:r>
          </w:p>
        </w:tc>
      </w:tr>
    </w:tbl>
    <w:p w14:paraId="7FBC8434" w14:textId="7EB19AAC" w:rsidR="00FD254B" w:rsidRDefault="00FD254B" w:rsidP="001C0E90">
      <w:pPr>
        <w:rPr>
          <w:rFonts w:ascii="Arial" w:hAnsi="Arial" w:cs="Arial"/>
          <w:b/>
          <w:sz w:val="22"/>
          <w:szCs w:val="22"/>
        </w:rPr>
      </w:pPr>
    </w:p>
    <w:p w14:paraId="24D46C5A" w14:textId="77777777" w:rsidR="00466CFB" w:rsidRDefault="00466CFB" w:rsidP="001C0E90">
      <w:pPr>
        <w:rPr>
          <w:rFonts w:ascii="Arial" w:hAnsi="Arial" w:cs="Arial"/>
          <w:b/>
          <w:sz w:val="22"/>
          <w:szCs w:val="22"/>
        </w:rPr>
      </w:pPr>
    </w:p>
    <w:p w14:paraId="7E28C2D6" w14:textId="77777777" w:rsidR="00CF0455" w:rsidRPr="00B70B8A" w:rsidRDefault="006747FB" w:rsidP="001C0E90">
      <w:pPr>
        <w:rPr>
          <w:rFonts w:ascii="Arial" w:hAnsi="Arial" w:cs="Arial"/>
          <w:b/>
          <w:sz w:val="22"/>
          <w:szCs w:val="22"/>
        </w:rPr>
      </w:pPr>
      <w:r>
        <w:rPr>
          <w:rFonts w:ascii="Arial" w:hAnsi="Arial" w:cs="Arial"/>
          <w:b/>
          <w:sz w:val="22"/>
          <w:szCs w:val="22"/>
        </w:rPr>
        <w:t>1</w:t>
      </w:r>
      <w:r w:rsidR="00A7240D">
        <w:rPr>
          <w:rFonts w:ascii="Arial" w:hAnsi="Arial" w:cs="Arial"/>
          <w:b/>
          <w:sz w:val="22"/>
          <w:szCs w:val="22"/>
        </w:rPr>
        <w:t>3</w:t>
      </w:r>
      <w:r w:rsidR="00CF0455" w:rsidRPr="00B70B8A">
        <w:rPr>
          <w:rFonts w:ascii="Arial" w:hAnsi="Arial" w:cs="Arial"/>
          <w:b/>
          <w:sz w:val="22"/>
          <w:szCs w:val="22"/>
        </w:rPr>
        <w:tab/>
        <w:t>Who is organis</w:t>
      </w:r>
      <w:r w:rsidR="00EC48C8">
        <w:rPr>
          <w:rFonts w:ascii="Arial" w:hAnsi="Arial" w:cs="Arial"/>
          <w:b/>
          <w:sz w:val="22"/>
          <w:szCs w:val="22"/>
        </w:rPr>
        <w:t>ing and funding the research?</w:t>
      </w:r>
    </w:p>
    <w:p w14:paraId="7CC786FF" w14:textId="77777777" w:rsidR="00B70B8A" w:rsidRPr="00CF0455" w:rsidRDefault="00B70B8A" w:rsidP="001C0E90">
      <w:pPr>
        <w:rPr>
          <w:rFonts w:ascii="Arial" w:hAnsi="Arial" w:cs="Arial"/>
          <w:sz w:val="22"/>
          <w:szCs w:val="22"/>
        </w:rPr>
      </w:pPr>
    </w:p>
    <w:p w14:paraId="563CAB0B" w14:textId="2C325058" w:rsidR="00FD254B" w:rsidRPr="00CF0455" w:rsidRDefault="00FD254B"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by</w:t>
      </w:r>
      <w:r w:rsidR="00717F26">
        <w:rPr>
          <w:rFonts w:ascii="Arial" w:hAnsi="Arial" w:cs="Arial"/>
          <w:sz w:val="22"/>
          <w:szCs w:val="22"/>
        </w:rPr>
        <w:t xml:space="preserve"> Dr David Newsom in conjunction with </w:t>
      </w:r>
      <w:r w:rsidR="00717F26" w:rsidRPr="008B53C9">
        <w:rPr>
          <w:rFonts w:ascii="Arial" w:hAnsi="Arial" w:cs="Arial"/>
          <w:color w:val="000000" w:themeColor="text1"/>
          <w:sz w:val="22"/>
          <w:szCs w:val="22"/>
        </w:rPr>
        <w:t>Charles Sturt University School of Rural Medicin</w:t>
      </w:r>
      <w:r w:rsidR="00717F26">
        <w:rPr>
          <w:rFonts w:ascii="Arial" w:hAnsi="Arial" w:cs="Arial"/>
          <w:color w:val="000000" w:themeColor="text1"/>
          <w:sz w:val="22"/>
          <w:szCs w:val="22"/>
        </w:rPr>
        <w:t xml:space="preserve">e. </w:t>
      </w:r>
    </w:p>
    <w:p w14:paraId="707AA3B4" w14:textId="77777777" w:rsidR="00FD254B" w:rsidRDefault="00FD254B" w:rsidP="00FD254B">
      <w:pPr>
        <w:rPr>
          <w:rFonts w:ascii="Arial" w:hAnsi="Arial" w:cs="Arial"/>
          <w:sz w:val="22"/>
          <w:szCs w:val="22"/>
        </w:rPr>
      </w:pPr>
    </w:p>
    <w:p w14:paraId="0451E809" w14:textId="77777777" w:rsidR="00466CFB" w:rsidRDefault="00466CFB" w:rsidP="00CF0455">
      <w:pPr>
        <w:rPr>
          <w:rFonts w:ascii="Arial" w:hAnsi="Arial" w:cs="Arial"/>
          <w:i/>
          <w:color w:val="3366FF"/>
          <w:sz w:val="22"/>
          <w:szCs w:val="22"/>
        </w:rPr>
      </w:pPr>
    </w:p>
    <w:p w14:paraId="4BE92085" w14:textId="2D3278D2" w:rsidR="00CF0455" w:rsidRPr="00B70B8A" w:rsidRDefault="00124333" w:rsidP="00CF0455">
      <w:pPr>
        <w:rPr>
          <w:rFonts w:ascii="Arial" w:hAnsi="Arial" w:cs="Arial"/>
          <w:b/>
          <w:sz w:val="22"/>
          <w:szCs w:val="22"/>
        </w:rPr>
      </w:pPr>
      <w:r>
        <w:rPr>
          <w:rFonts w:ascii="Arial" w:hAnsi="Arial" w:cs="Arial"/>
          <w:b/>
          <w:sz w:val="22"/>
          <w:szCs w:val="22"/>
        </w:rPr>
        <w:t>1</w:t>
      </w:r>
      <w:r w:rsidR="00A7240D">
        <w:rPr>
          <w:rFonts w:ascii="Arial" w:hAnsi="Arial" w:cs="Arial"/>
          <w:b/>
          <w:sz w:val="22"/>
          <w:szCs w:val="22"/>
        </w:rPr>
        <w:t>4</w:t>
      </w:r>
      <w:r w:rsidR="00CF0455" w:rsidRPr="00B70B8A">
        <w:rPr>
          <w:rFonts w:ascii="Arial" w:hAnsi="Arial" w:cs="Arial"/>
          <w:b/>
          <w:sz w:val="22"/>
          <w:szCs w:val="22"/>
        </w:rPr>
        <w:tab/>
        <w:t xml:space="preserve">Who has reviewed the </w:t>
      </w:r>
      <w:r w:rsidR="00C31B18">
        <w:rPr>
          <w:rFonts w:ascii="Arial" w:hAnsi="Arial" w:cs="Arial"/>
          <w:b/>
          <w:sz w:val="22"/>
          <w:szCs w:val="22"/>
        </w:rPr>
        <w:t>research project</w:t>
      </w:r>
      <w:r w:rsidR="00CF0455" w:rsidRPr="00B70B8A">
        <w:rPr>
          <w:rFonts w:ascii="Arial" w:hAnsi="Arial" w:cs="Arial"/>
          <w:b/>
          <w:sz w:val="22"/>
          <w:szCs w:val="22"/>
        </w:rPr>
        <w:t>?</w:t>
      </w:r>
    </w:p>
    <w:p w14:paraId="499178DD" w14:textId="77777777" w:rsidR="00B70B8A" w:rsidRPr="001C0E90" w:rsidRDefault="00B70B8A" w:rsidP="00B70B8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6CD69B5C" w14:textId="77777777" w:rsidR="00C90832" w:rsidRDefault="00C90832" w:rsidP="00C908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p>
    <w:p w14:paraId="001319E7" w14:textId="10012A07" w:rsidR="00FD254B" w:rsidRPr="008B53C9" w:rsidRDefault="00FD254B" w:rsidP="00FD254B">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6053D9">
        <w:rPr>
          <w:rFonts w:ascii="Arial" w:hAnsi="Arial" w:cs="Arial"/>
          <w:sz w:val="22"/>
          <w:szCs w:val="22"/>
        </w:rPr>
        <w:t>The ethical aspects of</w:t>
      </w:r>
      <w:r w:rsidRPr="001C0E90">
        <w:rPr>
          <w:rFonts w:ascii="Arial" w:hAnsi="Arial" w:cs="Arial"/>
          <w:sz w:val="22"/>
          <w:szCs w:val="22"/>
        </w:rPr>
        <w:t xml:space="preserve"> this research project </w:t>
      </w:r>
      <w:r w:rsidRPr="008B53C9">
        <w:rPr>
          <w:rFonts w:ascii="Arial" w:hAnsi="Arial" w:cs="Arial"/>
          <w:color w:val="000000" w:themeColor="text1"/>
          <w:sz w:val="22"/>
          <w:szCs w:val="22"/>
        </w:rPr>
        <w:t xml:space="preserve">have been approved by the HREC of </w:t>
      </w:r>
      <w:r w:rsidR="00466CFB" w:rsidRPr="008B53C9">
        <w:rPr>
          <w:rFonts w:ascii="Arial" w:hAnsi="Arial" w:cs="Arial"/>
          <w:i/>
          <w:color w:val="000000" w:themeColor="text1"/>
          <w:sz w:val="22"/>
          <w:szCs w:val="22"/>
        </w:rPr>
        <w:t xml:space="preserve">Albury Wodonga Health </w:t>
      </w:r>
      <w:r w:rsidR="008B53C9" w:rsidRPr="008B53C9">
        <w:rPr>
          <w:rFonts w:ascii="Arial" w:hAnsi="Arial" w:cs="Arial"/>
          <w:color w:val="000000" w:themeColor="text1"/>
          <w:sz w:val="22"/>
          <w:szCs w:val="22"/>
        </w:rPr>
        <w:t xml:space="preserve">and Charles Sturt University. </w:t>
      </w:r>
    </w:p>
    <w:p w14:paraId="77D56198" w14:textId="77777777" w:rsidR="00FD254B" w:rsidRPr="008B53C9" w:rsidRDefault="00FD254B" w:rsidP="00FD254B">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8B53C9">
        <w:rPr>
          <w:rFonts w:ascii="Arial" w:hAnsi="Arial" w:cs="Arial"/>
          <w:color w:val="000000" w:themeColor="text1"/>
          <w:sz w:val="22"/>
          <w:szCs w:val="22"/>
        </w:rPr>
        <w:t xml:space="preserve">This project will be carried out according to the </w:t>
      </w:r>
      <w:r w:rsidRPr="008B53C9">
        <w:rPr>
          <w:rFonts w:ascii="Arial" w:hAnsi="Arial" w:cs="Arial"/>
          <w:i/>
          <w:color w:val="000000" w:themeColor="text1"/>
          <w:sz w:val="22"/>
          <w:szCs w:val="22"/>
        </w:rPr>
        <w:t>National Statement on Ethical Conduct in Human Research (2007)</w:t>
      </w:r>
      <w:r w:rsidRPr="008B53C9">
        <w:rPr>
          <w:rFonts w:ascii="Arial" w:hAnsi="Arial" w:cs="Arial"/>
          <w:color w:val="000000" w:themeColor="text1"/>
          <w:sz w:val="22"/>
          <w:szCs w:val="22"/>
        </w:rPr>
        <w:t>. This statement has been developed to protect the interests of people who agree to participate in human research studies.</w:t>
      </w:r>
    </w:p>
    <w:p w14:paraId="500E0AA4" w14:textId="77777777" w:rsidR="00264835" w:rsidRDefault="00264835" w:rsidP="00CF0455">
      <w:pPr>
        <w:rPr>
          <w:rFonts w:ascii="Arial" w:hAnsi="Arial" w:cs="Arial"/>
          <w:sz w:val="22"/>
          <w:szCs w:val="22"/>
        </w:rPr>
      </w:pPr>
    </w:p>
    <w:p w14:paraId="04F11490" w14:textId="77777777" w:rsidR="0038218F" w:rsidRDefault="0038218F" w:rsidP="00CF0455">
      <w:pPr>
        <w:rPr>
          <w:rFonts w:ascii="Arial" w:hAnsi="Arial" w:cs="Arial"/>
          <w:sz w:val="22"/>
          <w:szCs w:val="22"/>
        </w:rPr>
      </w:pPr>
    </w:p>
    <w:p w14:paraId="45BB17F5" w14:textId="77777777" w:rsidR="00C31277" w:rsidRPr="00C31277" w:rsidRDefault="000674D0" w:rsidP="00CF0455">
      <w:pPr>
        <w:rPr>
          <w:rFonts w:ascii="Arial" w:hAnsi="Arial" w:cs="Arial"/>
          <w:b/>
          <w:sz w:val="22"/>
          <w:szCs w:val="22"/>
        </w:rPr>
      </w:pPr>
      <w:r>
        <w:rPr>
          <w:rFonts w:ascii="Arial" w:hAnsi="Arial" w:cs="Arial"/>
          <w:b/>
          <w:sz w:val="22"/>
          <w:szCs w:val="22"/>
        </w:rPr>
        <w:t>1</w:t>
      </w:r>
      <w:r w:rsidR="00A7240D">
        <w:rPr>
          <w:rFonts w:ascii="Arial" w:hAnsi="Arial" w:cs="Arial"/>
          <w:b/>
          <w:sz w:val="22"/>
          <w:szCs w:val="22"/>
        </w:rPr>
        <w:t>5</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14:paraId="3592FECD" w14:textId="77777777" w:rsidR="00264835" w:rsidRDefault="00264835" w:rsidP="00CF0455">
      <w:pPr>
        <w:rPr>
          <w:rFonts w:ascii="Arial" w:hAnsi="Arial" w:cs="Arial"/>
          <w:sz w:val="22"/>
          <w:szCs w:val="22"/>
        </w:rPr>
      </w:pPr>
    </w:p>
    <w:p w14:paraId="6345CE6B" w14:textId="2DFF76FE" w:rsidR="001E280C" w:rsidRDefault="00C31277" w:rsidP="00D4342E">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The person you may need to contact will depend on the nature of your query. </w:t>
      </w:r>
      <w:r w:rsidR="0090255D">
        <w:rPr>
          <w:rFonts w:ascii="Arial" w:hAnsi="Arial" w:cs="Arial"/>
          <w:sz w:val="22"/>
          <w:szCs w:val="22"/>
        </w:rPr>
        <w:t xml:space="preserve"> </w:t>
      </w:r>
      <w:r w:rsidRPr="00C31277">
        <w:rPr>
          <w:rFonts w:ascii="Arial" w:hAnsi="Arial" w:cs="Arial"/>
          <w:sz w:val="22"/>
          <w:szCs w:val="22"/>
        </w:rPr>
        <w:t xml:space="preserve">If you want any further information concerning this project or if you have any problems which may be related to your involvement in the project, you can </w:t>
      </w:r>
      <w:r w:rsidRPr="003F73A0">
        <w:rPr>
          <w:rFonts w:ascii="Arial" w:hAnsi="Arial" w:cs="Arial"/>
          <w:sz w:val="22"/>
          <w:szCs w:val="22"/>
        </w:rPr>
        <w:t xml:space="preserve">contact the </w:t>
      </w:r>
      <w:r w:rsidR="00330DCA">
        <w:rPr>
          <w:rFonts w:ascii="Arial" w:hAnsi="Arial" w:cs="Arial"/>
          <w:sz w:val="22"/>
          <w:szCs w:val="22"/>
        </w:rPr>
        <w:t>researcher</w:t>
      </w:r>
      <w:r w:rsidRPr="00C31277">
        <w:rPr>
          <w:rFonts w:ascii="Arial" w:hAnsi="Arial" w:cs="Arial"/>
          <w:sz w:val="22"/>
          <w:szCs w:val="22"/>
        </w:rPr>
        <w:t xml:space="preserve"> or any of the following people:</w:t>
      </w:r>
    </w:p>
    <w:p w14:paraId="6FBFDA1E" w14:textId="77777777" w:rsidR="00D4342E" w:rsidRDefault="00D4342E" w:rsidP="007E4877">
      <w:pPr>
        <w:rPr>
          <w:rFonts w:ascii="Arial" w:hAnsi="Arial" w:cs="Arial"/>
          <w:color w:val="3366FF"/>
          <w:sz w:val="22"/>
          <w:szCs w:val="22"/>
        </w:rPr>
      </w:pPr>
    </w:p>
    <w:p w14:paraId="2A562047" w14:textId="794DBFEF" w:rsidR="0038218F" w:rsidRDefault="001A7FD4" w:rsidP="001A7FD4">
      <w:pPr>
        <w:tabs>
          <w:tab w:val="left" w:pos="180"/>
        </w:tabs>
        <w:rPr>
          <w:rFonts w:ascii="Arial" w:hAnsi="Arial" w:cs="Arial"/>
          <w:b/>
          <w:sz w:val="22"/>
          <w:szCs w:val="22"/>
        </w:rPr>
      </w:pPr>
      <w:r>
        <w:rPr>
          <w:rFonts w:ascii="Arial" w:hAnsi="Arial" w:cs="Arial"/>
          <w:color w:val="3366FF"/>
          <w:sz w:val="22"/>
          <w:szCs w:val="22"/>
        </w:rPr>
        <w:tab/>
      </w:r>
      <w:r w:rsidR="00330DCA">
        <w:rPr>
          <w:rFonts w:ascii="Arial" w:hAnsi="Arial" w:cs="Arial"/>
          <w:b/>
          <w:sz w:val="22"/>
          <w:szCs w:val="22"/>
        </w:rPr>
        <w:t xml:space="preserve">Research </w:t>
      </w:r>
      <w:r w:rsidRPr="001A7FD4">
        <w:rPr>
          <w:rFonts w:ascii="Arial" w:hAnsi="Arial" w:cs="Arial"/>
          <w:b/>
          <w:sz w:val="22"/>
          <w:szCs w:val="22"/>
        </w:rPr>
        <w:t>contact pe</w:t>
      </w:r>
      <w:r w:rsidR="0038218F">
        <w:rPr>
          <w:rFonts w:ascii="Arial" w:hAnsi="Arial" w:cs="Arial"/>
          <w:b/>
          <w:sz w:val="22"/>
          <w:szCs w:val="22"/>
        </w:rPr>
        <w:t>ople</w:t>
      </w:r>
    </w:p>
    <w:p w14:paraId="362C4131" w14:textId="77777777" w:rsidR="0038218F" w:rsidRPr="001A7FD4" w:rsidRDefault="0038218F" w:rsidP="001A7FD4">
      <w:pPr>
        <w:tabs>
          <w:tab w:val="left" w:pos="180"/>
        </w:tabs>
        <w:rPr>
          <w:rFonts w:ascii="Arial" w:hAnsi="Arial" w:cs="Arial"/>
          <w:b/>
          <w:sz w:val="22"/>
          <w:szCs w:val="22"/>
        </w:rPr>
      </w:pP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38218F" w:rsidRPr="0038218F" w14:paraId="484313AB" w14:textId="77777777" w:rsidTr="00216B02">
        <w:tc>
          <w:tcPr>
            <w:tcW w:w="2088" w:type="dxa"/>
            <w:shd w:val="clear" w:color="auto" w:fill="auto"/>
          </w:tcPr>
          <w:p w14:paraId="0D730B4E" w14:textId="77777777" w:rsidR="001E280C" w:rsidRPr="0038218F" w:rsidRDefault="001E280C" w:rsidP="00216B02">
            <w:pPr>
              <w:rPr>
                <w:rFonts w:ascii="Arial" w:hAnsi="Arial" w:cs="Arial"/>
                <w:color w:val="000000" w:themeColor="text1"/>
                <w:sz w:val="22"/>
                <w:szCs w:val="22"/>
              </w:rPr>
            </w:pPr>
            <w:r w:rsidRPr="0038218F">
              <w:rPr>
                <w:rFonts w:ascii="Arial" w:hAnsi="Arial" w:cs="Arial"/>
                <w:color w:val="000000" w:themeColor="text1"/>
                <w:sz w:val="22"/>
                <w:szCs w:val="22"/>
              </w:rPr>
              <w:t>Name</w:t>
            </w:r>
          </w:p>
        </w:tc>
        <w:tc>
          <w:tcPr>
            <w:tcW w:w="7020" w:type="dxa"/>
            <w:shd w:val="clear" w:color="auto" w:fill="auto"/>
          </w:tcPr>
          <w:p w14:paraId="1185776C" w14:textId="0F470319" w:rsidR="001E280C" w:rsidRPr="0038218F" w:rsidRDefault="004C7ECB" w:rsidP="00216B02">
            <w:pPr>
              <w:rPr>
                <w:rFonts w:ascii="Arial" w:hAnsi="Arial" w:cs="Arial"/>
                <w:color w:val="000000" w:themeColor="text1"/>
                <w:sz w:val="22"/>
                <w:szCs w:val="22"/>
              </w:rPr>
            </w:pPr>
            <w:r w:rsidRPr="0038218F">
              <w:rPr>
                <w:rFonts w:ascii="Arial" w:hAnsi="Arial" w:cs="Arial"/>
                <w:color w:val="000000" w:themeColor="text1"/>
                <w:sz w:val="22"/>
                <w:szCs w:val="22"/>
              </w:rPr>
              <w:t xml:space="preserve">Dr David Newsom </w:t>
            </w:r>
            <w:r w:rsidR="00717F26" w:rsidRPr="0038218F">
              <w:rPr>
                <w:rFonts w:ascii="Arial" w:hAnsi="Arial" w:cs="Arial"/>
                <w:color w:val="000000" w:themeColor="text1"/>
                <w:sz w:val="22"/>
                <w:szCs w:val="22"/>
              </w:rPr>
              <w:t xml:space="preserve"> </w:t>
            </w:r>
          </w:p>
        </w:tc>
      </w:tr>
      <w:tr w:rsidR="0038218F" w:rsidRPr="0038218F" w14:paraId="276DB635" w14:textId="77777777" w:rsidTr="00216B02">
        <w:tc>
          <w:tcPr>
            <w:tcW w:w="2088" w:type="dxa"/>
            <w:shd w:val="clear" w:color="auto" w:fill="auto"/>
          </w:tcPr>
          <w:p w14:paraId="22AEAD88" w14:textId="77777777" w:rsidR="001E280C" w:rsidRPr="0038218F" w:rsidRDefault="001E280C" w:rsidP="00216B02">
            <w:pPr>
              <w:rPr>
                <w:rFonts w:ascii="Arial" w:hAnsi="Arial" w:cs="Arial"/>
                <w:color w:val="000000" w:themeColor="text1"/>
                <w:sz w:val="22"/>
                <w:szCs w:val="22"/>
              </w:rPr>
            </w:pPr>
            <w:r w:rsidRPr="0038218F">
              <w:rPr>
                <w:rFonts w:ascii="Arial" w:hAnsi="Arial" w:cs="Arial"/>
                <w:color w:val="000000" w:themeColor="text1"/>
                <w:sz w:val="22"/>
                <w:szCs w:val="22"/>
              </w:rPr>
              <w:t>Email</w:t>
            </w:r>
          </w:p>
        </w:tc>
        <w:tc>
          <w:tcPr>
            <w:tcW w:w="7020" w:type="dxa"/>
            <w:shd w:val="clear" w:color="auto" w:fill="auto"/>
          </w:tcPr>
          <w:p w14:paraId="22440B2E" w14:textId="374EC652" w:rsidR="001E280C" w:rsidRPr="0038218F" w:rsidRDefault="004C7ECB" w:rsidP="00216B02">
            <w:pPr>
              <w:rPr>
                <w:rFonts w:ascii="Arial" w:hAnsi="Arial" w:cs="Arial"/>
                <w:color w:val="000000" w:themeColor="text1"/>
                <w:sz w:val="22"/>
                <w:szCs w:val="22"/>
              </w:rPr>
            </w:pPr>
            <w:r w:rsidRPr="0038218F">
              <w:rPr>
                <w:rFonts w:ascii="Arial" w:hAnsi="Arial" w:cs="Arial"/>
                <w:color w:val="000000" w:themeColor="text1"/>
                <w:sz w:val="22"/>
                <w:szCs w:val="22"/>
              </w:rPr>
              <w:t>DNewsom@awpg.com.au</w:t>
            </w:r>
          </w:p>
        </w:tc>
      </w:tr>
    </w:tbl>
    <w:p w14:paraId="76E8832D" w14:textId="77777777" w:rsidR="0038218F" w:rsidRPr="0038218F" w:rsidRDefault="0038218F" w:rsidP="0038218F">
      <w:pPr>
        <w:tabs>
          <w:tab w:val="left" w:pos="180"/>
        </w:tabs>
        <w:rPr>
          <w:rFonts w:ascii="Arial" w:hAnsi="Arial" w:cs="Arial"/>
          <w:b/>
          <w:color w:val="000000" w:themeColor="text1"/>
          <w:sz w:val="22"/>
          <w:szCs w:val="22"/>
        </w:rPr>
      </w:pP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38218F" w:rsidRPr="0038218F" w14:paraId="4D8EB936" w14:textId="77777777" w:rsidTr="005C661D">
        <w:tc>
          <w:tcPr>
            <w:tcW w:w="2088" w:type="dxa"/>
            <w:shd w:val="clear" w:color="auto" w:fill="auto"/>
          </w:tcPr>
          <w:p w14:paraId="50FD413E" w14:textId="77777777" w:rsidR="0038218F" w:rsidRPr="0038218F" w:rsidRDefault="0038218F" w:rsidP="005C661D">
            <w:pPr>
              <w:rPr>
                <w:rFonts w:ascii="Arial" w:hAnsi="Arial" w:cs="Arial"/>
                <w:color w:val="000000" w:themeColor="text1"/>
                <w:sz w:val="22"/>
                <w:szCs w:val="22"/>
              </w:rPr>
            </w:pPr>
            <w:r w:rsidRPr="0038218F">
              <w:rPr>
                <w:rFonts w:ascii="Arial" w:hAnsi="Arial" w:cs="Arial"/>
                <w:color w:val="000000" w:themeColor="text1"/>
                <w:sz w:val="22"/>
                <w:szCs w:val="22"/>
              </w:rPr>
              <w:t>Name</w:t>
            </w:r>
          </w:p>
        </w:tc>
        <w:tc>
          <w:tcPr>
            <w:tcW w:w="7020" w:type="dxa"/>
            <w:shd w:val="clear" w:color="auto" w:fill="auto"/>
          </w:tcPr>
          <w:p w14:paraId="1EBCD6F2" w14:textId="7EB2418B" w:rsidR="0038218F" w:rsidRPr="0038218F" w:rsidRDefault="0038218F" w:rsidP="005C661D">
            <w:pPr>
              <w:rPr>
                <w:rFonts w:ascii="Arial" w:hAnsi="Arial" w:cs="Arial"/>
                <w:color w:val="000000" w:themeColor="text1"/>
                <w:sz w:val="22"/>
                <w:szCs w:val="22"/>
              </w:rPr>
            </w:pPr>
            <w:r w:rsidRPr="0038218F">
              <w:rPr>
                <w:rFonts w:ascii="Arial" w:hAnsi="Arial" w:cs="Arial"/>
                <w:color w:val="000000" w:themeColor="text1"/>
                <w:sz w:val="22"/>
                <w:szCs w:val="22"/>
              </w:rPr>
              <w:t xml:space="preserve">Dr Catherine Keniry </w:t>
            </w:r>
          </w:p>
        </w:tc>
      </w:tr>
      <w:tr w:rsidR="0038218F" w:rsidRPr="0038218F" w14:paraId="314CE0E5" w14:textId="77777777" w:rsidTr="005C661D">
        <w:tc>
          <w:tcPr>
            <w:tcW w:w="2088" w:type="dxa"/>
            <w:shd w:val="clear" w:color="auto" w:fill="auto"/>
          </w:tcPr>
          <w:p w14:paraId="77642867" w14:textId="77777777" w:rsidR="0038218F" w:rsidRPr="0038218F" w:rsidRDefault="0038218F" w:rsidP="005C661D">
            <w:pPr>
              <w:rPr>
                <w:rFonts w:ascii="Arial" w:hAnsi="Arial" w:cs="Arial"/>
                <w:color w:val="000000" w:themeColor="text1"/>
                <w:sz w:val="22"/>
                <w:szCs w:val="22"/>
              </w:rPr>
            </w:pPr>
            <w:r w:rsidRPr="0038218F">
              <w:rPr>
                <w:rFonts w:ascii="Arial" w:hAnsi="Arial" w:cs="Arial"/>
                <w:color w:val="000000" w:themeColor="text1"/>
                <w:sz w:val="22"/>
                <w:szCs w:val="22"/>
              </w:rPr>
              <w:t>Email</w:t>
            </w:r>
          </w:p>
        </w:tc>
        <w:tc>
          <w:tcPr>
            <w:tcW w:w="7020" w:type="dxa"/>
            <w:shd w:val="clear" w:color="auto" w:fill="auto"/>
          </w:tcPr>
          <w:p w14:paraId="586EE4D0" w14:textId="2D7B6D1B" w:rsidR="0038218F" w:rsidRPr="0038218F" w:rsidRDefault="0038218F" w:rsidP="005C661D">
            <w:pPr>
              <w:rPr>
                <w:rFonts w:ascii="Arial" w:hAnsi="Arial" w:cs="Arial"/>
                <w:color w:val="000000" w:themeColor="text1"/>
                <w:sz w:val="22"/>
                <w:szCs w:val="22"/>
              </w:rPr>
            </w:pPr>
            <w:r w:rsidRPr="0038218F">
              <w:rPr>
                <w:rFonts w:ascii="Arial" w:hAnsi="Arial" w:cs="Arial"/>
                <w:color w:val="000000" w:themeColor="text1"/>
                <w:sz w:val="22"/>
                <w:szCs w:val="22"/>
              </w:rPr>
              <w:t>ckeniry@csu.edu.au</w:t>
            </w:r>
          </w:p>
        </w:tc>
      </w:tr>
    </w:tbl>
    <w:p w14:paraId="6D5C8928" w14:textId="77777777" w:rsidR="0038218F" w:rsidRPr="0038218F" w:rsidRDefault="0038218F" w:rsidP="0038218F">
      <w:pPr>
        <w:tabs>
          <w:tab w:val="left" w:pos="180"/>
        </w:tabs>
        <w:rPr>
          <w:rFonts w:ascii="Arial" w:hAnsi="Arial" w:cs="Arial"/>
          <w:b/>
          <w:color w:val="000000" w:themeColor="text1"/>
          <w:sz w:val="22"/>
          <w:szCs w:val="22"/>
        </w:rPr>
      </w:pP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38218F" w:rsidRPr="0038218F" w14:paraId="6AC13D8E" w14:textId="77777777" w:rsidTr="005C661D">
        <w:tc>
          <w:tcPr>
            <w:tcW w:w="2088" w:type="dxa"/>
            <w:shd w:val="clear" w:color="auto" w:fill="auto"/>
          </w:tcPr>
          <w:p w14:paraId="1206A6D0" w14:textId="77777777" w:rsidR="0038218F" w:rsidRPr="0038218F" w:rsidRDefault="0038218F" w:rsidP="005C661D">
            <w:pPr>
              <w:rPr>
                <w:rFonts w:ascii="Arial" w:hAnsi="Arial" w:cs="Arial"/>
                <w:color w:val="000000" w:themeColor="text1"/>
                <w:sz w:val="22"/>
                <w:szCs w:val="22"/>
              </w:rPr>
            </w:pPr>
            <w:r w:rsidRPr="0038218F">
              <w:rPr>
                <w:rFonts w:ascii="Arial" w:hAnsi="Arial" w:cs="Arial"/>
                <w:color w:val="000000" w:themeColor="text1"/>
                <w:sz w:val="22"/>
                <w:szCs w:val="22"/>
              </w:rPr>
              <w:t>Name</w:t>
            </w:r>
          </w:p>
        </w:tc>
        <w:tc>
          <w:tcPr>
            <w:tcW w:w="7020" w:type="dxa"/>
            <w:shd w:val="clear" w:color="auto" w:fill="auto"/>
          </w:tcPr>
          <w:p w14:paraId="243A46F7" w14:textId="61CE13E2" w:rsidR="0038218F" w:rsidRPr="0038218F" w:rsidRDefault="0038218F" w:rsidP="005C661D">
            <w:pPr>
              <w:rPr>
                <w:rFonts w:ascii="Arial" w:hAnsi="Arial" w:cs="Arial"/>
                <w:color w:val="000000" w:themeColor="text1"/>
                <w:sz w:val="22"/>
                <w:szCs w:val="22"/>
              </w:rPr>
            </w:pPr>
            <w:r w:rsidRPr="0038218F">
              <w:rPr>
                <w:rFonts w:ascii="Arial" w:hAnsi="Arial" w:cs="Arial"/>
                <w:color w:val="000000" w:themeColor="text1"/>
                <w:sz w:val="22"/>
                <w:szCs w:val="22"/>
              </w:rPr>
              <w:t xml:space="preserve">Ms Erin Trathen </w:t>
            </w:r>
          </w:p>
        </w:tc>
      </w:tr>
      <w:tr w:rsidR="0038218F" w:rsidRPr="0038218F" w14:paraId="27952F89" w14:textId="77777777" w:rsidTr="005C661D">
        <w:tc>
          <w:tcPr>
            <w:tcW w:w="2088" w:type="dxa"/>
            <w:shd w:val="clear" w:color="auto" w:fill="auto"/>
          </w:tcPr>
          <w:p w14:paraId="126369E6" w14:textId="77777777" w:rsidR="0038218F" w:rsidRPr="0038218F" w:rsidRDefault="0038218F" w:rsidP="005C661D">
            <w:pPr>
              <w:rPr>
                <w:rFonts w:ascii="Arial" w:hAnsi="Arial" w:cs="Arial"/>
                <w:color w:val="000000" w:themeColor="text1"/>
                <w:sz w:val="22"/>
                <w:szCs w:val="22"/>
              </w:rPr>
            </w:pPr>
            <w:r w:rsidRPr="0038218F">
              <w:rPr>
                <w:rFonts w:ascii="Arial" w:hAnsi="Arial" w:cs="Arial"/>
                <w:color w:val="000000" w:themeColor="text1"/>
                <w:sz w:val="22"/>
                <w:szCs w:val="22"/>
              </w:rPr>
              <w:t>Email</w:t>
            </w:r>
          </w:p>
        </w:tc>
        <w:tc>
          <w:tcPr>
            <w:tcW w:w="7020" w:type="dxa"/>
            <w:shd w:val="clear" w:color="auto" w:fill="auto"/>
          </w:tcPr>
          <w:p w14:paraId="0AE252F5" w14:textId="776286D7" w:rsidR="0038218F" w:rsidRPr="0038218F" w:rsidRDefault="0038218F" w:rsidP="005C661D">
            <w:pPr>
              <w:rPr>
                <w:rFonts w:ascii="Arial" w:hAnsi="Arial" w:cs="Arial"/>
                <w:color w:val="000000" w:themeColor="text1"/>
                <w:sz w:val="22"/>
                <w:szCs w:val="22"/>
              </w:rPr>
            </w:pPr>
            <w:r w:rsidRPr="0038218F">
              <w:rPr>
                <w:rFonts w:ascii="Arial" w:hAnsi="Arial" w:cs="Arial"/>
                <w:color w:val="000000" w:themeColor="text1"/>
                <w:sz w:val="22"/>
                <w:szCs w:val="22"/>
              </w:rPr>
              <w:t>erin.trathen@awh.org.au0452</w:t>
            </w:r>
          </w:p>
        </w:tc>
      </w:tr>
    </w:tbl>
    <w:p w14:paraId="214D6CE5" w14:textId="77777777" w:rsidR="0038218F" w:rsidRPr="0038218F" w:rsidRDefault="0038218F" w:rsidP="0038218F">
      <w:pPr>
        <w:tabs>
          <w:tab w:val="left" w:pos="180"/>
        </w:tabs>
        <w:rPr>
          <w:rFonts w:ascii="Arial" w:hAnsi="Arial" w:cs="Arial"/>
          <w:b/>
          <w:color w:val="000000" w:themeColor="text1"/>
          <w:sz w:val="22"/>
          <w:szCs w:val="22"/>
        </w:rPr>
      </w:pP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38218F" w:rsidRPr="0038218F" w14:paraId="18AA1DC4" w14:textId="77777777" w:rsidTr="005C661D">
        <w:tc>
          <w:tcPr>
            <w:tcW w:w="2088" w:type="dxa"/>
            <w:shd w:val="clear" w:color="auto" w:fill="auto"/>
          </w:tcPr>
          <w:p w14:paraId="325743AA" w14:textId="77777777" w:rsidR="0038218F" w:rsidRPr="0038218F" w:rsidRDefault="0038218F" w:rsidP="005C661D">
            <w:pPr>
              <w:rPr>
                <w:rFonts w:ascii="Arial" w:hAnsi="Arial" w:cs="Arial"/>
                <w:color w:val="000000" w:themeColor="text1"/>
                <w:sz w:val="22"/>
                <w:szCs w:val="22"/>
              </w:rPr>
            </w:pPr>
            <w:r w:rsidRPr="0038218F">
              <w:rPr>
                <w:rFonts w:ascii="Arial" w:hAnsi="Arial" w:cs="Arial"/>
                <w:color w:val="000000" w:themeColor="text1"/>
                <w:sz w:val="22"/>
                <w:szCs w:val="22"/>
              </w:rPr>
              <w:t>Name</w:t>
            </w:r>
          </w:p>
        </w:tc>
        <w:tc>
          <w:tcPr>
            <w:tcW w:w="7020" w:type="dxa"/>
            <w:shd w:val="clear" w:color="auto" w:fill="auto"/>
          </w:tcPr>
          <w:p w14:paraId="58CBAC9E" w14:textId="7AEEFE6C" w:rsidR="0038218F" w:rsidRPr="0038218F" w:rsidRDefault="0038218F" w:rsidP="005C661D">
            <w:pPr>
              <w:rPr>
                <w:rFonts w:ascii="Arial" w:hAnsi="Arial" w:cs="Arial"/>
                <w:color w:val="000000" w:themeColor="text1"/>
                <w:sz w:val="22"/>
                <w:szCs w:val="22"/>
              </w:rPr>
            </w:pPr>
            <w:r w:rsidRPr="0038218F">
              <w:rPr>
                <w:rFonts w:ascii="Arial" w:hAnsi="Arial" w:cs="Arial"/>
                <w:color w:val="000000" w:themeColor="text1"/>
                <w:sz w:val="22"/>
                <w:szCs w:val="22"/>
              </w:rPr>
              <w:t xml:space="preserve">Ms Jane Nichol </w:t>
            </w:r>
          </w:p>
        </w:tc>
      </w:tr>
      <w:tr w:rsidR="0038218F" w:rsidRPr="0038218F" w14:paraId="3AD4DB92" w14:textId="77777777" w:rsidTr="005C661D">
        <w:tc>
          <w:tcPr>
            <w:tcW w:w="2088" w:type="dxa"/>
            <w:shd w:val="clear" w:color="auto" w:fill="auto"/>
          </w:tcPr>
          <w:p w14:paraId="51449F0D" w14:textId="77777777" w:rsidR="0038218F" w:rsidRPr="0038218F" w:rsidRDefault="0038218F" w:rsidP="005C661D">
            <w:pPr>
              <w:rPr>
                <w:rFonts w:ascii="Arial" w:hAnsi="Arial" w:cs="Arial"/>
                <w:color w:val="000000" w:themeColor="text1"/>
                <w:sz w:val="22"/>
                <w:szCs w:val="22"/>
              </w:rPr>
            </w:pPr>
            <w:r w:rsidRPr="0038218F">
              <w:rPr>
                <w:rFonts w:ascii="Arial" w:hAnsi="Arial" w:cs="Arial"/>
                <w:color w:val="000000" w:themeColor="text1"/>
                <w:sz w:val="22"/>
                <w:szCs w:val="22"/>
              </w:rPr>
              <w:t>Email</w:t>
            </w:r>
          </w:p>
        </w:tc>
        <w:tc>
          <w:tcPr>
            <w:tcW w:w="7020" w:type="dxa"/>
            <w:shd w:val="clear" w:color="auto" w:fill="auto"/>
          </w:tcPr>
          <w:p w14:paraId="50968E10" w14:textId="0F55A62F" w:rsidR="0038218F" w:rsidRPr="0038218F" w:rsidRDefault="0038218F" w:rsidP="005C661D">
            <w:pPr>
              <w:rPr>
                <w:rFonts w:ascii="Arial" w:hAnsi="Arial" w:cs="Arial"/>
                <w:color w:val="000000" w:themeColor="text1"/>
                <w:sz w:val="22"/>
                <w:szCs w:val="22"/>
              </w:rPr>
            </w:pPr>
            <w:r w:rsidRPr="0038218F">
              <w:rPr>
                <w:rFonts w:ascii="Arial" w:hAnsi="Arial" w:cs="Arial"/>
                <w:color w:val="000000" w:themeColor="text1"/>
                <w:sz w:val="22"/>
                <w:szCs w:val="22"/>
              </w:rPr>
              <w:t>jane.nichol@awh.org.au</w:t>
            </w:r>
          </w:p>
        </w:tc>
      </w:tr>
    </w:tbl>
    <w:p w14:paraId="70E8445B" w14:textId="77777777" w:rsidR="0038218F" w:rsidRPr="0038218F" w:rsidRDefault="0038218F" w:rsidP="0038218F">
      <w:pPr>
        <w:tabs>
          <w:tab w:val="left" w:pos="180"/>
        </w:tabs>
        <w:rPr>
          <w:rFonts w:ascii="Arial" w:hAnsi="Arial" w:cs="Arial"/>
          <w:b/>
          <w:color w:val="000000" w:themeColor="text1"/>
          <w:sz w:val="22"/>
          <w:szCs w:val="22"/>
        </w:rPr>
      </w:pP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38218F" w:rsidRPr="0038218F" w14:paraId="0AB065CD" w14:textId="77777777" w:rsidTr="005C661D">
        <w:tc>
          <w:tcPr>
            <w:tcW w:w="2088" w:type="dxa"/>
            <w:shd w:val="clear" w:color="auto" w:fill="auto"/>
          </w:tcPr>
          <w:p w14:paraId="199343DB" w14:textId="77777777" w:rsidR="0038218F" w:rsidRPr="0038218F" w:rsidRDefault="0038218F" w:rsidP="005C661D">
            <w:pPr>
              <w:rPr>
                <w:rFonts w:ascii="Arial" w:hAnsi="Arial" w:cs="Arial"/>
                <w:color w:val="000000" w:themeColor="text1"/>
                <w:sz w:val="22"/>
                <w:szCs w:val="22"/>
              </w:rPr>
            </w:pPr>
            <w:r w:rsidRPr="0038218F">
              <w:rPr>
                <w:rFonts w:ascii="Arial" w:hAnsi="Arial" w:cs="Arial"/>
                <w:color w:val="000000" w:themeColor="text1"/>
                <w:sz w:val="22"/>
                <w:szCs w:val="22"/>
              </w:rPr>
              <w:t>Name</w:t>
            </w:r>
          </w:p>
        </w:tc>
        <w:tc>
          <w:tcPr>
            <w:tcW w:w="7020" w:type="dxa"/>
            <w:shd w:val="clear" w:color="auto" w:fill="auto"/>
          </w:tcPr>
          <w:p w14:paraId="419EF882" w14:textId="2CCE5EF4" w:rsidR="0038218F" w:rsidRPr="0038218F" w:rsidRDefault="0038218F" w:rsidP="005C661D">
            <w:pPr>
              <w:rPr>
                <w:rFonts w:ascii="Arial" w:hAnsi="Arial" w:cs="Arial"/>
                <w:color w:val="000000" w:themeColor="text1"/>
                <w:sz w:val="22"/>
                <w:szCs w:val="22"/>
              </w:rPr>
            </w:pPr>
            <w:r w:rsidRPr="0038218F">
              <w:rPr>
                <w:rFonts w:ascii="Arial" w:hAnsi="Arial" w:cs="Arial"/>
                <w:color w:val="000000" w:themeColor="text1"/>
                <w:sz w:val="22"/>
                <w:szCs w:val="22"/>
              </w:rPr>
              <w:t xml:space="preserve">Ms Eliza Heinecke  </w:t>
            </w:r>
          </w:p>
        </w:tc>
      </w:tr>
      <w:tr w:rsidR="0038218F" w:rsidRPr="0038218F" w14:paraId="51ED4143" w14:textId="77777777" w:rsidTr="005C661D">
        <w:tc>
          <w:tcPr>
            <w:tcW w:w="2088" w:type="dxa"/>
            <w:shd w:val="clear" w:color="auto" w:fill="auto"/>
          </w:tcPr>
          <w:p w14:paraId="2C3E2365" w14:textId="77777777" w:rsidR="0038218F" w:rsidRPr="0038218F" w:rsidRDefault="0038218F" w:rsidP="005C661D">
            <w:pPr>
              <w:rPr>
                <w:rFonts w:ascii="Arial" w:hAnsi="Arial" w:cs="Arial"/>
                <w:color w:val="000000" w:themeColor="text1"/>
                <w:sz w:val="22"/>
                <w:szCs w:val="22"/>
              </w:rPr>
            </w:pPr>
            <w:r w:rsidRPr="0038218F">
              <w:rPr>
                <w:rFonts w:ascii="Arial" w:hAnsi="Arial" w:cs="Arial"/>
                <w:color w:val="000000" w:themeColor="text1"/>
                <w:sz w:val="22"/>
                <w:szCs w:val="22"/>
              </w:rPr>
              <w:t>Email</w:t>
            </w:r>
          </w:p>
        </w:tc>
        <w:tc>
          <w:tcPr>
            <w:tcW w:w="7020" w:type="dxa"/>
            <w:shd w:val="clear" w:color="auto" w:fill="auto"/>
          </w:tcPr>
          <w:p w14:paraId="66E09CD3" w14:textId="1C039445" w:rsidR="0038218F" w:rsidRPr="0038218F" w:rsidRDefault="0038218F" w:rsidP="005C661D">
            <w:pPr>
              <w:rPr>
                <w:rFonts w:ascii="Arial" w:hAnsi="Arial" w:cs="Arial"/>
                <w:color w:val="000000" w:themeColor="text1"/>
                <w:sz w:val="22"/>
                <w:szCs w:val="22"/>
              </w:rPr>
            </w:pPr>
            <w:r w:rsidRPr="0038218F">
              <w:rPr>
                <w:rFonts w:ascii="Arial" w:hAnsi="Arial" w:cs="Arial"/>
                <w:color w:val="000000" w:themeColor="text1"/>
                <w:sz w:val="22"/>
                <w:szCs w:val="22"/>
              </w:rPr>
              <w:t>Eliza.heinecke@gmail.com</w:t>
            </w:r>
          </w:p>
        </w:tc>
      </w:tr>
    </w:tbl>
    <w:p w14:paraId="15ED95C9" w14:textId="77777777" w:rsidR="0038218F" w:rsidRPr="001A7FD4" w:rsidRDefault="0038218F" w:rsidP="0038218F">
      <w:pPr>
        <w:tabs>
          <w:tab w:val="left" w:pos="180"/>
        </w:tabs>
        <w:rPr>
          <w:rFonts w:ascii="Arial" w:hAnsi="Arial" w:cs="Arial"/>
          <w:b/>
          <w:sz w:val="22"/>
          <w:szCs w:val="22"/>
        </w:rPr>
      </w:pPr>
    </w:p>
    <w:p w14:paraId="4AE25FE8" w14:textId="77777777" w:rsidR="00C31277" w:rsidRDefault="00C31277" w:rsidP="007E4877">
      <w:pPr>
        <w:rPr>
          <w:rFonts w:ascii="Arial" w:hAnsi="Arial" w:cs="Arial"/>
          <w:sz w:val="22"/>
          <w:szCs w:val="22"/>
        </w:rPr>
      </w:pPr>
    </w:p>
    <w:p w14:paraId="792C3E9E" w14:textId="02F4B20C" w:rsidR="00466CFB" w:rsidRPr="004C7ECB" w:rsidRDefault="00C31277" w:rsidP="007E4877">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sidR="001E280C">
        <w:rPr>
          <w:rFonts w:ascii="Arial" w:hAnsi="Arial" w:cs="Arial"/>
          <w:sz w:val="22"/>
          <w:szCs w:val="22"/>
        </w:rPr>
        <w:t>general, then you may contact:</w:t>
      </w:r>
    </w:p>
    <w:p w14:paraId="73E429B5" w14:textId="77777777" w:rsidR="00466CFB" w:rsidRDefault="00466CFB" w:rsidP="00466CFB">
      <w:pPr>
        <w:rPr>
          <w:rFonts w:ascii="Arial" w:hAnsi="Arial" w:cs="Arial"/>
          <w:b/>
          <w:sz w:val="22"/>
          <w:szCs w:val="22"/>
        </w:rPr>
      </w:pP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4C7ECB" w14:paraId="395D5063" w14:textId="77777777" w:rsidTr="005C661D">
        <w:tc>
          <w:tcPr>
            <w:tcW w:w="2088" w:type="dxa"/>
            <w:shd w:val="clear" w:color="auto" w:fill="auto"/>
          </w:tcPr>
          <w:p w14:paraId="1320FDEB" w14:textId="764684FE" w:rsidR="004C7ECB" w:rsidRPr="00216B02" w:rsidRDefault="004C7ECB" w:rsidP="004C7ECB">
            <w:pPr>
              <w:rPr>
                <w:rFonts w:ascii="Arial" w:hAnsi="Arial" w:cs="Arial"/>
              </w:rPr>
            </w:pPr>
            <w:r w:rsidRPr="00216B02">
              <w:rPr>
                <w:rFonts w:ascii="Arial" w:hAnsi="Arial" w:cs="Arial"/>
                <w:sz w:val="22"/>
                <w:szCs w:val="22"/>
              </w:rPr>
              <w:t>Name</w:t>
            </w:r>
          </w:p>
        </w:tc>
        <w:tc>
          <w:tcPr>
            <w:tcW w:w="7020" w:type="dxa"/>
            <w:shd w:val="clear" w:color="auto" w:fill="auto"/>
          </w:tcPr>
          <w:p w14:paraId="73B9C8E8" w14:textId="4EC26122" w:rsidR="004C7ECB" w:rsidRPr="004C7ECB" w:rsidRDefault="004C7ECB" w:rsidP="004C7ECB">
            <w:pPr>
              <w:rPr>
                <w:rFonts w:ascii="Arial" w:hAnsi="Arial" w:cs="Arial"/>
                <w:iCs/>
              </w:rPr>
            </w:pPr>
            <w:r w:rsidRPr="004C7ECB">
              <w:rPr>
                <w:rFonts w:ascii="Arial" w:hAnsi="Arial" w:cs="Arial"/>
                <w:iCs/>
                <w:color w:val="000000" w:themeColor="text1"/>
                <w:sz w:val="22"/>
                <w:szCs w:val="22"/>
              </w:rPr>
              <w:t xml:space="preserve">Albury Wodonga Health Research Office </w:t>
            </w:r>
          </w:p>
        </w:tc>
      </w:tr>
      <w:tr w:rsidR="004C7ECB" w14:paraId="572BBDFC" w14:textId="77777777" w:rsidTr="005C661D">
        <w:tc>
          <w:tcPr>
            <w:tcW w:w="2088" w:type="dxa"/>
            <w:shd w:val="clear" w:color="auto" w:fill="auto"/>
          </w:tcPr>
          <w:p w14:paraId="4BE1B337" w14:textId="5075AB58" w:rsidR="004C7ECB" w:rsidRPr="00216B02" w:rsidRDefault="004C7ECB" w:rsidP="004C7ECB">
            <w:pPr>
              <w:rPr>
                <w:rFonts w:ascii="Arial" w:hAnsi="Arial" w:cs="Arial"/>
              </w:rPr>
            </w:pPr>
            <w:r w:rsidRPr="00216B02">
              <w:rPr>
                <w:rFonts w:ascii="Arial" w:hAnsi="Arial" w:cs="Arial"/>
                <w:sz w:val="22"/>
                <w:szCs w:val="22"/>
              </w:rPr>
              <w:t>Telephone</w:t>
            </w:r>
          </w:p>
        </w:tc>
        <w:tc>
          <w:tcPr>
            <w:tcW w:w="7020" w:type="dxa"/>
            <w:shd w:val="clear" w:color="auto" w:fill="auto"/>
          </w:tcPr>
          <w:p w14:paraId="2CA5293C" w14:textId="7390683C" w:rsidR="004C7ECB" w:rsidRPr="004C7ECB" w:rsidRDefault="004C7ECB" w:rsidP="004C7ECB">
            <w:pPr>
              <w:rPr>
                <w:rFonts w:ascii="Arial" w:hAnsi="Arial" w:cs="Arial"/>
                <w:iCs/>
              </w:rPr>
            </w:pPr>
            <w:r w:rsidRPr="004C7ECB">
              <w:rPr>
                <w:rFonts w:ascii="Arial" w:hAnsi="Arial" w:cs="Arial"/>
                <w:iCs/>
                <w:color w:val="000000" w:themeColor="text1"/>
                <w:sz w:val="22"/>
                <w:szCs w:val="22"/>
              </w:rPr>
              <w:t>0428 056 672</w:t>
            </w:r>
          </w:p>
        </w:tc>
      </w:tr>
      <w:tr w:rsidR="004C7ECB" w14:paraId="0F1DE670" w14:textId="77777777" w:rsidTr="005C661D">
        <w:tc>
          <w:tcPr>
            <w:tcW w:w="2088" w:type="dxa"/>
            <w:shd w:val="clear" w:color="auto" w:fill="auto"/>
          </w:tcPr>
          <w:p w14:paraId="4424488F" w14:textId="27FE9321" w:rsidR="004C7ECB" w:rsidRPr="00216B02" w:rsidRDefault="004C7ECB" w:rsidP="004C7ECB">
            <w:pPr>
              <w:rPr>
                <w:rFonts w:ascii="Arial" w:hAnsi="Arial" w:cs="Arial"/>
              </w:rPr>
            </w:pPr>
            <w:r w:rsidRPr="00216B02">
              <w:rPr>
                <w:rFonts w:ascii="Arial" w:hAnsi="Arial" w:cs="Arial"/>
                <w:sz w:val="22"/>
                <w:szCs w:val="22"/>
              </w:rPr>
              <w:t>Email</w:t>
            </w:r>
          </w:p>
        </w:tc>
        <w:tc>
          <w:tcPr>
            <w:tcW w:w="7020" w:type="dxa"/>
            <w:shd w:val="clear" w:color="auto" w:fill="auto"/>
          </w:tcPr>
          <w:p w14:paraId="3F0071E3" w14:textId="18B27D45" w:rsidR="004C7ECB" w:rsidRPr="008E171A" w:rsidRDefault="004C7ECB" w:rsidP="004C7ECB">
            <w:pPr>
              <w:rPr>
                <w:rFonts w:ascii="Arial" w:hAnsi="Arial" w:cs="Arial"/>
                <w:iCs/>
              </w:rPr>
            </w:pPr>
            <w:r w:rsidRPr="00717F26">
              <w:rPr>
                <w:rFonts w:ascii="Arial" w:hAnsi="Arial" w:cs="Arial"/>
                <w:iCs/>
                <w:color w:val="000000" w:themeColor="text1"/>
                <w:sz w:val="22"/>
                <w:szCs w:val="22"/>
              </w:rPr>
              <w:t>research@awh.org.au</w:t>
            </w:r>
          </w:p>
        </w:tc>
      </w:tr>
    </w:tbl>
    <w:p w14:paraId="7577116B" w14:textId="77777777" w:rsidR="00466CFB" w:rsidRDefault="00466CFB" w:rsidP="007E4877">
      <w:pPr>
        <w:rPr>
          <w:rFonts w:ascii="Arial" w:hAnsi="Arial" w:cs="Arial"/>
          <w:i/>
          <w:color w:val="3366FF"/>
          <w:sz w:val="22"/>
          <w:szCs w:val="22"/>
        </w:rPr>
      </w:pPr>
    </w:p>
    <w:p w14:paraId="7B593776" w14:textId="77777777" w:rsidR="00220B30" w:rsidRDefault="00220B30" w:rsidP="007E4877">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5E2299" w:rsidRPr="00216B02" w14:paraId="5A975486" w14:textId="77777777" w:rsidTr="00216B02">
        <w:tc>
          <w:tcPr>
            <w:tcW w:w="2808" w:type="dxa"/>
            <w:shd w:val="clear" w:color="auto" w:fill="auto"/>
          </w:tcPr>
          <w:p w14:paraId="28B1AD25" w14:textId="77777777" w:rsidR="005E2299" w:rsidRPr="00216B02" w:rsidRDefault="005E2299" w:rsidP="00216B02">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14:paraId="434C20E9" w14:textId="246A5B8B" w:rsidR="005E2299" w:rsidRPr="004C7ECB" w:rsidRDefault="004C7ECB" w:rsidP="00216B02">
            <w:pPr>
              <w:rPr>
                <w:rFonts w:ascii="Arial" w:hAnsi="Arial" w:cs="Arial"/>
                <w:iCs/>
                <w:color w:val="000000" w:themeColor="text1"/>
                <w:sz w:val="22"/>
                <w:szCs w:val="22"/>
              </w:rPr>
            </w:pPr>
            <w:r w:rsidRPr="004C7ECB">
              <w:rPr>
                <w:rFonts w:ascii="Arial" w:hAnsi="Arial" w:cs="Arial"/>
                <w:iCs/>
                <w:color w:val="000000" w:themeColor="text1"/>
                <w:sz w:val="22"/>
                <w:szCs w:val="22"/>
              </w:rPr>
              <w:t>Albury Wodonga Health Human Research Ethics Committee (AWHHREC)</w:t>
            </w:r>
          </w:p>
        </w:tc>
      </w:tr>
      <w:tr w:rsidR="005E2299" w:rsidRPr="00216B02" w14:paraId="2268B775" w14:textId="77777777" w:rsidTr="00216B02">
        <w:tc>
          <w:tcPr>
            <w:tcW w:w="2808" w:type="dxa"/>
            <w:shd w:val="clear" w:color="auto" w:fill="auto"/>
          </w:tcPr>
          <w:p w14:paraId="69080A55" w14:textId="77777777" w:rsidR="005E2299" w:rsidRPr="00216B02" w:rsidRDefault="005E2299" w:rsidP="00216B02">
            <w:pPr>
              <w:rPr>
                <w:rFonts w:ascii="Arial" w:hAnsi="Arial" w:cs="Arial"/>
                <w:sz w:val="22"/>
                <w:szCs w:val="22"/>
              </w:rPr>
            </w:pPr>
            <w:r w:rsidRPr="00216B02">
              <w:rPr>
                <w:rFonts w:ascii="Arial" w:hAnsi="Arial" w:cs="Arial"/>
                <w:sz w:val="22"/>
                <w:szCs w:val="22"/>
              </w:rPr>
              <w:t>Telephone</w:t>
            </w:r>
          </w:p>
        </w:tc>
        <w:tc>
          <w:tcPr>
            <w:tcW w:w="6300" w:type="dxa"/>
            <w:shd w:val="clear" w:color="auto" w:fill="auto"/>
          </w:tcPr>
          <w:p w14:paraId="748160BA" w14:textId="70C3EB1C" w:rsidR="005E2299" w:rsidRPr="004C7ECB" w:rsidRDefault="004C7ECB" w:rsidP="00216B02">
            <w:pPr>
              <w:rPr>
                <w:rFonts w:ascii="Arial" w:hAnsi="Arial" w:cs="Arial"/>
                <w:iCs/>
                <w:color w:val="000000" w:themeColor="text1"/>
                <w:sz w:val="22"/>
                <w:szCs w:val="22"/>
              </w:rPr>
            </w:pPr>
            <w:r w:rsidRPr="004C7ECB">
              <w:rPr>
                <w:rFonts w:ascii="Arial" w:hAnsi="Arial" w:cs="Arial"/>
                <w:iCs/>
                <w:color w:val="000000" w:themeColor="text1"/>
                <w:sz w:val="22"/>
                <w:szCs w:val="22"/>
              </w:rPr>
              <w:t>0428 056 672</w:t>
            </w:r>
          </w:p>
        </w:tc>
      </w:tr>
      <w:tr w:rsidR="005E2299" w:rsidRPr="00216B02" w14:paraId="4226E3F6" w14:textId="77777777" w:rsidTr="00216B02">
        <w:tc>
          <w:tcPr>
            <w:tcW w:w="2808" w:type="dxa"/>
            <w:shd w:val="clear" w:color="auto" w:fill="auto"/>
          </w:tcPr>
          <w:p w14:paraId="2652CEF5" w14:textId="77777777" w:rsidR="005E2299" w:rsidRPr="00216B02" w:rsidRDefault="005E2299" w:rsidP="00216B02">
            <w:pPr>
              <w:rPr>
                <w:rFonts w:ascii="Arial" w:hAnsi="Arial" w:cs="Arial"/>
                <w:sz w:val="22"/>
                <w:szCs w:val="22"/>
              </w:rPr>
            </w:pPr>
            <w:r w:rsidRPr="00216B02">
              <w:rPr>
                <w:rFonts w:ascii="Arial" w:hAnsi="Arial" w:cs="Arial"/>
                <w:sz w:val="22"/>
                <w:szCs w:val="22"/>
              </w:rPr>
              <w:t>Email</w:t>
            </w:r>
          </w:p>
        </w:tc>
        <w:tc>
          <w:tcPr>
            <w:tcW w:w="6300" w:type="dxa"/>
            <w:shd w:val="clear" w:color="auto" w:fill="auto"/>
          </w:tcPr>
          <w:p w14:paraId="51DA6378" w14:textId="010F23F9" w:rsidR="005E2299" w:rsidRPr="004C7ECB" w:rsidRDefault="004C7ECB" w:rsidP="00216B02">
            <w:pPr>
              <w:rPr>
                <w:rFonts w:ascii="Arial" w:hAnsi="Arial" w:cs="Arial"/>
                <w:iCs/>
                <w:color w:val="000000" w:themeColor="text1"/>
                <w:sz w:val="22"/>
                <w:szCs w:val="22"/>
              </w:rPr>
            </w:pPr>
            <w:r w:rsidRPr="004C7ECB">
              <w:rPr>
                <w:rFonts w:ascii="Arial" w:hAnsi="Arial" w:cs="Arial"/>
                <w:iCs/>
                <w:color w:val="000000" w:themeColor="text1"/>
                <w:sz w:val="22"/>
                <w:szCs w:val="22"/>
              </w:rPr>
              <w:t>research@awh.org.au</w:t>
            </w:r>
          </w:p>
        </w:tc>
      </w:tr>
    </w:tbl>
    <w:p w14:paraId="69042763" w14:textId="77777777" w:rsidR="002F5E8A" w:rsidRDefault="001A7FD4" w:rsidP="001A7FD4">
      <w:pPr>
        <w:ind w:left="180"/>
        <w:rPr>
          <w:rFonts w:ascii="Arial" w:hAnsi="Arial" w:cs="Arial"/>
          <w:b/>
          <w:sz w:val="22"/>
          <w:szCs w:val="22"/>
        </w:rPr>
      </w:pPr>
      <w:r w:rsidRPr="001A7FD4">
        <w:rPr>
          <w:rFonts w:ascii="Arial" w:hAnsi="Arial" w:cs="Arial"/>
          <w:b/>
          <w:sz w:val="22"/>
          <w:szCs w:val="22"/>
        </w:rPr>
        <w:t>R</w:t>
      </w:r>
      <w:r w:rsidR="001E280C" w:rsidRPr="001A7FD4">
        <w:rPr>
          <w:rFonts w:ascii="Arial" w:hAnsi="Arial" w:cs="Arial"/>
          <w:b/>
          <w:sz w:val="22"/>
          <w:szCs w:val="22"/>
        </w:rPr>
        <w:t>eviewing HREC approving this research</w:t>
      </w:r>
      <w:r w:rsidR="001E280C" w:rsidRPr="00C31277">
        <w:rPr>
          <w:rFonts w:ascii="Arial" w:hAnsi="Arial" w:cs="Arial"/>
          <w:sz w:val="22"/>
          <w:szCs w:val="22"/>
        </w:rPr>
        <w:t xml:space="preserve"> </w:t>
      </w:r>
      <w:r w:rsidR="001E280C" w:rsidRPr="001A7FD4">
        <w:rPr>
          <w:rFonts w:ascii="Arial" w:hAnsi="Arial" w:cs="Arial"/>
          <w:b/>
          <w:sz w:val="22"/>
          <w:szCs w:val="22"/>
        </w:rPr>
        <w:t xml:space="preserve">and </w:t>
      </w:r>
      <w:r w:rsidRPr="001A7FD4">
        <w:rPr>
          <w:rFonts w:ascii="Arial" w:hAnsi="Arial" w:cs="Arial"/>
          <w:b/>
          <w:sz w:val="22"/>
          <w:szCs w:val="22"/>
        </w:rPr>
        <w:t>HREC</w:t>
      </w:r>
      <w:r w:rsidR="001E280C" w:rsidRPr="001A7FD4">
        <w:rPr>
          <w:rFonts w:ascii="Arial" w:hAnsi="Arial" w:cs="Arial"/>
          <w:b/>
          <w:sz w:val="22"/>
          <w:szCs w:val="22"/>
        </w:rPr>
        <w:t xml:space="preserve"> Executive Officer </w:t>
      </w:r>
      <w:r w:rsidRPr="001A7FD4">
        <w:rPr>
          <w:rFonts w:ascii="Arial" w:hAnsi="Arial" w:cs="Arial"/>
          <w:b/>
          <w:sz w:val="22"/>
          <w:szCs w:val="22"/>
        </w:rPr>
        <w:t>details</w:t>
      </w:r>
    </w:p>
    <w:p w14:paraId="5F67E4B1" w14:textId="77777777" w:rsidR="008136F9" w:rsidRDefault="008136F9" w:rsidP="001A7FD4">
      <w:pPr>
        <w:ind w:left="180"/>
        <w:rPr>
          <w:rFonts w:ascii="Arial" w:hAnsi="Arial" w:cs="Arial"/>
          <w:b/>
          <w:sz w:val="22"/>
          <w:szCs w:val="22"/>
        </w:rPr>
      </w:pPr>
    </w:p>
    <w:p w14:paraId="020EBCCD" w14:textId="09197B03" w:rsidR="009D7DE0" w:rsidRDefault="009D7DE0" w:rsidP="009D7DE0">
      <w:pPr>
        <w:rPr>
          <w:rFonts w:ascii="Arial" w:hAnsi="Arial" w:cs="Arial"/>
          <w:sz w:val="22"/>
          <w:szCs w:val="22"/>
        </w:rPr>
      </w:pPr>
      <w:r w:rsidRPr="009A7E16">
        <w:rPr>
          <w:rFonts w:ascii="Arial" w:hAnsi="Arial" w:cs="Arial"/>
          <w:sz w:val="22"/>
          <w:szCs w:val="22"/>
        </w:rPr>
        <w:t>consent section must date their own signature.</w:t>
      </w:r>
    </w:p>
    <w:p w14:paraId="3274B360" w14:textId="5A9D7E7D" w:rsidR="00E5369B" w:rsidRDefault="00E5369B" w:rsidP="00E5369B">
      <w:pPr>
        <w:ind w:left="18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7456" behindDoc="1" locked="0" layoutInCell="1" allowOverlap="1" wp14:anchorId="50DF3F1C" wp14:editId="6FE81BB6">
                <wp:simplePos x="0" y="0"/>
                <wp:positionH relativeFrom="column">
                  <wp:posOffset>1288415</wp:posOffset>
                </wp:positionH>
                <wp:positionV relativeFrom="paragraph">
                  <wp:posOffset>76200</wp:posOffset>
                </wp:positionV>
                <wp:extent cx="3541594" cy="307074"/>
                <wp:effectExtent l="0" t="0" r="20955" b="17145"/>
                <wp:wrapNone/>
                <wp:docPr id="1069098674" name="Rectangle: Rounded Corners 1">
                  <a:hlinkClick xmlns:a="http://schemas.openxmlformats.org/drawingml/2006/main" r:id="rId11"/>
                </wp:docPr>
                <wp:cNvGraphicFramePr/>
                <a:graphic xmlns:a="http://schemas.openxmlformats.org/drawingml/2006/main">
                  <a:graphicData uri="http://schemas.microsoft.com/office/word/2010/wordprocessingShape">
                    <wps:wsp>
                      <wps:cNvSpPr/>
                      <wps:spPr>
                        <a:xfrm>
                          <a:off x="0" y="0"/>
                          <a:ext cx="3541594" cy="307074"/>
                        </a:xfrm>
                        <a:prstGeom prst="roundRect">
                          <a:avLst/>
                        </a:prstGeom>
                        <a:solidFill>
                          <a:srgbClr val="DA3D0F"/>
                        </a:solidFill>
                        <a:ln>
                          <a:solidFill>
                            <a:srgbClr val="DA3D0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93030B" id="Rectangle: Rounded Corners 1" o:spid="_x0000_s1026" href="https://science-health.csu.edu.au/schools/medicine/research/doctor-of-medicine-md-project-expression-of-interest" style="position:absolute;margin-left:101.45pt;margin-top:6pt;width:278.85pt;height:24.2pt;z-index:-251649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" o:button="t" fillcolor="#da3d0f" strokecolor="#da3d0f" strokeweight="2pt">
                <v:fill o:detectmouseclick="t"/>
              </v:roundrect>
            </w:pict>
          </mc:Fallback>
        </mc:AlternateContent>
      </w:r>
    </w:p>
    <w:p w14:paraId="42123DF2" w14:textId="0A041B71" w:rsidR="00E5369B" w:rsidRPr="00871AB1" w:rsidRDefault="00E5369B" w:rsidP="00E5369B">
      <w:pPr>
        <w:ind w:left="180"/>
        <w:jc w:val="center"/>
        <w:rPr>
          <w:rFonts w:ascii="Arial" w:hAnsi="Arial" w:cs="Arial"/>
          <w:b/>
          <w:color w:val="FFFFFF" w:themeColor="background1"/>
          <w:sz w:val="22"/>
          <w:szCs w:val="22"/>
        </w:rPr>
      </w:pPr>
      <w:hyperlink r:id="rId12" w:history="1">
        <w:r w:rsidRPr="00871AB1">
          <w:rPr>
            <w:rStyle w:val="Hyperlink"/>
            <w:rFonts w:ascii="Arial" w:hAnsi="Arial" w:cs="Arial"/>
            <w:b/>
            <w:color w:val="FFFFFF" w:themeColor="background1"/>
            <w:sz w:val="22"/>
            <w:szCs w:val="22"/>
          </w:rPr>
          <w:t>Submit an Expression of Interest to participate</w:t>
        </w:r>
      </w:hyperlink>
    </w:p>
    <w:p w14:paraId="4074F5DF" w14:textId="301799CE" w:rsidR="00E5369B" w:rsidRDefault="00E5369B" w:rsidP="009D7DE0">
      <w:pPr>
        <w:rPr>
          <w:rFonts w:ascii="Arial" w:hAnsi="Arial" w:cs="Arial"/>
          <w:sz w:val="22"/>
          <w:szCs w:val="22"/>
        </w:rPr>
      </w:pPr>
    </w:p>
    <w:sectPr w:rsidR="00E5369B" w:rsidSect="0091594E">
      <w:footerReference w:type="default" r:id="rId13"/>
      <w:pgSz w:w="11906" w:h="16838" w:code="9"/>
      <w:pgMar w:top="899" w:right="1287" w:bottom="719" w:left="1259" w:header="709" w:footer="55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3D1B" w14:textId="77777777" w:rsidR="007B0870" w:rsidRDefault="007B0870">
      <w:r>
        <w:separator/>
      </w:r>
    </w:p>
  </w:endnote>
  <w:endnote w:type="continuationSeparator" w:id="0">
    <w:p w14:paraId="3702E4D5" w14:textId="77777777" w:rsidR="007B0870" w:rsidRDefault="007B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62B6" w14:textId="1C671532" w:rsidR="00A8310B" w:rsidRPr="00E5369B" w:rsidRDefault="00A8310B" w:rsidP="0091594E">
    <w:pPr>
      <w:pStyle w:val="Footer"/>
      <w:tabs>
        <w:tab w:val="clear" w:pos="8306"/>
        <w:tab w:val="right" w:pos="9180"/>
      </w:tabs>
      <w:rPr>
        <w:rFonts w:ascii="Arial" w:hAnsi="Arial" w:cs="Arial"/>
        <w:sz w:val="18"/>
        <w:szCs w:val="18"/>
      </w:rPr>
    </w:pPr>
    <w:r w:rsidRPr="00E5369B">
      <w:rPr>
        <w:rFonts w:ascii="Arial" w:hAnsi="Arial" w:cs="Arial"/>
        <w:sz w:val="18"/>
        <w:szCs w:val="18"/>
      </w:rPr>
      <w:t xml:space="preserve">Participant Information Sheet/Consent Form </w:t>
    </w:r>
    <w:r w:rsidR="00E5369B" w:rsidRPr="00E5369B">
      <w:rPr>
        <w:rFonts w:ascii="Arial" w:hAnsi="Arial" w:cs="Arial"/>
        <w:i/>
        <w:sz w:val="18"/>
        <w:szCs w:val="18"/>
      </w:rPr>
      <w:t>4 March 2025</w:t>
    </w:r>
    <w:r w:rsidRPr="00E5369B">
      <w:rPr>
        <w:rFonts w:ascii="Arial" w:hAnsi="Arial" w:cs="Arial"/>
        <w:i/>
        <w:sz w:val="18"/>
        <w:szCs w:val="18"/>
      </w:rPr>
      <w:tab/>
    </w:r>
    <w:r w:rsidRPr="00E5369B">
      <w:rPr>
        <w:rFonts w:ascii="Arial" w:hAnsi="Arial" w:cs="Arial"/>
        <w:sz w:val="16"/>
        <w:szCs w:val="16"/>
      </w:rPr>
      <w:t xml:space="preserve">Page1 of </w:t>
    </w:r>
    <w:r w:rsidRPr="00E5369B">
      <w:rPr>
        <w:rFonts w:ascii="Arial" w:hAnsi="Arial" w:cs="Arial"/>
        <w:bCs/>
        <w:sz w:val="16"/>
        <w:szCs w:val="16"/>
      </w:rPr>
      <w:t>1</w:t>
    </w:r>
  </w:p>
  <w:p w14:paraId="5CAEBDB4" w14:textId="21C8975A" w:rsidR="00A8310B" w:rsidRPr="00E5369B" w:rsidRDefault="00A8310B" w:rsidP="0091594E">
    <w:pPr>
      <w:pStyle w:val="Footer"/>
      <w:rPr>
        <w:rFonts w:ascii="Arial" w:hAnsi="Arial" w:cs="Arial"/>
        <w:i/>
        <w:sz w:val="18"/>
        <w:szCs w:val="18"/>
      </w:rPr>
    </w:pPr>
    <w:r w:rsidRPr="00E5369B">
      <w:rPr>
        <w:rFonts w:ascii="Arial" w:hAnsi="Arial" w:cs="Arial"/>
        <w:noProof/>
        <w:sz w:val="18"/>
        <w:szCs w:val="18"/>
      </w:rPr>
      <mc:AlternateContent>
        <mc:Choice Requires="wps">
          <w:drawing>
            <wp:anchor distT="0" distB="0" distL="114300" distR="114300" simplePos="0" relativeHeight="251657216" behindDoc="0" locked="0" layoutInCell="1" allowOverlap="1" wp14:anchorId="310D8914" wp14:editId="6F5081A1">
              <wp:simplePos x="0" y="0"/>
              <wp:positionH relativeFrom="column">
                <wp:posOffset>0</wp:posOffset>
              </wp:positionH>
              <wp:positionV relativeFrom="line">
                <wp:posOffset>144145</wp:posOffset>
              </wp:positionV>
              <wp:extent cx="5029200" cy="0"/>
              <wp:effectExtent l="9525" t="10795" r="9525" b="825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8A5538"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i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">
              <w10:wrap anchory="line"/>
            </v:line>
          </w:pict>
        </mc:Fallback>
      </mc:AlternateContent>
    </w:r>
    <w:r w:rsidR="00E5369B" w:rsidRPr="00E5369B">
      <w:rPr>
        <w:rFonts w:ascii="Arial" w:hAnsi="Arial" w:cs="Arial"/>
        <w:i/>
        <w:sz w:val="18"/>
        <w:szCs w:val="18"/>
      </w:rPr>
      <w:t>Investigating noise levels in a regional special care nursery: The impact of educational interventions on neonatal care</w:t>
    </w:r>
  </w:p>
  <w:p w14:paraId="36B07736" w14:textId="77777777" w:rsidR="00A8310B" w:rsidRPr="00DB24C4" w:rsidRDefault="00A8310B" w:rsidP="0091594E">
    <w:pPr>
      <w:pStyle w:val="Footer"/>
      <w:rPr>
        <w:rFonts w:ascii="Arial" w:hAnsi="Arial" w:cs="Arial"/>
        <w:sz w:val="2"/>
        <w:szCs w:val="2"/>
      </w:rPr>
    </w:pPr>
  </w:p>
  <w:p w14:paraId="2ADA1DC6" w14:textId="64A85FB2" w:rsidR="00A8310B" w:rsidRPr="00A7240D" w:rsidRDefault="00A8310B" w:rsidP="0091594E">
    <w:pPr>
      <w:pStyle w:val="Footer"/>
      <w:rPr>
        <w:rFonts w:ascii="Arial" w:hAnsi="Arial" w:cs="Arial"/>
        <w:sz w:val="16"/>
        <w:szCs w:val="16"/>
      </w:rPr>
    </w:pPr>
    <w:r w:rsidRPr="00DB24C4">
      <w:rPr>
        <w:rFonts w:ascii="Arial" w:hAnsi="Arial" w:cs="Arial"/>
        <w:sz w:val="18"/>
        <w:szCs w:val="18"/>
      </w:rPr>
      <w:t xml:space="preserve">Local governance </w:t>
    </w:r>
    <w:proofErr w:type="gramStart"/>
    <w:r w:rsidRPr="00DB24C4">
      <w:rPr>
        <w:rFonts w:ascii="Arial" w:hAnsi="Arial" w:cs="Arial"/>
        <w:sz w:val="18"/>
        <w:szCs w:val="18"/>
      </w:rPr>
      <w:t>version</w:t>
    </w:r>
    <w:r>
      <w:rPr>
        <w:rFonts w:ascii="Arial" w:hAnsi="Arial" w:cs="Arial"/>
        <w:i/>
        <w:color w:val="FF9900"/>
        <w:sz w:val="18"/>
        <w:szCs w:val="18"/>
      </w:rPr>
      <w:t xml:space="preserve">  </w:t>
    </w:r>
    <w:r w:rsidRPr="00252622">
      <w:rPr>
        <w:rFonts w:ascii="Arial" w:hAnsi="Arial" w:cs="Arial"/>
        <w:sz w:val="18"/>
        <w:szCs w:val="18"/>
      </w:rPr>
      <w:t>(</w:t>
    </w:r>
    <w:proofErr w:type="gramEnd"/>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086C" w14:textId="77777777" w:rsidR="007B0870" w:rsidRDefault="007B0870">
      <w:r>
        <w:separator/>
      </w:r>
    </w:p>
  </w:footnote>
  <w:footnote w:type="continuationSeparator" w:id="0">
    <w:p w14:paraId="504D94DC" w14:textId="77777777" w:rsidR="007B0870" w:rsidRDefault="007B0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2" w15:restartNumberingAfterBreak="0">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4"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5" w15:restartNumberingAfterBreak="0">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2"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3" w15:restartNumberingAfterBreak="0">
    <w:nsid w:val="74BF2068"/>
    <w:multiLevelType w:val="hybridMultilevel"/>
    <w:tmpl w:val="C346E124"/>
    <w:lvl w:ilvl="0" w:tplc="C2E4373C">
      <w:start w:val="1"/>
      <w:numFmt w:val="bullet"/>
      <w:lvlText w:val=""/>
      <w:lvlJc w:val="center"/>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1206333304">
    <w:abstractNumId w:val="11"/>
  </w:num>
  <w:num w:numId="2" w16cid:durableId="17200290">
    <w:abstractNumId w:val="14"/>
  </w:num>
  <w:num w:numId="3" w16cid:durableId="21182575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2548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474099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73091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533895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0840475">
    <w:abstractNumId w:val="12"/>
  </w:num>
  <w:num w:numId="9" w16cid:durableId="490367012">
    <w:abstractNumId w:val="9"/>
  </w:num>
  <w:num w:numId="10" w16cid:durableId="149710858">
    <w:abstractNumId w:val="6"/>
  </w:num>
  <w:num w:numId="11" w16cid:durableId="188951349">
    <w:abstractNumId w:val="10"/>
  </w:num>
  <w:num w:numId="12" w16cid:durableId="272254334">
    <w:abstractNumId w:val="2"/>
  </w:num>
  <w:num w:numId="13" w16cid:durableId="877282318">
    <w:abstractNumId w:val="0"/>
  </w:num>
  <w:num w:numId="14" w16cid:durableId="555632389">
    <w:abstractNumId w:val="7"/>
  </w:num>
  <w:num w:numId="15" w16cid:durableId="1084499624">
    <w:abstractNumId w:val="8"/>
  </w:num>
  <w:num w:numId="16" w16cid:durableId="1531262067">
    <w:abstractNumId w:val="5"/>
  </w:num>
  <w:num w:numId="17" w16cid:durableId="15191561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073A7"/>
    <w:rsid w:val="00012720"/>
    <w:rsid w:val="00013638"/>
    <w:rsid w:val="000235C7"/>
    <w:rsid w:val="00025722"/>
    <w:rsid w:val="00030B38"/>
    <w:rsid w:val="00030CF6"/>
    <w:rsid w:val="00034841"/>
    <w:rsid w:val="00041ED7"/>
    <w:rsid w:val="000674D0"/>
    <w:rsid w:val="00067A7C"/>
    <w:rsid w:val="00067F42"/>
    <w:rsid w:val="00071780"/>
    <w:rsid w:val="000779D2"/>
    <w:rsid w:val="00077E8B"/>
    <w:rsid w:val="0008097A"/>
    <w:rsid w:val="000944C6"/>
    <w:rsid w:val="00097E6B"/>
    <w:rsid w:val="000B312D"/>
    <w:rsid w:val="000B4729"/>
    <w:rsid w:val="000C1A6F"/>
    <w:rsid w:val="000C2FDC"/>
    <w:rsid w:val="000C48C8"/>
    <w:rsid w:val="000C6246"/>
    <w:rsid w:val="000C7D0A"/>
    <w:rsid w:val="000D4D18"/>
    <w:rsid w:val="000D6585"/>
    <w:rsid w:val="000D72F2"/>
    <w:rsid w:val="000E2EE2"/>
    <w:rsid w:val="000E59A3"/>
    <w:rsid w:val="000F2392"/>
    <w:rsid w:val="000F31A1"/>
    <w:rsid w:val="000F38CC"/>
    <w:rsid w:val="000F61F2"/>
    <w:rsid w:val="001013CB"/>
    <w:rsid w:val="00102D27"/>
    <w:rsid w:val="0010695B"/>
    <w:rsid w:val="00110C29"/>
    <w:rsid w:val="0011288B"/>
    <w:rsid w:val="00114118"/>
    <w:rsid w:val="001147AE"/>
    <w:rsid w:val="0011544B"/>
    <w:rsid w:val="001158E2"/>
    <w:rsid w:val="00115EF0"/>
    <w:rsid w:val="0011733C"/>
    <w:rsid w:val="00124333"/>
    <w:rsid w:val="00126E81"/>
    <w:rsid w:val="00131932"/>
    <w:rsid w:val="001339F3"/>
    <w:rsid w:val="00141E80"/>
    <w:rsid w:val="00152723"/>
    <w:rsid w:val="00152900"/>
    <w:rsid w:val="00154B8A"/>
    <w:rsid w:val="0016032D"/>
    <w:rsid w:val="00161296"/>
    <w:rsid w:val="001630AB"/>
    <w:rsid w:val="0016334C"/>
    <w:rsid w:val="0016376B"/>
    <w:rsid w:val="001671CC"/>
    <w:rsid w:val="00171E77"/>
    <w:rsid w:val="00175A62"/>
    <w:rsid w:val="00181B3E"/>
    <w:rsid w:val="00181E1C"/>
    <w:rsid w:val="00186BB0"/>
    <w:rsid w:val="001923C3"/>
    <w:rsid w:val="00193084"/>
    <w:rsid w:val="00195746"/>
    <w:rsid w:val="001A0880"/>
    <w:rsid w:val="001A77FD"/>
    <w:rsid w:val="001A7FD4"/>
    <w:rsid w:val="001B00A3"/>
    <w:rsid w:val="001B1991"/>
    <w:rsid w:val="001B367E"/>
    <w:rsid w:val="001B537A"/>
    <w:rsid w:val="001B67C7"/>
    <w:rsid w:val="001C0E90"/>
    <w:rsid w:val="001C1B77"/>
    <w:rsid w:val="001C27DC"/>
    <w:rsid w:val="001C2AB5"/>
    <w:rsid w:val="001D632A"/>
    <w:rsid w:val="001E11FB"/>
    <w:rsid w:val="001E280C"/>
    <w:rsid w:val="001E39F7"/>
    <w:rsid w:val="001E45A5"/>
    <w:rsid w:val="001F6F3D"/>
    <w:rsid w:val="001F7C6D"/>
    <w:rsid w:val="00200C96"/>
    <w:rsid w:val="0020291B"/>
    <w:rsid w:val="00213C2F"/>
    <w:rsid w:val="00213EFA"/>
    <w:rsid w:val="00216B02"/>
    <w:rsid w:val="00217141"/>
    <w:rsid w:val="002175F3"/>
    <w:rsid w:val="00217A6A"/>
    <w:rsid w:val="00220B30"/>
    <w:rsid w:val="00224F55"/>
    <w:rsid w:val="00225909"/>
    <w:rsid w:val="002309D5"/>
    <w:rsid w:val="00233CE9"/>
    <w:rsid w:val="00236E05"/>
    <w:rsid w:val="00237507"/>
    <w:rsid w:val="00243890"/>
    <w:rsid w:val="00243A0E"/>
    <w:rsid w:val="00252A52"/>
    <w:rsid w:val="002533D4"/>
    <w:rsid w:val="00263DE2"/>
    <w:rsid w:val="00264835"/>
    <w:rsid w:val="00266763"/>
    <w:rsid w:val="00270B81"/>
    <w:rsid w:val="00274094"/>
    <w:rsid w:val="00283220"/>
    <w:rsid w:val="00283B44"/>
    <w:rsid w:val="00283BF5"/>
    <w:rsid w:val="00285505"/>
    <w:rsid w:val="00285890"/>
    <w:rsid w:val="00290EF7"/>
    <w:rsid w:val="002922B0"/>
    <w:rsid w:val="00292AEE"/>
    <w:rsid w:val="00292E06"/>
    <w:rsid w:val="002A2F2A"/>
    <w:rsid w:val="002A5B32"/>
    <w:rsid w:val="002A5B58"/>
    <w:rsid w:val="002A5B92"/>
    <w:rsid w:val="002A7B40"/>
    <w:rsid w:val="002B06CA"/>
    <w:rsid w:val="002B73C0"/>
    <w:rsid w:val="002C05C9"/>
    <w:rsid w:val="002D0AEA"/>
    <w:rsid w:val="002D2FD1"/>
    <w:rsid w:val="002D316F"/>
    <w:rsid w:val="002D72C3"/>
    <w:rsid w:val="002E4022"/>
    <w:rsid w:val="002E4AAC"/>
    <w:rsid w:val="002E5755"/>
    <w:rsid w:val="002F20C8"/>
    <w:rsid w:val="002F2494"/>
    <w:rsid w:val="002F29BB"/>
    <w:rsid w:val="002F5E8A"/>
    <w:rsid w:val="003017E3"/>
    <w:rsid w:val="0030356F"/>
    <w:rsid w:val="00305679"/>
    <w:rsid w:val="00311A36"/>
    <w:rsid w:val="00321F72"/>
    <w:rsid w:val="00322238"/>
    <w:rsid w:val="00324C72"/>
    <w:rsid w:val="003267D2"/>
    <w:rsid w:val="00327F45"/>
    <w:rsid w:val="00330DCA"/>
    <w:rsid w:val="00332F96"/>
    <w:rsid w:val="003372FA"/>
    <w:rsid w:val="003372FC"/>
    <w:rsid w:val="003459B4"/>
    <w:rsid w:val="0034612F"/>
    <w:rsid w:val="00354A4C"/>
    <w:rsid w:val="00363981"/>
    <w:rsid w:val="00364F5A"/>
    <w:rsid w:val="00372D8D"/>
    <w:rsid w:val="00374098"/>
    <w:rsid w:val="0038218F"/>
    <w:rsid w:val="00386786"/>
    <w:rsid w:val="00390C89"/>
    <w:rsid w:val="00391F55"/>
    <w:rsid w:val="0039494F"/>
    <w:rsid w:val="003A2A69"/>
    <w:rsid w:val="003A4258"/>
    <w:rsid w:val="003A4BED"/>
    <w:rsid w:val="003A6D2F"/>
    <w:rsid w:val="003A7BA6"/>
    <w:rsid w:val="003A7C06"/>
    <w:rsid w:val="003A7CA0"/>
    <w:rsid w:val="003B39A5"/>
    <w:rsid w:val="003B4B79"/>
    <w:rsid w:val="003C0C6A"/>
    <w:rsid w:val="003C19D4"/>
    <w:rsid w:val="003C4C14"/>
    <w:rsid w:val="003C7F50"/>
    <w:rsid w:val="003D23CD"/>
    <w:rsid w:val="003D31DC"/>
    <w:rsid w:val="003E50BC"/>
    <w:rsid w:val="003E5CE6"/>
    <w:rsid w:val="003E78B3"/>
    <w:rsid w:val="003F1FF0"/>
    <w:rsid w:val="003F28EE"/>
    <w:rsid w:val="003F73A0"/>
    <w:rsid w:val="00412BB2"/>
    <w:rsid w:val="00413A71"/>
    <w:rsid w:val="00416DBC"/>
    <w:rsid w:val="00420798"/>
    <w:rsid w:val="004215F7"/>
    <w:rsid w:val="004334D1"/>
    <w:rsid w:val="00435568"/>
    <w:rsid w:val="00442314"/>
    <w:rsid w:val="004501AC"/>
    <w:rsid w:val="0045076C"/>
    <w:rsid w:val="00466CFB"/>
    <w:rsid w:val="00467E14"/>
    <w:rsid w:val="00470EC2"/>
    <w:rsid w:val="004778A6"/>
    <w:rsid w:val="00482958"/>
    <w:rsid w:val="00483D2A"/>
    <w:rsid w:val="00484890"/>
    <w:rsid w:val="00484F60"/>
    <w:rsid w:val="0048554A"/>
    <w:rsid w:val="0048572F"/>
    <w:rsid w:val="004862FD"/>
    <w:rsid w:val="00486387"/>
    <w:rsid w:val="00487EA7"/>
    <w:rsid w:val="004A28C2"/>
    <w:rsid w:val="004A6505"/>
    <w:rsid w:val="004B45CE"/>
    <w:rsid w:val="004B4C92"/>
    <w:rsid w:val="004B5A0A"/>
    <w:rsid w:val="004B5FDC"/>
    <w:rsid w:val="004C72C1"/>
    <w:rsid w:val="004C7CFF"/>
    <w:rsid w:val="004C7ECB"/>
    <w:rsid w:val="004D16CC"/>
    <w:rsid w:val="004D5EF1"/>
    <w:rsid w:val="004D6374"/>
    <w:rsid w:val="004E0FFE"/>
    <w:rsid w:val="004E642D"/>
    <w:rsid w:val="004F0498"/>
    <w:rsid w:val="004F113B"/>
    <w:rsid w:val="004F7010"/>
    <w:rsid w:val="0050158E"/>
    <w:rsid w:val="005064E0"/>
    <w:rsid w:val="00507C96"/>
    <w:rsid w:val="005108BA"/>
    <w:rsid w:val="00521989"/>
    <w:rsid w:val="00523B9F"/>
    <w:rsid w:val="0052707D"/>
    <w:rsid w:val="00527F2D"/>
    <w:rsid w:val="00553790"/>
    <w:rsid w:val="00554716"/>
    <w:rsid w:val="00565D83"/>
    <w:rsid w:val="00565FF2"/>
    <w:rsid w:val="00567C2B"/>
    <w:rsid w:val="00573CF6"/>
    <w:rsid w:val="0057635C"/>
    <w:rsid w:val="00580133"/>
    <w:rsid w:val="00596F2A"/>
    <w:rsid w:val="0059715A"/>
    <w:rsid w:val="005A0B03"/>
    <w:rsid w:val="005A0FD7"/>
    <w:rsid w:val="005A6399"/>
    <w:rsid w:val="005B07D2"/>
    <w:rsid w:val="005B2E30"/>
    <w:rsid w:val="005B7824"/>
    <w:rsid w:val="005C538E"/>
    <w:rsid w:val="005C57B2"/>
    <w:rsid w:val="005D773B"/>
    <w:rsid w:val="005E147B"/>
    <w:rsid w:val="005E18FC"/>
    <w:rsid w:val="005E2299"/>
    <w:rsid w:val="005E2567"/>
    <w:rsid w:val="005E470E"/>
    <w:rsid w:val="005F0024"/>
    <w:rsid w:val="005F002E"/>
    <w:rsid w:val="005F5FF7"/>
    <w:rsid w:val="005F6F2E"/>
    <w:rsid w:val="005F76C1"/>
    <w:rsid w:val="00601620"/>
    <w:rsid w:val="0060278E"/>
    <w:rsid w:val="006053D9"/>
    <w:rsid w:val="00606780"/>
    <w:rsid w:val="00606D2F"/>
    <w:rsid w:val="006155D3"/>
    <w:rsid w:val="00617C52"/>
    <w:rsid w:val="0062235A"/>
    <w:rsid w:val="00630D72"/>
    <w:rsid w:val="00632662"/>
    <w:rsid w:val="00640B41"/>
    <w:rsid w:val="00640BE6"/>
    <w:rsid w:val="00640C1B"/>
    <w:rsid w:val="0064158F"/>
    <w:rsid w:val="00644F1D"/>
    <w:rsid w:val="00646053"/>
    <w:rsid w:val="00651D0D"/>
    <w:rsid w:val="00656C44"/>
    <w:rsid w:val="00657DD8"/>
    <w:rsid w:val="00661A0C"/>
    <w:rsid w:val="00661DF4"/>
    <w:rsid w:val="006635F4"/>
    <w:rsid w:val="00663D92"/>
    <w:rsid w:val="00665D56"/>
    <w:rsid w:val="006664A8"/>
    <w:rsid w:val="0066709D"/>
    <w:rsid w:val="00667350"/>
    <w:rsid w:val="0066741F"/>
    <w:rsid w:val="00673F32"/>
    <w:rsid w:val="006747FB"/>
    <w:rsid w:val="00680543"/>
    <w:rsid w:val="006843CF"/>
    <w:rsid w:val="0068639C"/>
    <w:rsid w:val="00690229"/>
    <w:rsid w:val="0069193A"/>
    <w:rsid w:val="006934DB"/>
    <w:rsid w:val="0069491E"/>
    <w:rsid w:val="006A16A4"/>
    <w:rsid w:val="006A1C89"/>
    <w:rsid w:val="006A3BAD"/>
    <w:rsid w:val="006A57A7"/>
    <w:rsid w:val="006A6BD9"/>
    <w:rsid w:val="006C40FD"/>
    <w:rsid w:val="006C527C"/>
    <w:rsid w:val="006C6151"/>
    <w:rsid w:val="006C6402"/>
    <w:rsid w:val="006C6AC4"/>
    <w:rsid w:val="006C721F"/>
    <w:rsid w:val="006C76BD"/>
    <w:rsid w:val="006D2094"/>
    <w:rsid w:val="006D7929"/>
    <w:rsid w:val="006E0F3E"/>
    <w:rsid w:val="006E28C8"/>
    <w:rsid w:val="006E4A64"/>
    <w:rsid w:val="006E4A97"/>
    <w:rsid w:val="006E6549"/>
    <w:rsid w:val="006E762C"/>
    <w:rsid w:val="006F0B4A"/>
    <w:rsid w:val="007014D4"/>
    <w:rsid w:val="00705D24"/>
    <w:rsid w:val="00706C9D"/>
    <w:rsid w:val="00706EFE"/>
    <w:rsid w:val="00710183"/>
    <w:rsid w:val="0071099E"/>
    <w:rsid w:val="00717F26"/>
    <w:rsid w:val="00722353"/>
    <w:rsid w:val="00725D50"/>
    <w:rsid w:val="00726DB0"/>
    <w:rsid w:val="007275AC"/>
    <w:rsid w:val="007303D4"/>
    <w:rsid w:val="0073229A"/>
    <w:rsid w:val="00733C87"/>
    <w:rsid w:val="007347D0"/>
    <w:rsid w:val="00737F2B"/>
    <w:rsid w:val="00740465"/>
    <w:rsid w:val="00743082"/>
    <w:rsid w:val="007433FA"/>
    <w:rsid w:val="0074430B"/>
    <w:rsid w:val="00750E60"/>
    <w:rsid w:val="007534D5"/>
    <w:rsid w:val="00753C98"/>
    <w:rsid w:val="00755F56"/>
    <w:rsid w:val="007604A0"/>
    <w:rsid w:val="00762233"/>
    <w:rsid w:val="007622A3"/>
    <w:rsid w:val="007663B1"/>
    <w:rsid w:val="00771F74"/>
    <w:rsid w:val="00775CF1"/>
    <w:rsid w:val="00775FF3"/>
    <w:rsid w:val="00776DFD"/>
    <w:rsid w:val="0077782E"/>
    <w:rsid w:val="0077792C"/>
    <w:rsid w:val="00780776"/>
    <w:rsid w:val="007821B9"/>
    <w:rsid w:val="007866BC"/>
    <w:rsid w:val="00796E27"/>
    <w:rsid w:val="007A0249"/>
    <w:rsid w:val="007A04DF"/>
    <w:rsid w:val="007A1FE0"/>
    <w:rsid w:val="007B0870"/>
    <w:rsid w:val="007B34BF"/>
    <w:rsid w:val="007C4A9B"/>
    <w:rsid w:val="007C6672"/>
    <w:rsid w:val="007C6ABE"/>
    <w:rsid w:val="007C7950"/>
    <w:rsid w:val="007D164C"/>
    <w:rsid w:val="007D217F"/>
    <w:rsid w:val="007D7927"/>
    <w:rsid w:val="007E0208"/>
    <w:rsid w:val="007E221E"/>
    <w:rsid w:val="007E4877"/>
    <w:rsid w:val="007F4333"/>
    <w:rsid w:val="007F4553"/>
    <w:rsid w:val="007F4B73"/>
    <w:rsid w:val="007F4DE4"/>
    <w:rsid w:val="007F5CC9"/>
    <w:rsid w:val="007F7DD3"/>
    <w:rsid w:val="00801848"/>
    <w:rsid w:val="00802A4C"/>
    <w:rsid w:val="008060A1"/>
    <w:rsid w:val="00812328"/>
    <w:rsid w:val="008136F9"/>
    <w:rsid w:val="008168DE"/>
    <w:rsid w:val="00816B3C"/>
    <w:rsid w:val="00824916"/>
    <w:rsid w:val="00826035"/>
    <w:rsid w:val="008268E5"/>
    <w:rsid w:val="00835C1C"/>
    <w:rsid w:val="00835F80"/>
    <w:rsid w:val="00840234"/>
    <w:rsid w:val="0084376B"/>
    <w:rsid w:val="0084380A"/>
    <w:rsid w:val="00847167"/>
    <w:rsid w:val="0085152B"/>
    <w:rsid w:val="00853543"/>
    <w:rsid w:val="00854E04"/>
    <w:rsid w:val="00855CC6"/>
    <w:rsid w:val="00863399"/>
    <w:rsid w:val="008665CE"/>
    <w:rsid w:val="00870C9E"/>
    <w:rsid w:val="00871410"/>
    <w:rsid w:val="00875FB3"/>
    <w:rsid w:val="00876A47"/>
    <w:rsid w:val="00877138"/>
    <w:rsid w:val="00877A72"/>
    <w:rsid w:val="008923EE"/>
    <w:rsid w:val="008940D4"/>
    <w:rsid w:val="00894901"/>
    <w:rsid w:val="00896266"/>
    <w:rsid w:val="00896D23"/>
    <w:rsid w:val="008A0479"/>
    <w:rsid w:val="008A2FCA"/>
    <w:rsid w:val="008A646C"/>
    <w:rsid w:val="008A6FAC"/>
    <w:rsid w:val="008A7D72"/>
    <w:rsid w:val="008B177C"/>
    <w:rsid w:val="008B53C9"/>
    <w:rsid w:val="008B5661"/>
    <w:rsid w:val="008B7B15"/>
    <w:rsid w:val="008B7F62"/>
    <w:rsid w:val="008C15C8"/>
    <w:rsid w:val="008C1E71"/>
    <w:rsid w:val="008C2C81"/>
    <w:rsid w:val="008C3914"/>
    <w:rsid w:val="008D03D9"/>
    <w:rsid w:val="008D4A23"/>
    <w:rsid w:val="008E0A0E"/>
    <w:rsid w:val="008E2CF9"/>
    <w:rsid w:val="008E66C8"/>
    <w:rsid w:val="008F04EE"/>
    <w:rsid w:val="008F6B1F"/>
    <w:rsid w:val="00900DF3"/>
    <w:rsid w:val="0090255D"/>
    <w:rsid w:val="00903934"/>
    <w:rsid w:val="00903FF8"/>
    <w:rsid w:val="00904848"/>
    <w:rsid w:val="0091594E"/>
    <w:rsid w:val="0092357C"/>
    <w:rsid w:val="00923B87"/>
    <w:rsid w:val="009329A7"/>
    <w:rsid w:val="0093466F"/>
    <w:rsid w:val="00942D81"/>
    <w:rsid w:val="00946F70"/>
    <w:rsid w:val="009478A8"/>
    <w:rsid w:val="009506AC"/>
    <w:rsid w:val="009517C3"/>
    <w:rsid w:val="00951C8A"/>
    <w:rsid w:val="00952283"/>
    <w:rsid w:val="00960335"/>
    <w:rsid w:val="009652B2"/>
    <w:rsid w:val="009654D6"/>
    <w:rsid w:val="00982D37"/>
    <w:rsid w:val="00983B06"/>
    <w:rsid w:val="00983D00"/>
    <w:rsid w:val="00986074"/>
    <w:rsid w:val="00991640"/>
    <w:rsid w:val="00994911"/>
    <w:rsid w:val="00996A68"/>
    <w:rsid w:val="009A06F5"/>
    <w:rsid w:val="009A15CA"/>
    <w:rsid w:val="009A7A76"/>
    <w:rsid w:val="009A7B3B"/>
    <w:rsid w:val="009A7E16"/>
    <w:rsid w:val="009B02FF"/>
    <w:rsid w:val="009B322A"/>
    <w:rsid w:val="009B5142"/>
    <w:rsid w:val="009C3A12"/>
    <w:rsid w:val="009C41EC"/>
    <w:rsid w:val="009C5F72"/>
    <w:rsid w:val="009D0DF9"/>
    <w:rsid w:val="009D3837"/>
    <w:rsid w:val="009D4BA6"/>
    <w:rsid w:val="009D4F3C"/>
    <w:rsid w:val="009D7DE0"/>
    <w:rsid w:val="009E2065"/>
    <w:rsid w:val="009E312E"/>
    <w:rsid w:val="009E6146"/>
    <w:rsid w:val="009E7834"/>
    <w:rsid w:val="009F210F"/>
    <w:rsid w:val="009F720B"/>
    <w:rsid w:val="00A00D7B"/>
    <w:rsid w:val="00A0601F"/>
    <w:rsid w:val="00A117EE"/>
    <w:rsid w:val="00A14E13"/>
    <w:rsid w:val="00A151B8"/>
    <w:rsid w:val="00A237E6"/>
    <w:rsid w:val="00A24D0F"/>
    <w:rsid w:val="00A2522F"/>
    <w:rsid w:val="00A26A8B"/>
    <w:rsid w:val="00A30098"/>
    <w:rsid w:val="00A30376"/>
    <w:rsid w:val="00A32243"/>
    <w:rsid w:val="00A34214"/>
    <w:rsid w:val="00A3687A"/>
    <w:rsid w:val="00A37C24"/>
    <w:rsid w:val="00A414B7"/>
    <w:rsid w:val="00A42288"/>
    <w:rsid w:val="00A440A5"/>
    <w:rsid w:val="00A46805"/>
    <w:rsid w:val="00A54684"/>
    <w:rsid w:val="00A54C63"/>
    <w:rsid w:val="00A5724F"/>
    <w:rsid w:val="00A577D0"/>
    <w:rsid w:val="00A601F9"/>
    <w:rsid w:val="00A635A8"/>
    <w:rsid w:val="00A64D4D"/>
    <w:rsid w:val="00A65F00"/>
    <w:rsid w:val="00A70CC6"/>
    <w:rsid w:val="00A7240D"/>
    <w:rsid w:val="00A81EB5"/>
    <w:rsid w:val="00A8310B"/>
    <w:rsid w:val="00A94B1F"/>
    <w:rsid w:val="00AA2F9D"/>
    <w:rsid w:val="00AC03AC"/>
    <w:rsid w:val="00AC1121"/>
    <w:rsid w:val="00AC66DF"/>
    <w:rsid w:val="00AD0B80"/>
    <w:rsid w:val="00AD2D91"/>
    <w:rsid w:val="00AD36CF"/>
    <w:rsid w:val="00AD6233"/>
    <w:rsid w:val="00AE0355"/>
    <w:rsid w:val="00AE11DA"/>
    <w:rsid w:val="00AE4B5F"/>
    <w:rsid w:val="00AE4FB0"/>
    <w:rsid w:val="00AE5D58"/>
    <w:rsid w:val="00AF1164"/>
    <w:rsid w:val="00AF5853"/>
    <w:rsid w:val="00B03D25"/>
    <w:rsid w:val="00B0420C"/>
    <w:rsid w:val="00B07F3E"/>
    <w:rsid w:val="00B10602"/>
    <w:rsid w:val="00B14E77"/>
    <w:rsid w:val="00B16F51"/>
    <w:rsid w:val="00B179CB"/>
    <w:rsid w:val="00B2141F"/>
    <w:rsid w:val="00B22856"/>
    <w:rsid w:val="00B25733"/>
    <w:rsid w:val="00B25DA9"/>
    <w:rsid w:val="00B30B25"/>
    <w:rsid w:val="00B3191E"/>
    <w:rsid w:val="00B32A8A"/>
    <w:rsid w:val="00B33C33"/>
    <w:rsid w:val="00B34201"/>
    <w:rsid w:val="00B36A7D"/>
    <w:rsid w:val="00B426B4"/>
    <w:rsid w:val="00B439DA"/>
    <w:rsid w:val="00B47415"/>
    <w:rsid w:val="00B47657"/>
    <w:rsid w:val="00B538E4"/>
    <w:rsid w:val="00B552EF"/>
    <w:rsid w:val="00B55E27"/>
    <w:rsid w:val="00B57473"/>
    <w:rsid w:val="00B6134F"/>
    <w:rsid w:val="00B70B8A"/>
    <w:rsid w:val="00B73E91"/>
    <w:rsid w:val="00B761D5"/>
    <w:rsid w:val="00B7673C"/>
    <w:rsid w:val="00B80B8C"/>
    <w:rsid w:val="00B911E4"/>
    <w:rsid w:val="00B925B7"/>
    <w:rsid w:val="00B95F8B"/>
    <w:rsid w:val="00B9625B"/>
    <w:rsid w:val="00BA2E56"/>
    <w:rsid w:val="00BA385A"/>
    <w:rsid w:val="00BA3E8D"/>
    <w:rsid w:val="00BA4E0A"/>
    <w:rsid w:val="00BA65C5"/>
    <w:rsid w:val="00BC0816"/>
    <w:rsid w:val="00BC1BAC"/>
    <w:rsid w:val="00BC7B24"/>
    <w:rsid w:val="00BD1AD1"/>
    <w:rsid w:val="00BE0B33"/>
    <w:rsid w:val="00BE2725"/>
    <w:rsid w:val="00BE2A6A"/>
    <w:rsid w:val="00BE7671"/>
    <w:rsid w:val="00BF01FD"/>
    <w:rsid w:val="00BF18F0"/>
    <w:rsid w:val="00BF228C"/>
    <w:rsid w:val="00BF4BD4"/>
    <w:rsid w:val="00BF78F7"/>
    <w:rsid w:val="00BF7AA7"/>
    <w:rsid w:val="00C0666A"/>
    <w:rsid w:val="00C17036"/>
    <w:rsid w:val="00C17FBC"/>
    <w:rsid w:val="00C23CD0"/>
    <w:rsid w:val="00C24EA0"/>
    <w:rsid w:val="00C25103"/>
    <w:rsid w:val="00C27E8B"/>
    <w:rsid w:val="00C303A4"/>
    <w:rsid w:val="00C30BE5"/>
    <w:rsid w:val="00C31277"/>
    <w:rsid w:val="00C3146C"/>
    <w:rsid w:val="00C31B18"/>
    <w:rsid w:val="00C33165"/>
    <w:rsid w:val="00C33F61"/>
    <w:rsid w:val="00C33F66"/>
    <w:rsid w:val="00C36E26"/>
    <w:rsid w:val="00C4006B"/>
    <w:rsid w:val="00C401C1"/>
    <w:rsid w:val="00C40C28"/>
    <w:rsid w:val="00C4159C"/>
    <w:rsid w:val="00C4400B"/>
    <w:rsid w:val="00C45BE2"/>
    <w:rsid w:val="00C46A4E"/>
    <w:rsid w:val="00C53A9A"/>
    <w:rsid w:val="00C5555E"/>
    <w:rsid w:val="00C559C0"/>
    <w:rsid w:val="00C57509"/>
    <w:rsid w:val="00C57DC7"/>
    <w:rsid w:val="00C655EF"/>
    <w:rsid w:val="00C660E1"/>
    <w:rsid w:val="00C6752D"/>
    <w:rsid w:val="00C74849"/>
    <w:rsid w:val="00C75F53"/>
    <w:rsid w:val="00C76310"/>
    <w:rsid w:val="00C7673E"/>
    <w:rsid w:val="00C83245"/>
    <w:rsid w:val="00C835FC"/>
    <w:rsid w:val="00C850E4"/>
    <w:rsid w:val="00C87930"/>
    <w:rsid w:val="00C902E1"/>
    <w:rsid w:val="00C9051E"/>
    <w:rsid w:val="00C90832"/>
    <w:rsid w:val="00C92535"/>
    <w:rsid w:val="00C92906"/>
    <w:rsid w:val="00C934FC"/>
    <w:rsid w:val="00C97340"/>
    <w:rsid w:val="00CA3751"/>
    <w:rsid w:val="00CB44AA"/>
    <w:rsid w:val="00CB7821"/>
    <w:rsid w:val="00CC24CE"/>
    <w:rsid w:val="00CC26A0"/>
    <w:rsid w:val="00CC5EA8"/>
    <w:rsid w:val="00CC6225"/>
    <w:rsid w:val="00CD3746"/>
    <w:rsid w:val="00CD3E8B"/>
    <w:rsid w:val="00CE0AEE"/>
    <w:rsid w:val="00CE2596"/>
    <w:rsid w:val="00CE4CA5"/>
    <w:rsid w:val="00CF0455"/>
    <w:rsid w:val="00CF26C9"/>
    <w:rsid w:val="00CF63C6"/>
    <w:rsid w:val="00CF6D13"/>
    <w:rsid w:val="00D017FD"/>
    <w:rsid w:val="00D04C37"/>
    <w:rsid w:val="00D163A8"/>
    <w:rsid w:val="00D32CB2"/>
    <w:rsid w:val="00D3463D"/>
    <w:rsid w:val="00D35EF0"/>
    <w:rsid w:val="00D369AF"/>
    <w:rsid w:val="00D37B9D"/>
    <w:rsid w:val="00D4093E"/>
    <w:rsid w:val="00D4342E"/>
    <w:rsid w:val="00D7749F"/>
    <w:rsid w:val="00D92F35"/>
    <w:rsid w:val="00D940D4"/>
    <w:rsid w:val="00D97CCF"/>
    <w:rsid w:val="00DA5187"/>
    <w:rsid w:val="00DA6412"/>
    <w:rsid w:val="00DA7052"/>
    <w:rsid w:val="00DA7F99"/>
    <w:rsid w:val="00DB1D1D"/>
    <w:rsid w:val="00DC079E"/>
    <w:rsid w:val="00DC1CDC"/>
    <w:rsid w:val="00DC263E"/>
    <w:rsid w:val="00DC2762"/>
    <w:rsid w:val="00DC763C"/>
    <w:rsid w:val="00DD0F35"/>
    <w:rsid w:val="00DD232A"/>
    <w:rsid w:val="00DD35AF"/>
    <w:rsid w:val="00DD4F23"/>
    <w:rsid w:val="00DD51A6"/>
    <w:rsid w:val="00DE22FF"/>
    <w:rsid w:val="00DE2AA5"/>
    <w:rsid w:val="00DE3279"/>
    <w:rsid w:val="00DF05F3"/>
    <w:rsid w:val="00DF4171"/>
    <w:rsid w:val="00DF41DB"/>
    <w:rsid w:val="00DF5AAC"/>
    <w:rsid w:val="00DF7C2B"/>
    <w:rsid w:val="00DF7D1D"/>
    <w:rsid w:val="00E019B9"/>
    <w:rsid w:val="00E02F37"/>
    <w:rsid w:val="00E06316"/>
    <w:rsid w:val="00E0653D"/>
    <w:rsid w:val="00E225D4"/>
    <w:rsid w:val="00E32DAF"/>
    <w:rsid w:val="00E33D22"/>
    <w:rsid w:val="00E35972"/>
    <w:rsid w:val="00E4052D"/>
    <w:rsid w:val="00E43907"/>
    <w:rsid w:val="00E5369B"/>
    <w:rsid w:val="00E55852"/>
    <w:rsid w:val="00E562CD"/>
    <w:rsid w:val="00E57325"/>
    <w:rsid w:val="00E57AA5"/>
    <w:rsid w:val="00E70B26"/>
    <w:rsid w:val="00E72164"/>
    <w:rsid w:val="00E75F1D"/>
    <w:rsid w:val="00E76189"/>
    <w:rsid w:val="00E7701E"/>
    <w:rsid w:val="00E77222"/>
    <w:rsid w:val="00E82943"/>
    <w:rsid w:val="00E84F80"/>
    <w:rsid w:val="00E86B2D"/>
    <w:rsid w:val="00E922ED"/>
    <w:rsid w:val="00E97459"/>
    <w:rsid w:val="00EA29C4"/>
    <w:rsid w:val="00EA37EE"/>
    <w:rsid w:val="00EB2CB0"/>
    <w:rsid w:val="00EB54DC"/>
    <w:rsid w:val="00EB5752"/>
    <w:rsid w:val="00EB6404"/>
    <w:rsid w:val="00EC2490"/>
    <w:rsid w:val="00EC48C8"/>
    <w:rsid w:val="00ED4289"/>
    <w:rsid w:val="00EE2D32"/>
    <w:rsid w:val="00EE4FEA"/>
    <w:rsid w:val="00EE7EA6"/>
    <w:rsid w:val="00EF1BA3"/>
    <w:rsid w:val="00F03BE7"/>
    <w:rsid w:val="00F06599"/>
    <w:rsid w:val="00F10F33"/>
    <w:rsid w:val="00F1111F"/>
    <w:rsid w:val="00F111FD"/>
    <w:rsid w:val="00F13CA3"/>
    <w:rsid w:val="00F15D7C"/>
    <w:rsid w:val="00F218AE"/>
    <w:rsid w:val="00F2229A"/>
    <w:rsid w:val="00F32B5D"/>
    <w:rsid w:val="00F341B6"/>
    <w:rsid w:val="00F346CB"/>
    <w:rsid w:val="00F369ED"/>
    <w:rsid w:val="00F4048B"/>
    <w:rsid w:val="00F41A19"/>
    <w:rsid w:val="00F4277F"/>
    <w:rsid w:val="00F44ECC"/>
    <w:rsid w:val="00F47421"/>
    <w:rsid w:val="00F6184C"/>
    <w:rsid w:val="00F621D4"/>
    <w:rsid w:val="00F656E8"/>
    <w:rsid w:val="00F760CF"/>
    <w:rsid w:val="00F814FF"/>
    <w:rsid w:val="00F83FD8"/>
    <w:rsid w:val="00F84113"/>
    <w:rsid w:val="00F93705"/>
    <w:rsid w:val="00FA20D6"/>
    <w:rsid w:val="00FA27DB"/>
    <w:rsid w:val="00FB2C0D"/>
    <w:rsid w:val="00FB4BB7"/>
    <w:rsid w:val="00FC378D"/>
    <w:rsid w:val="00FC3C8F"/>
    <w:rsid w:val="00FC64DD"/>
    <w:rsid w:val="00FD07E7"/>
    <w:rsid w:val="00FD2280"/>
    <w:rsid w:val="00FD254B"/>
    <w:rsid w:val="00FD2BB6"/>
    <w:rsid w:val="00FD4648"/>
    <w:rsid w:val="00FD6CF2"/>
    <w:rsid w:val="00FE2382"/>
    <w:rsid w:val="00FF4EBE"/>
    <w:rsid w:val="00FF5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9002905"/>
  <w15:docId w15:val="{E990BA5C-30F1-4C7B-B8A2-961F5AAC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styleId="Hyperlink">
    <w:name w:val="Hyperlink"/>
    <w:rsid w:val="00B25733"/>
    <w:rPr>
      <w:color w:val="3366FF"/>
      <w:u w:val="none"/>
    </w:rPr>
  </w:style>
  <w:style w:type="paragraph" w:styleId="NormalWeb">
    <w:name w:val="Normal (Web)"/>
    <w:basedOn w:val="Normal"/>
    <w:uiPriority w:val="99"/>
    <w:unhideWhenUsed/>
    <w:rsid w:val="00B25733"/>
    <w:pPr>
      <w:spacing w:after="120"/>
    </w:pPr>
  </w:style>
  <w:style w:type="paragraph" w:styleId="ListParagraph">
    <w:name w:val="List Paragraph"/>
    <w:basedOn w:val="Normal"/>
    <w:uiPriority w:val="34"/>
    <w:qFormat/>
    <w:rsid w:val="005B7824"/>
    <w:pPr>
      <w:ind w:left="720"/>
      <w:contextualSpacing/>
    </w:pPr>
  </w:style>
  <w:style w:type="character" w:styleId="Strong">
    <w:name w:val="Strong"/>
    <w:basedOn w:val="DefaultParagraphFont"/>
    <w:uiPriority w:val="22"/>
    <w:qFormat/>
    <w:rsid w:val="009E2065"/>
    <w:rPr>
      <w:b/>
      <w:bCs/>
    </w:rPr>
  </w:style>
  <w:style w:type="character" w:customStyle="1" w:styleId="normaltextrun">
    <w:name w:val="normaltextrun"/>
    <w:basedOn w:val="DefaultParagraphFont"/>
    <w:rsid w:val="009E2065"/>
  </w:style>
  <w:style w:type="character" w:customStyle="1" w:styleId="eop">
    <w:name w:val="eop"/>
    <w:basedOn w:val="DefaultParagraphFont"/>
    <w:rsid w:val="00527F2D"/>
  </w:style>
  <w:style w:type="character" w:styleId="UnresolvedMention">
    <w:name w:val="Unresolved Mention"/>
    <w:basedOn w:val="DefaultParagraphFont"/>
    <w:uiPriority w:val="99"/>
    <w:semiHidden/>
    <w:unhideWhenUsed/>
    <w:rsid w:val="00C74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5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ience-health.csu.edu.au/schools/medicine/research/doctor-of-medicine-md-project-expression-of-intere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nce-health.csu.edu.au/schools/medicine/research/doctor-of-medicine-md-project-expression-of-intere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cience-health.csu.edu.au/schools/medicine/research/about-our-researc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1196C-7DCA-4EC1-99CD-2C45A9DA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1982</Words>
  <Characters>11284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Schubert, Kym</cp:lastModifiedBy>
  <cp:revision>2</cp:revision>
  <cp:lastPrinted>2012-01-12T02:15:00Z</cp:lastPrinted>
  <dcterms:created xsi:type="dcterms:W3CDTF">2025-03-04T02:09:00Z</dcterms:created>
  <dcterms:modified xsi:type="dcterms:W3CDTF">2025-03-04T02:09:00Z</dcterms:modified>
</cp:coreProperties>
</file>