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8E74" w14:textId="2E1153C5" w:rsidR="00805F9F" w:rsidRPr="00D54326" w:rsidRDefault="00805F9F" w:rsidP="00D54326">
      <w:pPr>
        <w:spacing w:line="276" w:lineRule="auto"/>
        <w:jc w:val="center"/>
        <w:rPr>
          <w:rFonts w:ascii="Arial" w:hAnsi="Arial"/>
          <w:b/>
          <w:sz w:val="28"/>
          <w:szCs w:val="28"/>
        </w:rPr>
      </w:pPr>
      <w:r w:rsidRPr="00D54326">
        <w:rPr>
          <w:rFonts w:ascii="Arial" w:hAnsi="Arial"/>
          <w:b/>
          <w:sz w:val="28"/>
          <w:szCs w:val="28"/>
        </w:rPr>
        <w:t>LINKAGE 23 – PROJECT DESCRIPTION – LEE’S TEMPLATE</w:t>
      </w:r>
    </w:p>
    <w:p w14:paraId="3D114CAE" w14:textId="10734B4F" w:rsidR="00584E8A" w:rsidRDefault="00752977"/>
    <w:p w14:paraId="321CE19A" w14:textId="77777777" w:rsidR="00752977" w:rsidRDefault="00752977"/>
    <w:p w14:paraId="2A756152" w14:textId="610A150B" w:rsidR="005C34FB" w:rsidRPr="00D54326" w:rsidRDefault="005C34FB" w:rsidP="005C34FB">
      <w:pPr>
        <w:rPr>
          <w:rFonts w:ascii="Arial" w:hAnsi="Arial"/>
        </w:rPr>
      </w:pPr>
      <w:r w:rsidRPr="00140DC2">
        <w:rPr>
          <w:rFonts w:ascii="Arial" w:hAnsi="Arial"/>
          <w:b/>
          <w:bCs/>
          <w:highlight w:val="yellow"/>
        </w:rPr>
        <w:t xml:space="preserve">MAX </w:t>
      </w:r>
      <w:r>
        <w:rPr>
          <w:rFonts w:ascii="Arial" w:hAnsi="Arial"/>
          <w:b/>
          <w:bCs/>
          <w:highlight w:val="yellow"/>
        </w:rPr>
        <w:t>8</w:t>
      </w:r>
      <w:r w:rsidRPr="00140DC2">
        <w:rPr>
          <w:rFonts w:ascii="Arial" w:hAnsi="Arial"/>
          <w:b/>
          <w:bCs/>
          <w:highlight w:val="yellow"/>
        </w:rPr>
        <w:t xml:space="preserve"> PAGES</w:t>
      </w:r>
      <w:r>
        <w:rPr>
          <w:rFonts w:ascii="Arial" w:hAnsi="Arial"/>
          <w:b/>
          <w:bCs/>
        </w:rPr>
        <w:t xml:space="preserve"> </w:t>
      </w:r>
      <w:r w:rsidRPr="00D54326">
        <w:rPr>
          <w:rFonts w:ascii="Arial" w:hAnsi="Arial"/>
        </w:rPr>
        <w:t>Times New Roman font size 12 (previous years it was 10 pages)</w:t>
      </w:r>
    </w:p>
    <w:p w14:paraId="74234CB2" w14:textId="77777777" w:rsidR="005C34FB" w:rsidRDefault="005C34FB" w:rsidP="005C34FB">
      <w:pPr>
        <w:rPr>
          <w:rFonts w:ascii="Arial" w:hAnsi="Arial"/>
          <w:b/>
          <w:bCs/>
        </w:rPr>
      </w:pPr>
    </w:p>
    <w:p w14:paraId="09423491" w14:textId="77777777" w:rsidR="005C34FB" w:rsidRDefault="005C34FB" w:rsidP="005C34FB">
      <w:pPr>
        <w:rPr>
          <w:rFonts w:ascii="Arial" w:hAnsi="Arial"/>
          <w:b/>
          <w:bCs/>
        </w:rPr>
      </w:pPr>
      <w:r>
        <w:rPr>
          <w:rFonts w:ascii="Arial" w:hAnsi="Arial"/>
          <w:b/>
          <w:bCs/>
          <w:highlight w:val="yellow"/>
        </w:rPr>
        <w:t xml:space="preserve">SUGGEST </w:t>
      </w:r>
      <w:r w:rsidRPr="0008783A">
        <w:rPr>
          <w:rFonts w:ascii="Arial" w:hAnsi="Arial"/>
          <w:b/>
          <w:bCs/>
          <w:highlight w:val="yellow"/>
        </w:rPr>
        <w:t>WRIT</w:t>
      </w:r>
      <w:r>
        <w:rPr>
          <w:rFonts w:ascii="Arial" w:hAnsi="Arial"/>
          <w:b/>
          <w:bCs/>
          <w:highlight w:val="yellow"/>
        </w:rPr>
        <w:t>ING</w:t>
      </w:r>
      <w:r w:rsidRPr="0008783A">
        <w:rPr>
          <w:rFonts w:ascii="Arial" w:hAnsi="Arial"/>
          <w:b/>
          <w:bCs/>
          <w:highlight w:val="yellow"/>
        </w:rPr>
        <w:t xml:space="preserve"> THE GRANT IN THE THIRD PERSON</w:t>
      </w:r>
    </w:p>
    <w:p w14:paraId="4BE7415E" w14:textId="77777777" w:rsidR="005C34FB" w:rsidRDefault="005C34FB" w:rsidP="005C34FB">
      <w:pPr>
        <w:rPr>
          <w:rFonts w:ascii="Arial" w:hAnsi="Arial"/>
          <w:b/>
          <w:bCs/>
        </w:rPr>
      </w:pPr>
    </w:p>
    <w:p w14:paraId="01C390D0" w14:textId="307EFC14" w:rsidR="005C34FB" w:rsidRDefault="005C34FB" w:rsidP="005C34FB">
      <w:pPr>
        <w:rPr>
          <w:rFonts w:ascii="Arial" w:hAnsi="Arial"/>
          <w:b/>
          <w:bCs/>
        </w:rPr>
      </w:pPr>
      <w:r w:rsidRPr="00930C8D">
        <w:rPr>
          <w:rFonts w:ascii="Arial" w:hAnsi="Arial"/>
          <w:b/>
          <w:bCs/>
          <w:u w:val="single"/>
        </w:rPr>
        <w:t xml:space="preserve">You must use the following headings </w:t>
      </w:r>
      <w:r w:rsidR="003F522C">
        <w:rPr>
          <w:rFonts w:ascii="Arial" w:hAnsi="Arial"/>
          <w:b/>
          <w:bCs/>
          <w:u w:val="single"/>
        </w:rPr>
        <w:t>–</w:t>
      </w:r>
      <w:r w:rsidRPr="00930C8D">
        <w:rPr>
          <w:rFonts w:ascii="Arial" w:hAnsi="Arial"/>
          <w:b/>
          <w:bCs/>
          <w:u w:val="single"/>
        </w:rPr>
        <w:t xml:space="preserve"> </w:t>
      </w:r>
      <w:r w:rsidR="003F522C">
        <w:rPr>
          <w:rFonts w:ascii="Arial" w:hAnsi="Arial"/>
          <w:b/>
          <w:bCs/>
          <w:u w:val="single"/>
        </w:rPr>
        <w:t xml:space="preserve">they have changed from previous rounds - </w:t>
      </w:r>
      <w:r w:rsidRPr="00930C8D">
        <w:rPr>
          <w:rFonts w:ascii="Arial" w:hAnsi="Arial"/>
          <w:b/>
          <w:bCs/>
          <w:u w:val="single"/>
        </w:rPr>
        <w:t>suggested page allocation in brackets</w:t>
      </w:r>
      <w:r>
        <w:rPr>
          <w:rFonts w:ascii="Arial" w:hAnsi="Arial"/>
          <w:b/>
          <w:bCs/>
        </w:rPr>
        <w:t>.</w:t>
      </w:r>
    </w:p>
    <w:p w14:paraId="530D5B00" w14:textId="77777777" w:rsidR="005C34FB" w:rsidRDefault="005C34FB">
      <w:pPr>
        <w:rPr>
          <w:b/>
          <w:bCs/>
        </w:rPr>
      </w:pPr>
    </w:p>
    <w:p w14:paraId="5A525A7E" w14:textId="3FA3EC40" w:rsidR="005C34FB" w:rsidRPr="00D54326" w:rsidRDefault="005C34FB" w:rsidP="00930C8D">
      <w:pPr>
        <w:pStyle w:val="ListParagraph"/>
        <w:numPr>
          <w:ilvl w:val="0"/>
          <w:numId w:val="3"/>
        </w:numPr>
        <w:spacing w:line="360" w:lineRule="auto"/>
        <w:ind w:left="714" w:hanging="357"/>
        <w:rPr>
          <w:rFonts w:asciiTheme="minorHAnsi" w:hAnsiTheme="minorHAnsi" w:cstheme="minorHAnsi"/>
          <w:sz w:val="28"/>
          <w:szCs w:val="28"/>
        </w:rPr>
      </w:pPr>
      <w:r w:rsidRPr="00D54326">
        <w:rPr>
          <w:rFonts w:asciiTheme="minorHAnsi" w:hAnsiTheme="minorHAnsi" w:cstheme="minorHAnsi"/>
          <w:sz w:val="28"/>
          <w:szCs w:val="28"/>
        </w:rPr>
        <w:t>PROJECT AIMS AND BACKGROUND (1 ½ pages)</w:t>
      </w:r>
    </w:p>
    <w:p w14:paraId="24666E83" w14:textId="2B617906" w:rsidR="005C34FB" w:rsidRPr="00D54326" w:rsidRDefault="005C34FB" w:rsidP="00930C8D">
      <w:pPr>
        <w:pStyle w:val="ListParagraph"/>
        <w:numPr>
          <w:ilvl w:val="0"/>
          <w:numId w:val="3"/>
        </w:numPr>
        <w:spacing w:line="360" w:lineRule="auto"/>
        <w:ind w:left="714" w:hanging="357"/>
        <w:rPr>
          <w:rFonts w:asciiTheme="minorHAnsi" w:hAnsiTheme="minorHAnsi" w:cstheme="minorHAnsi"/>
          <w:sz w:val="28"/>
          <w:szCs w:val="28"/>
        </w:rPr>
      </w:pPr>
      <w:r w:rsidRPr="00D54326">
        <w:rPr>
          <w:rFonts w:asciiTheme="minorHAnsi" w:hAnsiTheme="minorHAnsi" w:cstheme="minorHAnsi"/>
          <w:sz w:val="28"/>
          <w:szCs w:val="28"/>
        </w:rPr>
        <w:t>PROJECT QUALITY AND INNOVATION (2 ½ pages)</w:t>
      </w:r>
    </w:p>
    <w:p w14:paraId="08AA7029" w14:textId="473BB238" w:rsidR="005C34FB" w:rsidRPr="00D54326" w:rsidRDefault="005C34FB" w:rsidP="00930C8D">
      <w:pPr>
        <w:pStyle w:val="ListParagraph"/>
        <w:numPr>
          <w:ilvl w:val="0"/>
          <w:numId w:val="3"/>
        </w:numPr>
        <w:spacing w:line="360" w:lineRule="auto"/>
        <w:ind w:left="714" w:hanging="357"/>
        <w:rPr>
          <w:rFonts w:asciiTheme="minorHAnsi" w:hAnsiTheme="minorHAnsi" w:cstheme="minorHAnsi"/>
          <w:sz w:val="28"/>
          <w:szCs w:val="28"/>
        </w:rPr>
      </w:pPr>
      <w:r w:rsidRPr="00D54326">
        <w:rPr>
          <w:rFonts w:asciiTheme="minorHAnsi" w:hAnsiTheme="minorHAnsi" w:cstheme="minorHAnsi"/>
          <w:sz w:val="28"/>
          <w:szCs w:val="28"/>
        </w:rPr>
        <w:t>IMPACT (1 page)</w:t>
      </w:r>
    </w:p>
    <w:p w14:paraId="0D9D7CD6" w14:textId="70651A27" w:rsidR="005C34FB" w:rsidRPr="00D54326" w:rsidRDefault="005C34FB" w:rsidP="00930C8D">
      <w:pPr>
        <w:pStyle w:val="ListParagraph"/>
        <w:numPr>
          <w:ilvl w:val="0"/>
          <w:numId w:val="3"/>
        </w:numPr>
        <w:spacing w:line="360" w:lineRule="auto"/>
        <w:ind w:left="714" w:hanging="357"/>
        <w:rPr>
          <w:rFonts w:asciiTheme="minorHAnsi" w:hAnsiTheme="minorHAnsi" w:cstheme="minorHAnsi"/>
          <w:sz w:val="28"/>
          <w:szCs w:val="28"/>
        </w:rPr>
      </w:pPr>
      <w:r w:rsidRPr="00D54326">
        <w:rPr>
          <w:rFonts w:asciiTheme="minorHAnsi" w:hAnsiTheme="minorHAnsi" w:cstheme="minorHAnsi"/>
          <w:sz w:val="28"/>
          <w:szCs w:val="28"/>
        </w:rPr>
        <w:t>INVESTIGATOR(S’) CAPABILITY AND QUALITY OF TEAM (1 page)</w:t>
      </w:r>
    </w:p>
    <w:p w14:paraId="6DCACA19" w14:textId="5B380EB1" w:rsidR="005C34FB" w:rsidRPr="00D54326" w:rsidRDefault="005C34FB" w:rsidP="00930C8D">
      <w:pPr>
        <w:pStyle w:val="ListParagraph"/>
        <w:numPr>
          <w:ilvl w:val="0"/>
          <w:numId w:val="3"/>
        </w:numPr>
        <w:spacing w:line="360" w:lineRule="auto"/>
        <w:ind w:left="714" w:hanging="357"/>
        <w:rPr>
          <w:rFonts w:asciiTheme="minorHAnsi" w:hAnsiTheme="minorHAnsi" w:cstheme="minorHAnsi"/>
          <w:sz w:val="28"/>
          <w:szCs w:val="28"/>
        </w:rPr>
      </w:pPr>
      <w:r w:rsidRPr="00D54326">
        <w:rPr>
          <w:rFonts w:asciiTheme="minorHAnsi" w:hAnsiTheme="minorHAnsi" w:cstheme="minorHAnsi"/>
          <w:sz w:val="28"/>
          <w:szCs w:val="28"/>
        </w:rPr>
        <w:t>STRENGTH OF THE PROPOSED RESEARCH ALLIANCE (1 page)</w:t>
      </w:r>
    </w:p>
    <w:p w14:paraId="17B80F4E" w14:textId="00AA062A" w:rsidR="005C34FB" w:rsidRPr="00D54326" w:rsidRDefault="005C34FB" w:rsidP="00930C8D">
      <w:pPr>
        <w:pStyle w:val="ListParagraph"/>
        <w:numPr>
          <w:ilvl w:val="0"/>
          <w:numId w:val="3"/>
        </w:numPr>
        <w:spacing w:line="360" w:lineRule="auto"/>
        <w:ind w:left="714" w:hanging="357"/>
        <w:rPr>
          <w:rFonts w:asciiTheme="minorHAnsi" w:hAnsiTheme="minorHAnsi" w:cstheme="minorHAnsi"/>
          <w:sz w:val="28"/>
          <w:szCs w:val="28"/>
        </w:rPr>
      </w:pPr>
      <w:r w:rsidRPr="00D54326">
        <w:rPr>
          <w:rFonts w:asciiTheme="minorHAnsi" w:hAnsiTheme="minorHAnsi" w:cstheme="minorHAnsi"/>
          <w:sz w:val="28"/>
          <w:szCs w:val="28"/>
        </w:rPr>
        <w:t>COMMUNICATION OF RESULTS (½ page)</w:t>
      </w:r>
    </w:p>
    <w:p w14:paraId="4D05235A" w14:textId="67ACD718" w:rsidR="005C34FB" w:rsidRDefault="005C34FB" w:rsidP="00930C8D">
      <w:pPr>
        <w:pStyle w:val="ListParagraph"/>
        <w:numPr>
          <w:ilvl w:val="0"/>
          <w:numId w:val="3"/>
        </w:numPr>
        <w:spacing w:line="360" w:lineRule="auto"/>
        <w:ind w:left="714" w:hanging="357"/>
        <w:rPr>
          <w:rFonts w:asciiTheme="minorHAnsi" w:hAnsiTheme="minorHAnsi" w:cstheme="minorHAnsi"/>
          <w:sz w:val="28"/>
          <w:szCs w:val="28"/>
        </w:rPr>
      </w:pPr>
      <w:r w:rsidRPr="00D54326">
        <w:rPr>
          <w:rFonts w:asciiTheme="minorHAnsi" w:hAnsiTheme="minorHAnsi" w:cstheme="minorHAnsi"/>
          <w:sz w:val="28"/>
          <w:szCs w:val="28"/>
        </w:rPr>
        <w:t>REFERENCES (½ page)</w:t>
      </w:r>
    </w:p>
    <w:p w14:paraId="6CC490A1" w14:textId="77777777" w:rsidR="00190CB6" w:rsidRPr="00D54326" w:rsidRDefault="00190CB6" w:rsidP="00190CB6">
      <w:pPr>
        <w:pStyle w:val="ListParagraph"/>
        <w:spacing w:line="360" w:lineRule="auto"/>
        <w:ind w:left="714"/>
        <w:rPr>
          <w:rFonts w:asciiTheme="minorHAnsi" w:hAnsiTheme="minorHAnsi" w:cstheme="minorHAnsi"/>
          <w:sz w:val="28"/>
          <w:szCs w:val="28"/>
        </w:rPr>
      </w:pPr>
    </w:p>
    <w:p w14:paraId="78D24701" w14:textId="77777777" w:rsidR="00930C8D" w:rsidRPr="00930C8D" w:rsidRDefault="00930C8D" w:rsidP="00930C8D">
      <w:pPr>
        <w:rPr>
          <w:rFonts w:ascii="Segoe UI" w:hAnsi="Segoe UI" w:cs="Segoe UI"/>
          <w:b/>
          <w:bCs/>
          <w:color w:val="333333"/>
          <w:sz w:val="28"/>
          <w:szCs w:val="28"/>
          <w:u w:val="single"/>
          <w:lang w:eastAsia="en-GB"/>
        </w:rPr>
      </w:pPr>
      <w:r w:rsidRPr="00930C8D">
        <w:rPr>
          <w:rFonts w:ascii="Segoe UI" w:hAnsi="Segoe UI" w:cs="Segoe UI"/>
          <w:b/>
          <w:bCs/>
          <w:color w:val="333333"/>
          <w:sz w:val="28"/>
          <w:szCs w:val="28"/>
          <w:u w:val="single"/>
          <w:lang w:eastAsia="en-GB"/>
        </w:rPr>
        <w:t>The first page of the Project Description</w:t>
      </w:r>
    </w:p>
    <w:p w14:paraId="35FAE115" w14:textId="77777777" w:rsidR="00930C8D" w:rsidRDefault="00930C8D" w:rsidP="00930C8D">
      <w:pPr>
        <w:rPr>
          <w:rFonts w:ascii="Segoe UI" w:hAnsi="Segoe UI" w:cs="Segoe UI"/>
          <w:b/>
          <w:bCs/>
          <w:color w:val="333333"/>
          <w:sz w:val="23"/>
          <w:szCs w:val="23"/>
          <w:u w:val="single"/>
          <w:lang w:eastAsia="en-GB"/>
        </w:rPr>
      </w:pPr>
    </w:p>
    <w:p w14:paraId="7499B5DF" w14:textId="465228B8" w:rsidR="00930C8D" w:rsidRPr="00190CB6" w:rsidRDefault="00930C8D" w:rsidP="00930C8D">
      <w:pPr>
        <w:pStyle w:val="Default"/>
        <w:rPr>
          <w:rFonts w:ascii="Segoe UI" w:eastAsia="Times New Roman" w:hAnsi="Segoe UI" w:cs="Segoe UI"/>
          <w:color w:val="333333"/>
          <w:lang w:val="en-AU" w:eastAsia="en-GB"/>
        </w:rPr>
      </w:pPr>
      <w:r w:rsidRPr="00190CB6">
        <w:rPr>
          <w:rFonts w:ascii="Segoe UI" w:eastAsia="Times New Roman" w:hAnsi="Segoe UI" w:cs="Segoe UI"/>
          <w:color w:val="333333"/>
          <w:lang w:val="en-AU" w:eastAsia="en-GB"/>
        </w:rPr>
        <w:t xml:space="preserve">Think of the first page as an Executive Summary – the first 2-3 </w:t>
      </w:r>
      <w:r w:rsidR="00D54326" w:rsidRPr="00190CB6">
        <w:rPr>
          <w:rFonts w:ascii="Segoe UI" w:eastAsia="Times New Roman" w:hAnsi="Segoe UI" w:cs="Segoe UI"/>
          <w:color w:val="333333"/>
          <w:lang w:val="en-AU" w:eastAsia="en-GB"/>
        </w:rPr>
        <w:t>paragraphs</w:t>
      </w:r>
      <w:r w:rsidRPr="00190CB6">
        <w:rPr>
          <w:rFonts w:ascii="Segoe UI" w:eastAsia="Times New Roman" w:hAnsi="Segoe UI" w:cs="Segoe UI"/>
          <w:color w:val="333333"/>
          <w:lang w:val="en-AU" w:eastAsia="en-GB"/>
        </w:rPr>
        <w:t xml:space="preserve"> must introduce the problem and say how you are going to solve it.</w:t>
      </w:r>
    </w:p>
    <w:p w14:paraId="47E324A5" w14:textId="77777777" w:rsidR="00930C8D" w:rsidRPr="00190CB6" w:rsidRDefault="00930C8D" w:rsidP="00930C8D">
      <w:pPr>
        <w:pStyle w:val="Default"/>
        <w:rPr>
          <w:rFonts w:ascii="Segoe UI" w:eastAsia="Times New Roman" w:hAnsi="Segoe UI" w:cs="Segoe UI"/>
          <w:color w:val="333333"/>
          <w:lang w:val="en-AU" w:eastAsia="en-GB"/>
        </w:rPr>
      </w:pPr>
    </w:p>
    <w:p w14:paraId="7001B8DD" w14:textId="37C37C46" w:rsidR="00930C8D" w:rsidRPr="00190CB6" w:rsidRDefault="00930C8D" w:rsidP="00930C8D">
      <w:pPr>
        <w:pStyle w:val="ListParagraph"/>
        <w:numPr>
          <w:ilvl w:val="0"/>
          <w:numId w:val="2"/>
        </w:numPr>
        <w:contextualSpacing/>
        <w:rPr>
          <w:rFonts w:ascii="Segoe UI" w:hAnsi="Segoe UI" w:cs="Segoe UI"/>
          <w:color w:val="333333"/>
          <w:sz w:val="24"/>
          <w:szCs w:val="24"/>
          <w:lang w:eastAsia="en-GB"/>
        </w:rPr>
      </w:pPr>
      <w:r w:rsidRPr="00190CB6">
        <w:rPr>
          <w:rFonts w:ascii="Segoe UI" w:hAnsi="Segoe UI" w:cs="Segoe UI"/>
          <w:color w:val="333333"/>
          <w:sz w:val="24"/>
          <w:szCs w:val="24"/>
          <w:lang w:eastAsia="en-GB"/>
        </w:rPr>
        <w:t xml:space="preserve">In the first couple of paragraphs of any project description – define your space – set the parameters – otherwise your assessors will set them for </w:t>
      </w:r>
      <w:proofErr w:type="gramStart"/>
      <w:r w:rsidRPr="00190CB6">
        <w:rPr>
          <w:rFonts w:ascii="Segoe UI" w:hAnsi="Segoe UI" w:cs="Segoe UI"/>
          <w:color w:val="333333"/>
          <w:sz w:val="24"/>
          <w:szCs w:val="24"/>
          <w:lang w:eastAsia="en-GB"/>
        </w:rPr>
        <w:t>you</w:t>
      </w:r>
      <w:proofErr w:type="gramEnd"/>
      <w:r w:rsidRPr="00190CB6">
        <w:rPr>
          <w:rFonts w:ascii="Segoe UI" w:hAnsi="Segoe UI" w:cs="Segoe UI"/>
          <w:color w:val="333333"/>
          <w:sz w:val="24"/>
          <w:szCs w:val="24"/>
          <w:lang w:eastAsia="en-GB"/>
        </w:rPr>
        <w:t xml:space="preserve"> and it will not be the same as yours - outcome being misunderstandings and confusion.</w:t>
      </w:r>
      <w:r w:rsidRPr="00190CB6">
        <w:rPr>
          <w:rFonts w:ascii="Segoe UI" w:hAnsi="Segoe UI" w:cs="Segoe UI"/>
          <w:color w:val="333333"/>
          <w:sz w:val="24"/>
          <w:szCs w:val="24"/>
          <w:lang w:eastAsia="en-GB"/>
        </w:rPr>
        <w:br/>
      </w:r>
    </w:p>
    <w:p w14:paraId="0D1DD7D8" w14:textId="1CC86BE2" w:rsidR="00930C8D" w:rsidRPr="00190CB6" w:rsidRDefault="00930C8D" w:rsidP="00930C8D">
      <w:pPr>
        <w:pStyle w:val="ListParagraph"/>
        <w:numPr>
          <w:ilvl w:val="0"/>
          <w:numId w:val="2"/>
        </w:numPr>
        <w:rPr>
          <w:rFonts w:ascii="Arial" w:hAnsi="Arial" w:cs="Arial"/>
          <w:b/>
          <w:sz w:val="20"/>
          <w:szCs w:val="20"/>
        </w:rPr>
      </w:pPr>
      <w:r w:rsidRPr="00190CB6">
        <w:rPr>
          <w:rFonts w:ascii="Segoe UI" w:hAnsi="Segoe UI" w:cs="Segoe UI"/>
          <w:color w:val="333333"/>
          <w:sz w:val="24"/>
          <w:szCs w:val="24"/>
          <w:lang w:eastAsia="en-GB"/>
        </w:rPr>
        <w:t>The opening para</w:t>
      </w:r>
      <w:r w:rsidR="00D54326" w:rsidRPr="00190CB6">
        <w:rPr>
          <w:rFonts w:ascii="Segoe UI" w:hAnsi="Segoe UI" w:cs="Segoe UI"/>
          <w:color w:val="333333"/>
          <w:sz w:val="24"/>
          <w:szCs w:val="24"/>
          <w:lang w:eastAsia="en-GB"/>
        </w:rPr>
        <w:t>graph</w:t>
      </w:r>
      <w:r w:rsidRPr="00190CB6">
        <w:rPr>
          <w:rFonts w:ascii="Segoe UI" w:hAnsi="Segoe UI" w:cs="Segoe UI"/>
          <w:color w:val="333333"/>
          <w:sz w:val="24"/>
          <w:szCs w:val="24"/>
          <w:lang w:eastAsia="en-GB"/>
        </w:rPr>
        <w:t xml:space="preserve"> must have an “OMG we must do something NOW</w:t>
      </w:r>
      <w:r w:rsidR="00D54326" w:rsidRPr="00190CB6">
        <w:rPr>
          <w:rFonts w:ascii="Segoe UI" w:hAnsi="Segoe UI" w:cs="Segoe UI"/>
          <w:color w:val="333333"/>
          <w:sz w:val="24"/>
          <w:szCs w:val="24"/>
          <w:lang w:eastAsia="en-GB"/>
        </w:rPr>
        <w:t>”</w:t>
      </w:r>
      <w:r w:rsidRPr="00190CB6">
        <w:rPr>
          <w:rFonts w:ascii="Segoe UI" w:hAnsi="Segoe UI" w:cs="Segoe UI"/>
          <w:color w:val="333333"/>
          <w:sz w:val="24"/>
          <w:szCs w:val="24"/>
          <w:lang w:eastAsia="en-GB"/>
        </w:rPr>
        <w:t xml:space="preserve"> </w:t>
      </w:r>
      <w:r w:rsidR="00FD61E4" w:rsidRPr="00190CB6">
        <w:rPr>
          <w:rFonts w:ascii="Segoe UI" w:hAnsi="Segoe UI" w:cs="Segoe UI"/>
          <w:color w:val="333333"/>
          <w:sz w:val="24"/>
          <w:szCs w:val="24"/>
          <w:lang w:eastAsia="en-GB"/>
        </w:rPr>
        <w:t>statement -</w:t>
      </w:r>
      <w:r w:rsidRPr="00190CB6">
        <w:rPr>
          <w:rFonts w:ascii="Segoe UI" w:hAnsi="Segoe UI" w:cs="Segoe UI"/>
          <w:color w:val="333333"/>
          <w:sz w:val="24"/>
          <w:szCs w:val="24"/>
          <w:lang w:eastAsia="en-GB"/>
        </w:rPr>
        <w:t xml:space="preserve"> a ‘call to arms/action’ so to speak</w:t>
      </w:r>
      <w:r w:rsidR="00D54326" w:rsidRPr="00190CB6">
        <w:rPr>
          <w:rFonts w:ascii="Segoe UI" w:hAnsi="Segoe UI" w:cs="Segoe UI"/>
          <w:color w:val="333333"/>
          <w:sz w:val="24"/>
          <w:szCs w:val="24"/>
          <w:lang w:eastAsia="en-GB"/>
        </w:rPr>
        <w:t>.</w:t>
      </w:r>
      <w:r w:rsidRPr="00190CB6">
        <w:rPr>
          <w:rFonts w:ascii="Segoe UI" w:hAnsi="Segoe UI" w:cs="Segoe UI"/>
          <w:color w:val="333333"/>
          <w:sz w:val="24"/>
          <w:szCs w:val="24"/>
          <w:lang w:eastAsia="en-GB"/>
        </w:rPr>
        <w:br/>
      </w:r>
    </w:p>
    <w:p w14:paraId="4CEE4020" w14:textId="4FDF730D" w:rsidR="00930C8D" w:rsidRPr="00190CB6" w:rsidRDefault="00930C8D" w:rsidP="00930C8D">
      <w:pPr>
        <w:numPr>
          <w:ilvl w:val="0"/>
          <w:numId w:val="2"/>
        </w:numPr>
        <w:rPr>
          <w:rFonts w:ascii="Segoe UI" w:hAnsi="Segoe UI" w:cs="Segoe UI"/>
          <w:color w:val="333333"/>
          <w:lang w:eastAsia="en-GB"/>
        </w:rPr>
      </w:pPr>
      <w:r w:rsidRPr="00190CB6">
        <w:rPr>
          <w:rFonts w:ascii="Segoe UI" w:hAnsi="Segoe UI" w:cs="Segoe UI"/>
          <w:color w:val="333333"/>
          <w:lang w:eastAsia="en-GB"/>
        </w:rPr>
        <w:t>Don't let the references interrupt the flow of the prose.  Instead, number the references at the end and insert the relevant numbers into the text at the appropriate point.</w:t>
      </w:r>
    </w:p>
    <w:p w14:paraId="4A4D8B2B" w14:textId="77777777" w:rsidR="00D54326" w:rsidRPr="00190CB6" w:rsidRDefault="00D54326" w:rsidP="00D54326">
      <w:pPr>
        <w:ind w:left="779"/>
        <w:rPr>
          <w:rFonts w:ascii="Segoe UI" w:hAnsi="Segoe UI" w:cs="Segoe UI"/>
          <w:color w:val="333333"/>
          <w:lang w:eastAsia="en-GB"/>
        </w:rPr>
      </w:pPr>
    </w:p>
    <w:p w14:paraId="189DF65E" w14:textId="1C50652F" w:rsidR="00FA48F7" w:rsidRPr="00190CB6" w:rsidRDefault="00FA48F7" w:rsidP="00930C8D">
      <w:pPr>
        <w:numPr>
          <w:ilvl w:val="0"/>
          <w:numId w:val="2"/>
        </w:numPr>
        <w:rPr>
          <w:rFonts w:ascii="Segoe UI" w:hAnsi="Segoe UI" w:cs="Segoe UI"/>
          <w:color w:val="333333"/>
          <w:lang w:eastAsia="en-GB"/>
        </w:rPr>
      </w:pPr>
      <w:r w:rsidRPr="00190CB6">
        <w:rPr>
          <w:rFonts w:ascii="Segoe UI" w:hAnsi="Segoe UI" w:cs="Segoe UI"/>
          <w:color w:val="333333"/>
          <w:lang w:eastAsia="en-GB"/>
        </w:rPr>
        <w:t xml:space="preserve">Use </w:t>
      </w:r>
      <w:r w:rsidR="00D54326" w:rsidRPr="00190CB6">
        <w:rPr>
          <w:rFonts w:ascii="Segoe UI" w:hAnsi="Segoe UI" w:cs="Segoe UI"/>
          <w:color w:val="333333"/>
          <w:lang w:eastAsia="en-GB"/>
        </w:rPr>
        <w:t>s</w:t>
      </w:r>
      <w:r w:rsidRPr="00190CB6">
        <w:rPr>
          <w:rFonts w:ascii="Segoe UI" w:hAnsi="Segoe UI" w:cs="Segoe UI"/>
          <w:color w:val="333333"/>
          <w:lang w:eastAsia="en-GB"/>
        </w:rPr>
        <w:t>ubheadings to break up the prose and ensure that you remain focused on the grant application requirements and therefore the selection criteria!</w:t>
      </w:r>
    </w:p>
    <w:p w14:paraId="6B1EF07A" w14:textId="77777777" w:rsidR="00930C8D" w:rsidRDefault="00930C8D" w:rsidP="00930C8D">
      <w:pPr>
        <w:rPr>
          <w:rFonts w:ascii="Segoe UI" w:hAnsi="Segoe UI" w:cs="Segoe UI"/>
          <w:color w:val="333333"/>
          <w:sz w:val="28"/>
          <w:szCs w:val="28"/>
          <w:lang w:eastAsia="en-GB"/>
        </w:rPr>
      </w:pPr>
    </w:p>
    <w:p w14:paraId="08A3BE52" w14:textId="77777777" w:rsidR="00D54326" w:rsidRDefault="00D54326">
      <w:pPr>
        <w:rPr>
          <w:rFonts w:ascii="Segoe UI" w:hAnsi="Segoe UI" w:cs="Segoe UI"/>
          <w:b/>
          <w:bCs/>
          <w:color w:val="333333"/>
          <w:sz w:val="28"/>
          <w:szCs w:val="28"/>
          <w:lang w:eastAsia="en-GB"/>
        </w:rPr>
      </w:pPr>
      <w:r>
        <w:rPr>
          <w:rFonts w:ascii="Segoe UI" w:hAnsi="Segoe UI" w:cs="Segoe UI"/>
          <w:b/>
          <w:bCs/>
          <w:color w:val="333333"/>
          <w:sz w:val="28"/>
          <w:szCs w:val="28"/>
          <w:lang w:eastAsia="en-GB"/>
        </w:rPr>
        <w:br w:type="page"/>
      </w:r>
    </w:p>
    <w:p w14:paraId="1CFC64E5" w14:textId="71F1B46E" w:rsidR="00930C8D" w:rsidRPr="00E0460F" w:rsidRDefault="00D54326" w:rsidP="00930C8D">
      <w:pPr>
        <w:rPr>
          <w:rFonts w:ascii="Segoe UI" w:hAnsi="Segoe UI" w:cs="Segoe UI"/>
          <w:b/>
          <w:bCs/>
          <w:color w:val="333333"/>
          <w:sz w:val="28"/>
          <w:szCs w:val="28"/>
          <w:lang w:eastAsia="en-GB"/>
        </w:rPr>
      </w:pPr>
      <w:r>
        <w:rPr>
          <w:rFonts w:ascii="Segoe UI" w:hAnsi="Segoe UI" w:cs="Segoe UI"/>
          <w:b/>
          <w:bCs/>
          <w:color w:val="333333"/>
          <w:sz w:val="28"/>
          <w:szCs w:val="28"/>
          <w:lang w:eastAsia="en-GB"/>
        </w:rPr>
        <w:lastRenderedPageBreak/>
        <w:t>In the t</w:t>
      </w:r>
      <w:r w:rsidR="00930C8D" w:rsidRPr="00E0460F">
        <w:rPr>
          <w:rFonts w:ascii="Segoe UI" w:hAnsi="Segoe UI" w:cs="Segoe UI"/>
          <w:b/>
          <w:bCs/>
          <w:color w:val="333333"/>
          <w:sz w:val="28"/>
          <w:szCs w:val="28"/>
          <w:lang w:eastAsia="en-GB"/>
        </w:rPr>
        <w:t>emplate below</w:t>
      </w:r>
      <w:r w:rsidR="00930C8D">
        <w:rPr>
          <w:rFonts w:ascii="Segoe UI" w:hAnsi="Segoe UI" w:cs="Segoe UI"/>
          <w:b/>
          <w:bCs/>
          <w:color w:val="333333"/>
          <w:sz w:val="28"/>
          <w:szCs w:val="28"/>
          <w:lang w:eastAsia="en-GB"/>
        </w:rPr>
        <w:t xml:space="preserve">, </w:t>
      </w:r>
      <w:r w:rsidR="00190CB6">
        <w:rPr>
          <w:rFonts w:ascii="Segoe UI" w:hAnsi="Segoe UI" w:cs="Segoe UI"/>
          <w:b/>
          <w:bCs/>
          <w:color w:val="333333"/>
          <w:sz w:val="28"/>
          <w:szCs w:val="28"/>
          <w:lang w:eastAsia="en-GB"/>
        </w:rPr>
        <w:t xml:space="preserve">the </w:t>
      </w:r>
      <w:r w:rsidR="00930C8D">
        <w:rPr>
          <w:rFonts w:ascii="Segoe UI" w:hAnsi="Segoe UI" w:cs="Segoe UI"/>
          <w:b/>
          <w:bCs/>
          <w:color w:val="333333"/>
          <w:sz w:val="28"/>
          <w:szCs w:val="28"/>
          <w:lang w:eastAsia="en-GB"/>
        </w:rPr>
        <w:t>black font is ARC, comments box</w:t>
      </w:r>
      <w:r>
        <w:rPr>
          <w:rFonts w:ascii="Segoe UI" w:hAnsi="Segoe UI" w:cs="Segoe UI"/>
          <w:b/>
          <w:bCs/>
          <w:color w:val="333333"/>
          <w:sz w:val="28"/>
          <w:szCs w:val="28"/>
          <w:lang w:eastAsia="en-GB"/>
        </w:rPr>
        <w:t>es</w:t>
      </w:r>
      <w:r w:rsidR="00930C8D">
        <w:rPr>
          <w:rFonts w:ascii="Segoe UI" w:hAnsi="Segoe UI" w:cs="Segoe UI"/>
          <w:b/>
          <w:bCs/>
          <w:color w:val="333333"/>
          <w:sz w:val="28"/>
          <w:szCs w:val="28"/>
          <w:lang w:eastAsia="en-GB"/>
        </w:rPr>
        <w:t xml:space="preserve"> are the ARC </w:t>
      </w:r>
      <w:r>
        <w:rPr>
          <w:rFonts w:ascii="Segoe UI" w:hAnsi="Segoe UI" w:cs="Segoe UI"/>
          <w:b/>
          <w:bCs/>
          <w:color w:val="333333"/>
          <w:sz w:val="28"/>
          <w:szCs w:val="28"/>
          <w:lang w:eastAsia="en-GB"/>
        </w:rPr>
        <w:t>i</w:t>
      </w:r>
      <w:r w:rsidR="00930C8D">
        <w:rPr>
          <w:rFonts w:ascii="Segoe UI" w:hAnsi="Segoe UI" w:cs="Segoe UI"/>
          <w:b/>
          <w:bCs/>
          <w:color w:val="333333"/>
          <w:sz w:val="28"/>
          <w:szCs w:val="28"/>
          <w:lang w:eastAsia="en-GB"/>
        </w:rPr>
        <w:t>nstructions</w:t>
      </w:r>
      <w:r>
        <w:rPr>
          <w:rFonts w:ascii="Segoe UI" w:hAnsi="Segoe UI" w:cs="Segoe UI"/>
          <w:b/>
          <w:bCs/>
          <w:color w:val="333333"/>
          <w:sz w:val="28"/>
          <w:szCs w:val="28"/>
          <w:lang w:eastAsia="en-GB"/>
        </w:rPr>
        <w:t>,</w:t>
      </w:r>
      <w:r w:rsidR="00930C8D">
        <w:rPr>
          <w:rFonts w:ascii="Segoe UI" w:hAnsi="Segoe UI" w:cs="Segoe UI"/>
          <w:b/>
          <w:bCs/>
          <w:color w:val="333333"/>
          <w:sz w:val="28"/>
          <w:szCs w:val="28"/>
          <w:lang w:eastAsia="en-GB"/>
        </w:rPr>
        <w:t xml:space="preserve"> </w:t>
      </w:r>
      <w:r w:rsidR="00930C8D" w:rsidRPr="00E0460F">
        <w:rPr>
          <w:rFonts w:ascii="Segoe UI" w:hAnsi="Segoe UI" w:cs="Segoe UI"/>
          <w:b/>
          <w:bCs/>
          <w:color w:val="0070C0"/>
          <w:sz w:val="28"/>
          <w:szCs w:val="28"/>
          <w:lang w:eastAsia="en-GB"/>
        </w:rPr>
        <w:t xml:space="preserve">and </w:t>
      </w:r>
      <w:r w:rsidR="00190CB6">
        <w:rPr>
          <w:rFonts w:ascii="Segoe UI" w:hAnsi="Segoe UI" w:cs="Segoe UI"/>
          <w:b/>
          <w:bCs/>
          <w:color w:val="0070C0"/>
          <w:sz w:val="28"/>
          <w:szCs w:val="28"/>
          <w:lang w:eastAsia="en-GB"/>
        </w:rPr>
        <w:t xml:space="preserve">the </w:t>
      </w:r>
      <w:r w:rsidR="00930C8D" w:rsidRPr="00E0460F">
        <w:rPr>
          <w:rFonts w:ascii="Segoe UI" w:hAnsi="Segoe UI" w:cs="Segoe UI"/>
          <w:b/>
          <w:bCs/>
          <w:color w:val="0070C0"/>
          <w:sz w:val="28"/>
          <w:szCs w:val="28"/>
          <w:lang w:eastAsia="en-GB"/>
        </w:rPr>
        <w:t xml:space="preserve">blue </w:t>
      </w:r>
      <w:r w:rsidR="00930C8D">
        <w:rPr>
          <w:rFonts w:ascii="Segoe UI" w:hAnsi="Segoe UI" w:cs="Segoe UI"/>
          <w:b/>
          <w:bCs/>
          <w:color w:val="0070C0"/>
          <w:sz w:val="28"/>
          <w:szCs w:val="28"/>
          <w:lang w:eastAsia="en-GB"/>
        </w:rPr>
        <w:t xml:space="preserve">font is Lee’s </w:t>
      </w:r>
      <w:r w:rsidR="00930C8D" w:rsidRPr="00E0460F">
        <w:rPr>
          <w:rFonts w:ascii="Segoe UI" w:hAnsi="Segoe UI" w:cs="Segoe UI"/>
          <w:b/>
          <w:bCs/>
          <w:color w:val="0070C0"/>
          <w:sz w:val="28"/>
          <w:szCs w:val="28"/>
          <w:lang w:eastAsia="en-GB"/>
        </w:rPr>
        <w:t>advice</w:t>
      </w:r>
      <w:r w:rsidR="00930C8D">
        <w:rPr>
          <w:rFonts w:ascii="Segoe UI" w:hAnsi="Segoe UI" w:cs="Segoe UI"/>
          <w:b/>
          <w:bCs/>
          <w:color w:val="0070C0"/>
          <w:sz w:val="28"/>
          <w:szCs w:val="28"/>
          <w:lang w:eastAsia="en-GB"/>
        </w:rPr>
        <w:t xml:space="preserve"> for each section.</w:t>
      </w:r>
    </w:p>
    <w:p w14:paraId="19B76050" w14:textId="77777777" w:rsidR="00930C8D" w:rsidRPr="005553FD" w:rsidRDefault="00930C8D" w:rsidP="00930C8D">
      <w:pPr>
        <w:ind w:left="419"/>
        <w:rPr>
          <w:rFonts w:ascii="Segoe UI" w:hAnsi="Segoe UI" w:cs="Segoe UI"/>
          <w:color w:val="333333"/>
          <w:sz w:val="28"/>
          <w:szCs w:val="28"/>
          <w:lang w:eastAsia="en-GB"/>
        </w:rPr>
      </w:pPr>
    </w:p>
    <w:p w14:paraId="2AF69C9A" w14:textId="17049984" w:rsidR="00930C8D" w:rsidRDefault="00930C8D" w:rsidP="00D54326">
      <w:pPr>
        <w:pBdr>
          <w:top w:val="single" w:sz="4" w:space="1" w:color="auto"/>
          <w:left w:val="single" w:sz="4" w:space="4" w:color="auto"/>
          <w:bottom w:val="single" w:sz="4" w:space="1" w:color="auto"/>
          <w:right w:val="single" w:sz="4" w:space="4" w:color="auto"/>
        </w:pBdr>
        <w:ind w:left="419"/>
        <w:rPr>
          <w:rFonts w:ascii="Arial" w:hAnsi="Arial" w:cs="Arial"/>
          <w:b/>
        </w:rPr>
      </w:pPr>
      <w:r>
        <w:rPr>
          <w:rFonts w:ascii="Arial" w:hAnsi="Arial" w:cs="Arial"/>
          <w:b/>
        </w:rPr>
        <w:t>REMINDER</w:t>
      </w:r>
      <w:r w:rsidR="00D54326">
        <w:rPr>
          <w:rFonts w:ascii="Arial" w:hAnsi="Arial" w:cs="Arial"/>
          <w:b/>
        </w:rPr>
        <w:t>:</w:t>
      </w:r>
    </w:p>
    <w:p w14:paraId="26822DCD" w14:textId="77777777" w:rsidR="00D54326" w:rsidRDefault="00D54326" w:rsidP="00D54326">
      <w:pPr>
        <w:pBdr>
          <w:top w:val="single" w:sz="4" w:space="1" w:color="auto"/>
          <w:left w:val="single" w:sz="4" w:space="4" w:color="auto"/>
          <w:bottom w:val="single" w:sz="4" w:space="1" w:color="auto"/>
          <w:right w:val="single" w:sz="4" w:space="4" w:color="auto"/>
        </w:pBdr>
        <w:ind w:left="419"/>
        <w:rPr>
          <w:rFonts w:ascii="Arial" w:hAnsi="Arial" w:cs="Arial"/>
          <w:b/>
        </w:rPr>
      </w:pPr>
    </w:p>
    <w:p w14:paraId="7D60839E" w14:textId="5BF8CE61" w:rsidR="00930C8D" w:rsidRPr="004F2487" w:rsidRDefault="00930C8D" w:rsidP="00D54326">
      <w:pPr>
        <w:pBdr>
          <w:top w:val="single" w:sz="4" w:space="1" w:color="auto"/>
          <w:left w:val="single" w:sz="4" w:space="4" w:color="auto"/>
          <w:bottom w:val="single" w:sz="4" w:space="1" w:color="auto"/>
          <w:right w:val="single" w:sz="4" w:space="4" w:color="auto"/>
        </w:pBdr>
        <w:ind w:left="419"/>
        <w:rPr>
          <w:rFonts w:ascii="Arial" w:hAnsi="Arial" w:cs="Arial"/>
          <w:b/>
          <w:color w:val="4472C4" w:themeColor="accent1"/>
        </w:rPr>
      </w:pPr>
      <w:r w:rsidRPr="004F2487">
        <w:rPr>
          <w:rFonts w:ascii="Arial" w:hAnsi="Arial" w:cs="Arial"/>
          <w:b/>
          <w:color w:val="4472C4" w:themeColor="accent1"/>
        </w:rPr>
        <w:t>The grant must be written as an EQUAL PARTNERSHIP between the CIs and the Partner Organisations – the POs contribution must be noted in EVERY section so that the assessors see that the PO/PIs are ‘imbedded’ in the project</w:t>
      </w:r>
      <w:r w:rsidR="00D54326">
        <w:rPr>
          <w:rFonts w:ascii="Arial" w:hAnsi="Arial" w:cs="Arial"/>
          <w:b/>
          <w:color w:val="4472C4" w:themeColor="accent1"/>
        </w:rPr>
        <w:t>.</w:t>
      </w:r>
      <w:r w:rsidRPr="004F2487">
        <w:rPr>
          <w:rFonts w:ascii="Arial" w:hAnsi="Arial" w:cs="Arial"/>
          <w:b/>
          <w:color w:val="4472C4" w:themeColor="accent1"/>
        </w:rPr>
        <w:t xml:space="preserve"> </w:t>
      </w:r>
    </w:p>
    <w:p w14:paraId="7AA64EF0" w14:textId="77777777" w:rsidR="00930C8D" w:rsidRPr="004F2487" w:rsidRDefault="00930C8D" w:rsidP="00D54326">
      <w:pPr>
        <w:pBdr>
          <w:top w:val="single" w:sz="4" w:space="1" w:color="auto"/>
          <w:left w:val="single" w:sz="4" w:space="4" w:color="auto"/>
          <w:bottom w:val="single" w:sz="4" w:space="1" w:color="auto"/>
          <w:right w:val="single" w:sz="4" w:space="4" w:color="auto"/>
        </w:pBdr>
        <w:ind w:left="419"/>
        <w:rPr>
          <w:rFonts w:ascii="Arial" w:hAnsi="Arial" w:cs="Arial"/>
          <w:b/>
          <w:color w:val="4472C4" w:themeColor="accent1"/>
        </w:rPr>
      </w:pPr>
    </w:p>
    <w:p w14:paraId="592F47D8" w14:textId="6B76D00E" w:rsidR="00930C8D" w:rsidRDefault="00930C8D" w:rsidP="00D54326">
      <w:pPr>
        <w:pBdr>
          <w:top w:val="single" w:sz="4" w:space="1" w:color="auto"/>
          <w:left w:val="single" w:sz="4" w:space="4" w:color="auto"/>
          <w:bottom w:val="single" w:sz="4" w:space="1" w:color="auto"/>
          <w:right w:val="single" w:sz="4" w:space="4" w:color="auto"/>
        </w:pBdr>
        <w:ind w:left="419"/>
        <w:rPr>
          <w:rFonts w:ascii="Arial" w:hAnsi="Arial" w:cs="Arial"/>
          <w:b/>
          <w:color w:val="4472C4" w:themeColor="accent1"/>
        </w:rPr>
      </w:pPr>
      <w:r w:rsidRPr="004F2487">
        <w:rPr>
          <w:rFonts w:ascii="Arial" w:hAnsi="Arial" w:cs="Arial"/>
          <w:b/>
          <w:color w:val="4472C4" w:themeColor="accent1"/>
        </w:rPr>
        <w:t>You are requesting Australian taxpayers $$ - therefore the research must directly benefit the broader Australian community</w:t>
      </w:r>
      <w:r w:rsidR="00D54326">
        <w:rPr>
          <w:rFonts w:ascii="Arial" w:hAnsi="Arial" w:cs="Arial"/>
          <w:b/>
          <w:color w:val="4472C4" w:themeColor="accent1"/>
        </w:rPr>
        <w:t>.</w:t>
      </w:r>
    </w:p>
    <w:p w14:paraId="48188FBD" w14:textId="77777777" w:rsidR="00D54326" w:rsidRPr="009146BC" w:rsidRDefault="00D54326" w:rsidP="00D54326">
      <w:pPr>
        <w:pBdr>
          <w:top w:val="single" w:sz="4" w:space="1" w:color="auto"/>
          <w:left w:val="single" w:sz="4" w:space="4" w:color="auto"/>
          <w:bottom w:val="single" w:sz="4" w:space="1" w:color="auto"/>
          <w:right w:val="single" w:sz="4" w:space="4" w:color="auto"/>
        </w:pBdr>
        <w:ind w:left="419"/>
        <w:rPr>
          <w:rFonts w:ascii="Arial" w:hAnsi="Arial" w:cs="Arial"/>
          <w:b/>
          <w:color w:val="4472C4" w:themeColor="accent1"/>
        </w:rPr>
      </w:pPr>
    </w:p>
    <w:p w14:paraId="05E410A6" w14:textId="77777777" w:rsidR="00930C8D" w:rsidRDefault="00930C8D" w:rsidP="00930C8D">
      <w:pPr>
        <w:ind w:left="419"/>
        <w:rPr>
          <w:rFonts w:ascii="Arial" w:hAnsi="Arial" w:cs="Arial"/>
          <w:b/>
        </w:rPr>
      </w:pPr>
    </w:p>
    <w:p w14:paraId="55F8B157" w14:textId="77777777" w:rsidR="00930C8D" w:rsidRPr="00FD61E4" w:rsidRDefault="00930C8D">
      <w:pPr>
        <w:rPr>
          <w:b/>
          <w:bCs/>
        </w:rPr>
      </w:pPr>
    </w:p>
    <w:p w14:paraId="75F92DA4" w14:textId="55DDC2BD" w:rsidR="00930C8D" w:rsidRPr="00FD61E4" w:rsidRDefault="00930C8D" w:rsidP="003F522C">
      <w:pPr>
        <w:jc w:val="center"/>
        <w:rPr>
          <w:b/>
          <w:bCs/>
        </w:rPr>
      </w:pPr>
      <w:r w:rsidRPr="00FD61E4">
        <w:rPr>
          <w:b/>
          <w:bCs/>
        </w:rPr>
        <w:t xml:space="preserve">D1 </w:t>
      </w:r>
      <w:r w:rsidR="003F522C" w:rsidRPr="00FD61E4">
        <w:rPr>
          <w:b/>
          <w:bCs/>
        </w:rPr>
        <w:t>PROJECT DESCRIPTION</w:t>
      </w:r>
    </w:p>
    <w:p w14:paraId="26F5DF94" w14:textId="77777777" w:rsidR="003F522C" w:rsidRPr="00FD61E4" w:rsidRDefault="003F522C" w:rsidP="003F522C">
      <w:pPr>
        <w:rPr>
          <w:b/>
          <w:bCs/>
        </w:rPr>
      </w:pPr>
    </w:p>
    <w:p w14:paraId="245AD33A" w14:textId="59AC21E3" w:rsidR="003F522C" w:rsidRPr="00FD61E4" w:rsidRDefault="003F522C" w:rsidP="003F522C">
      <w:pPr>
        <w:rPr>
          <w:b/>
          <w:bCs/>
        </w:rPr>
      </w:pPr>
      <w:r w:rsidRPr="00FD61E4">
        <w:rPr>
          <w:b/>
          <w:bCs/>
        </w:rPr>
        <w:t>PROJECT TITLE:</w:t>
      </w:r>
    </w:p>
    <w:p w14:paraId="36581CC8" w14:textId="77777777" w:rsidR="00930C8D" w:rsidRPr="00FD61E4" w:rsidRDefault="00930C8D">
      <w:pPr>
        <w:rPr>
          <w:b/>
          <w:bCs/>
        </w:rPr>
      </w:pPr>
    </w:p>
    <w:p w14:paraId="77878648" w14:textId="5434C2C2" w:rsidR="003F522C" w:rsidRPr="00FD61E4" w:rsidRDefault="00930C8D" w:rsidP="003F522C">
      <w:pPr>
        <w:autoSpaceDE w:val="0"/>
        <w:autoSpaceDN w:val="0"/>
        <w:adjustRightInd w:val="0"/>
        <w:rPr>
          <w:rFonts w:eastAsia="Arial,等线"/>
          <w:b/>
          <w:color w:val="000000"/>
        </w:rPr>
      </w:pPr>
      <w:commentRangeStart w:id="0"/>
      <w:r w:rsidRPr="00FD61E4">
        <w:rPr>
          <w:rFonts w:eastAsia="Arial,等线"/>
          <w:b/>
          <w:color w:val="000000"/>
        </w:rPr>
        <w:t>PROJECT AIMS AND BACKGROUND</w:t>
      </w:r>
      <w:commentRangeEnd w:id="0"/>
      <w:r w:rsidR="003F522C" w:rsidRPr="00FD61E4">
        <w:rPr>
          <w:rStyle w:val="CommentReference"/>
        </w:rPr>
        <w:commentReference w:id="0"/>
      </w:r>
      <w:r w:rsidR="003F522C" w:rsidRPr="00FD61E4">
        <w:rPr>
          <w:rFonts w:eastAsia="Arial,等线"/>
          <w:b/>
          <w:color w:val="000000"/>
        </w:rPr>
        <w:t xml:space="preserve">  (1 ½ Pages)</w:t>
      </w:r>
    </w:p>
    <w:p w14:paraId="0A1D9434" w14:textId="253761A8" w:rsidR="00930C8D" w:rsidRPr="00FD61E4" w:rsidRDefault="00930C8D" w:rsidP="00930C8D">
      <w:pPr>
        <w:autoSpaceDE w:val="0"/>
        <w:autoSpaceDN w:val="0"/>
        <w:adjustRightInd w:val="0"/>
        <w:rPr>
          <w:rFonts w:eastAsia="Arial,等线"/>
          <w:b/>
          <w:color w:val="000000"/>
        </w:rPr>
      </w:pPr>
    </w:p>
    <w:p w14:paraId="446CA546" w14:textId="4D5DD354" w:rsidR="003F522C" w:rsidRPr="00D54326" w:rsidRDefault="003F522C" w:rsidP="003F522C">
      <w:pPr>
        <w:autoSpaceDE w:val="0"/>
        <w:autoSpaceDN w:val="0"/>
        <w:adjustRightInd w:val="0"/>
        <w:rPr>
          <w:color w:val="4472C4" w:themeColor="accent1"/>
          <w:lang w:val="en-US"/>
        </w:rPr>
      </w:pPr>
      <w:r w:rsidRPr="00D54326">
        <w:rPr>
          <w:color w:val="4472C4" w:themeColor="accent1"/>
          <w:lang w:val="en-US"/>
        </w:rPr>
        <w:t>Have 2 introductory para</w:t>
      </w:r>
      <w:r w:rsidR="00D54326" w:rsidRPr="00D54326">
        <w:rPr>
          <w:color w:val="4472C4" w:themeColor="accent1"/>
          <w:lang w:val="en-US"/>
        </w:rPr>
        <w:t>graph</w:t>
      </w:r>
      <w:r w:rsidRPr="00D54326">
        <w:rPr>
          <w:color w:val="4472C4" w:themeColor="accent1"/>
          <w:lang w:val="en-US"/>
        </w:rPr>
        <w:t>s</w:t>
      </w:r>
      <w:r w:rsidR="00D54326" w:rsidRPr="00D54326">
        <w:rPr>
          <w:color w:val="4472C4" w:themeColor="accent1"/>
          <w:lang w:val="en-US"/>
        </w:rPr>
        <w:t>,</w:t>
      </w:r>
      <w:r w:rsidRPr="00D54326">
        <w:rPr>
          <w:color w:val="4472C4" w:themeColor="accent1"/>
          <w:lang w:val="en-US"/>
        </w:rPr>
        <w:t xml:space="preserve"> then </w:t>
      </w:r>
      <w:r w:rsidR="00D54326" w:rsidRPr="00D54326">
        <w:rPr>
          <w:color w:val="4472C4" w:themeColor="accent1"/>
          <w:lang w:val="en-US"/>
        </w:rPr>
        <w:t xml:space="preserve">a </w:t>
      </w:r>
      <w:r w:rsidRPr="00D54326">
        <w:rPr>
          <w:color w:val="4472C4" w:themeColor="accent1"/>
          <w:lang w:val="en-US"/>
        </w:rPr>
        <w:t xml:space="preserve">heading setting out the problem you are going to solve. </w:t>
      </w:r>
    </w:p>
    <w:p w14:paraId="711C2D72" w14:textId="2B4725C6" w:rsidR="003F522C" w:rsidRPr="00D54326" w:rsidRDefault="003F522C" w:rsidP="003F522C">
      <w:pPr>
        <w:autoSpaceDE w:val="0"/>
        <w:autoSpaceDN w:val="0"/>
        <w:adjustRightInd w:val="0"/>
        <w:rPr>
          <w:color w:val="0070C0"/>
          <w:lang w:val="en-US"/>
        </w:rPr>
      </w:pPr>
      <w:r w:rsidRPr="00D54326">
        <w:rPr>
          <w:color w:val="0070C0"/>
          <w:lang w:val="en-US"/>
        </w:rPr>
        <w:t>In this section you must mention the POs and why are they on board</w:t>
      </w:r>
      <w:r w:rsidR="00D54326" w:rsidRPr="00D54326">
        <w:rPr>
          <w:color w:val="0070C0"/>
          <w:lang w:val="en-US"/>
        </w:rPr>
        <w:t>.</w:t>
      </w:r>
    </w:p>
    <w:p w14:paraId="25CB646E" w14:textId="77777777" w:rsidR="003F522C" w:rsidRPr="00FD61E4" w:rsidRDefault="003F522C" w:rsidP="003F522C">
      <w:pPr>
        <w:autoSpaceDE w:val="0"/>
        <w:autoSpaceDN w:val="0"/>
        <w:adjustRightInd w:val="0"/>
        <w:rPr>
          <w:b/>
          <w:bCs/>
          <w:color w:val="4472C4" w:themeColor="accent1"/>
          <w:lang w:val="en-US"/>
        </w:rPr>
      </w:pPr>
    </w:p>
    <w:p w14:paraId="6B1187A4" w14:textId="6380EBE7" w:rsidR="003F522C" w:rsidRDefault="003F522C" w:rsidP="003F522C">
      <w:pPr>
        <w:autoSpaceDE w:val="0"/>
        <w:autoSpaceDN w:val="0"/>
        <w:adjustRightInd w:val="0"/>
        <w:rPr>
          <w:b/>
          <w:bCs/>
          <w:color w:val="000000"/>
          <w:lang w:val="en-US"/>
        </w:rPr>
      </w:pPr>
      <w:r w:rsidRPr="00FD61E4">
        <w:rPr>
          <w:b/>
          <w:bCs/>
          <w:color w:val="000000"/>
          <w:lang w:val="en-US"/>
        </w:rPr>
        <w:t xml:space="preserve">Aims </w:t>
      </w:r>
    </w:p>
    <w:p w14:paraId="63E6E7FD" w14:textId="77777777" w:rsidR="00D54326" w:rsidRPr="00FD61E4" w:rsidRDefault="00D54326" w:rsidP="003F522C">
      <w:pPr>
        <w:autoSpaceDE w:val="0"/>
        <w:autoSpaceDN w:val="0"/>
        <w:adjustRightInd w:val="0"/>
        <w:rPr>
          <w:b/>
          <w:bCs/>
          <w:color w:val="000000"/>
          <w:lang w:val="en-US"/>
        </w:rPr>
      </w:pPr>
    </w:p>
    <w:p w14:paraId="12F35F98" w14:textId="3636DA81" w:rsidR="003F522C" w:rsidRPr="00D54326" w:rsidRDefault="00D54326" w:rsidP="003F522C">
      <w:pPr>
        <w:autoSpaceDE w:val="0"/>
        <w:autoSpaceDN w:val="0"/>
        <w:adjustRightInd w:val="0"/>
        <w:rPr>
          <w:color w:val="0070C0"/>
          <w:lang w:val="en-US"/>
        </w:rPr>
      </w:pPr>
      <w:r w:rsidRPr="00D54326">
        <w:rPr>
          <w:color w:val="0070C0"/>
          <w:lang w:val="en-US"/>
        </w:rPr>
        <w:t>The a</w:t>
      </w:r>
      <w:r w:rsidR="003F522C" w:rsidRPr="00D54326">
        <w:rPr>
          <w:color w:val="0070C0"/>
          <w:lang w:val="en-US"/>
        </w:rPr>
        <w:t xml:space="preserve">ims are WHAT you are going to do - </w:t>
      </w:r>
      <w:r w:rsidRPr="00D54326">
        <w:rPr>
          <w:color w:val="0070C0"/>
          <w:lang w:val="en-US"/>
        </w:rPr>
        <w:t>m</w:t>
      </w:r>
      <w:r w:rsidR="003F522C" w:rsidRPr="00D54326">
        <w:rPr>
          <w:color w:val="0070C0"/>
          <w:lang w:val="en-US"/>
        </w:rPr>
        <w:t>ax</w:t>
      </w:r>
      <w:r w:rsidRPr="00D54326">
        <w:rPr>
          <w:color w:val="0070C0"/>
          <w:lang w:val="en-US"/>
        </w:rPr>
        <w:t>imum</w:t>
      </w:r>
      <w:r w:rsidR="003F522C" w:rsidRPr="00D54326">
        <w:rPr>
          <w:color w:val="0070C0"/>
          <w:lang w:val="en-US"/>
        </w:rPr>
        <w:t xml:space="preserve"> 3 /4 aims – usually an overarching aim and then 3 specific aims on how you are going to deliver the overarching aim.</w:t>
      </w:r>
    </w:p>
    <w:p w14:paraId="3BA0251A" w14:textId="77777777" w:rsidR="003F522C" w:rsidRPr="00FD61E4" w:rsidRDefault="003F522C" w:rsidP="003F522C">
      <w:pPr>
        <w:autoSpaceDE w:val="0"/>
        <w:autoSpaceDN w:val="0"/>
        <w:adjustRightInd w:val="0"/>
        <w:rPr>
          <w:b/>
          <w:bCs/>
          <w:color w:val="4472C4" w:themeColor="accent1"/>
          <w:lang w:val="en-US"/>
        </w:rPr>
      </w:pPr>
    </w:p>
    <w:p w14:paraId="12577722" w14:textId="77777777" w:rsidR="003F522C" w:rsidRPr="00FD61E4" w:rsidRDefault="003F522C" w:rsidP="003F522C">
      <w:pPr>
        <w:autoSpaceDE w:val="0"/>
        <w:autoSpaceDN w:val="0"/>
        <w:adjustRightInd w:val="0"/>
        <w:spacing w:before="120" w:after="240"/>
        <w:rPr>
          <w:rFonts w:eastAsia="Arial,等线"/>
          <w:b/>
          <w:bCs/>
          <w:color w:val="000000"/>
        </w:rPr>
      </w:pPr>
      <w:r w:rsidRPr="00FD61E4">
        <w:rPr>
          <w:rFonts w:eastAsia="Arial,等线"/>
          <w:b/>
          <w:bCs/>
          <w:color w:val="000000"/>
        </w:rPr>
        <w:t>Background (1 page)</w:t>
      </w:r>
    </w:p>
    <w:p w14:paraId="40820A46" w14:textId="6C956925" w:rsidR="003F522C" w:rsidRPr="00D54326" w:rsidRDefault="003F522C" w:rsidP="003F522C">
      <w:pPr>
        <w:pStyle w:val="CommentText"/>
        <w:numPr>
          <w:ilvl w:val="0"/>
          <w:numId w:val="5"/>
        </w:numPr>
        <w:ind w:left="360"/>
        <w:rPr>
          <w:bCs/>
          <w:color w:val="0070C0"/>
          <w:sz w:val="24"/>
          <w:szCs w:val="24"/>
        </w:rPr>
      </w:pPr>
      <w:r w:rsidRPr="00D54326">
        <w:rPr>
          <w:bCs/>
          <w:color w:val="0070C0"/>
          <w:sz w:val="24"/>
          <w:szCs w:val="24"/>
        </w:rPr>
        <w:t xml:space="preserve">Include </w:t>
      </w:r>
      <w:r w:rsidR="00D54326" w:rsidRPr="00D54326">
        <w:rPr>
          <w:bCs/>
          <w:color w:val="0070C0"/>
          <w:sz w:val="24"/>
          <w:szCs w:val="24"/>
        </w:rPr>
        <w:t xml:space="preserve">a </w:t>
      </w:r>
      <w:r w:rsidRPr="00D54326">
        <w:rPr>
          <w:bCs/>
          <w:color w:val="0070C0"/>
          <w:sz w:val="24"/>
          <w:szCs w:val="24"/>
        </w:rPr>
        <w:t>SHORT critical lit</w:t>
      </w:r>
      <w:r w:rsidR="00D54326" w:rsidRPr="00D54326">
        <w:rPr>
          <w:bCs/>
          <w:color w:val="0070C0"/>
          <w:sz w:val="24"/>
          <w:szCs w:val="24"/>
        </w:rPr>
        <w:t>erature</w:t>
      </w:r>
      <w:r w:rsidRPr="00D54326">
        <w:rPr>
          <w:bCs/>
          <w:color w:val="0070C0"/>
          <w:sz w:val="24"/>
          <w:szCs w:val="24"/>
        </w:rPr>
        <w:t xml:space="preserve"> review including </w:t>
      </w:r>
      <w:r w:rsidRPr="00D54326">
        <w:rPr>
          <w:bCs/>
          <w:i/>
          <w:iCs/>
          <w:color w:val="0070C0"/>
          <w:sz w:val="24"/>
          <w:szCs w:val="24"/>
        </w:rPr>
        <w:t>international</w:t>
      </w:r>
      <w:r w:rsidRPr="00D54326">
        <w:rPr>
          <w:bCs/>
          <w:color w:val="0070C0"/>
          <w:sz w:val="24"/>
          <w:szCs w:val="24"/>
        </w:rPr>
        <w:t xml:space="preserve"> progress and what makes your contribution unique – it must link to </w:t>
      </w:r>
      <w:r w:rsidR="00732570" w:rsidRPr="00D54326">
        <w:rPr>
          <w:bCs/>
          <w:color w:val="0070C0"/>
          <w:sz w:val="24"/>
          <w:szCs w:val="24"/>
        </w:rPr>
        <w:t xml:space="preserve">the </w:t>
      </w:r>
      <w:r w:rsidRPr="00D54326">
        <w:rPr>
          <w:bCs/>
          <w:color w:val="0070C0"/>
          <w:sz w:val="24"/>
          <w:szCs w:val="24"/>
        </w:rPr>
        <w:t>CI’s track records</w:t>
      </w:r>
      <w:r w:rsidR="00D54326" w:rsidRPr="00D54326">
        <w:rPr>
          <w:bCs/>
          <w:color w:val="0070C0"/>
          <w:sz w:val="24"/>
          <w:szCs w:val="24"/>
        </w:rPr>
        <w:t>.</w:t>
      </w:r>
      <w:r w:rsidRPr="00D54326">
        <w:rPr>
          <w:bCs/>
          <w:color w:val="0070C0"/>
          <w:sz w:val="24"/>
          <w:szCs w:val="24"/>
        </w:rPr>
        <w:t xml:space="preserve"> CI’s track records can expand on the unique contribution</w:t>
      </w:r>
      <w:r w:rsidR="00D54326" w:rsidRPr="00D54326">
        <w:rPr>
          <w:bCs/>
          <w:color w:val="0070C0"/>
          <w:sz w:val="24"/>
          <w:szCs w:val="24"/>
        </w:rPr>
        <w:t>. Note the</w:t>
      </w:r>
      <w:r w:rsidRPr="00D54326">
        <w:rPr>
          <w:bCs/>
          <w:color w:val="0070C0"/>
          <w:sz w:val="24"/>
          <w:szCs w:val="24"/>
        </w:rPr>
        <w:t xml:space="preserve"> lit</w:t>
      </w:r>
      <w:r w:rsidR="00D54326" w:rsidRPr="00D54326">
        <w:rPr>
          <w:bCs/>
          <w:color w:val="0070C0"/>
          <w:sz w:val="24"/>
          <w:szCs w:val="24"/>
        </w:rPr>
        <w:t>erature</w:t>
      </w:r>
      <w:r w:rsidRPr="00D54326">
        <w:rPr>
          <w:bCs/>
          <w:color w:val="0070C0"/>
          <w:sz w:val="24"/>
          <w:szCs w:val="24"/>
        </w:rPr>
        <w:t xml:space="preserve"> review is not shopping list</w:t>
      </w:r>
      <w:r w:rsidR="00D54326" w:rsidRPr="00D54326">
        <w:rPr>
          <w:bCs/>
          <w:color w:val="0070C0"/>
          <w:sz w:val="24"/>
          <w:szCs w:val="24"/>
        </w:rPr>
        <w:t>,</w:t>
      </w:r>
      <w:r w:rsidRPr="00D54326">
        <w:rPr>
          <w:bCs/>
          <w:color w:val="0070C0"/>
          <w:sz w:val="24"/>
          <w:szCs w:val="24"/>
        </w:rPr>
        <w:t xml:space="preserve"> </w:t>
      </w:r>
      <w:r w:rsidR="00D54326" w:rsidRPr="00D54326">
        <w:rPr>
          <w:bCs/>
          <w:color w:val="0070C0"/>
          <w:sz w:val="24"/>
          <w:szCs w:val="24"/>
        </w:rPr>
        <w:t xml:space="preserve">so </w:t>
      </w:r>
      <w:r w:rsidRPr="00D54326">
        <w:rPr>
          <w:bCs/>
          <w:color w:val="0070C0"/>
          <w:sz w:val="24"/>
          <w:szCs w:val="24"/>
        </w:rPr>
        <w:t>keep it very short</w:t>
      </w:r>
      <w:r w:rsidR="00D54326" w:rsidRPr="00D54326">
        <w:rPr>
          <w:bCs/>
          <w:color w:val="0070C0"/>
          <w:sz w:val="24"/>
          <w:szCs w:val="24"/>
        </w:rPr>
        <w:t>. Out</w:t>
      </w:r>
      <w:r w:rsidRPr="00D54326">
        <w:rPr>
          <w:bCs/>
          <w:color w:val="0070C0"/>
          <w:sz w:val="24"/>
          <w:szCs w:val="24"/>
        </w:rPr>
        <w:t xml:space="preserve">come = </w:t>
      </w:r>
      <w:r w:rsidR="00F505E9" w:rsidRPr="00D54326">
        <w:rPr>
          <w:bCs/>
          <w:color w:val="0070C0"/>
          <w:sz w:val="24"/>
          <w:szCs w:val="24"/>
        </w:rPr>
        <w:t>proof that</w:t>
      </w:r>
      <w:r w:rsidRPr="00D54326">
        <w:rPr>
          <w:bCs/>
          <w:color w:val="0070C0"/>
          <w:sz w:val="24"/>
          <w:szCs w:val="24"/>
        </w:rPr>
        <w:t xml:space="preserve"> this team is at the cutting edge of research in this field</w:t>
      </w:r>
      <w:r w:rsidR="00D54326" w:rsidRPr="00D54326">
        <w:rPr>
          <w:bCs/>
          <w:color w:val="0070C0"/>
          <w:sz w:val="24"/>
          <w:szCs w:val="24"/>
        </w:rPr>
        <w:t>.</w:t>
      </w:r>
      <w:r w:rsidRPr="00D54326">
        <w:rPr>
          <w:bCs/>
          <w:color w:val="0070C0"/>
          <w:sz w:val="24"/>
          <w:szCs w:val="24"/>
        </w:rPr>
        <w:br/>
      </w:r>
    </w:p>
    <w:p w14:paraId="57D0FEBD" w14:textId="3B2639CB" w:rsidR="003F522C" w:rsidRPr="00D54326" w:rsidRDefault="003F522C" w:rsidP="003F522C">
      <w:pPr>
        <w:pStyle w:val="CommentText"/>
        <w:numPr>
          <w:ilvl w:val="0"/>
          <w:numId w:val="5"/>
        </w:numPr>
        <w:ind w:left="360"/>
        <w:rPr>
          <w:bCs/>
          <w:color w:val="0070C0"/>
          <w:sz w:val="24"/>
          <w:szCs w:val="24"/>
        </w:rPr>
      </w:pPr>
      <w:r w:rsidRPr="00D54326">
        <w:rPr>
          <w:bCs/>
          <w:color w:val="0070C0"/>
          <w:sz w:val="24"/>
          <w:szCs w:val="24"/>
        </w:rPr>
        <w:t>Should include preliminary data/proof of concept</w:t>
      </w:r>
      <w:r w:rsidR="00D54326">
        <w:rPr>
          <w:bCs/>
          <w:color w:val="0070C0"/>
          <w:sz w:val="24"/>
          <w:szCs w:val="24"/>
        </w:rPr>
        <w:t xml:space="preserve">. </w:t>
      </w:r>
      <w:r w:rsidR="00D54326" w:rsidRPr="003B0E93">
        <w:rPr>
          <w:color w:val="0070C0"/>
          <w:sz w:val="24"/>
          <w:szCs w:val="24"/>
        </w:rPr>
        <w:t xml:space="preserve">This shows you </w:t>
      </w:r>
      <w:proofErr w:type="gramStart"/>
      <w:r w:rsidR="00D54326" w:rsidRPr="003B0E93">
        <w:rPr>
          <w:color w:val="0070C0"/>
          <w:sz w:val="24"/>
          <w:szCs w:val="24"/>
        </w:rPr>
        <w:t>have the ability to</w:t>
      </w:r>
      <w:proofErr w:type="gramEnd"/>
      <w:r w:rsidR="00D54326" w:rsidRPr="003B0E93">
        <w:rPr>
          <w:color w:val="0070C0"/>
          <w:sz w:val="24"/>
          <w:szCs w:val="24"/>
        </w:rPr>
        <w:t xml:space="preserve"> undertake the research and have thought through feasibility.</w:t>
      </w:r>
    </w:p>
    <w:p w14:paraId="07C9744D" w14:textId="77777777" w:rsidR="003F522C" w:rsidRPr="00D54326" w:rsidRDefault="003F522C" w:rsidP="003F522C">
      <w:pPr>
        <w:pStyle w:val="CommentText"/>
        <w:rPr>
          <w:bCs/>
          <w:color w:val="0070C0"/>
          <w:sz w:val="24"/>
          <w:szCs w:val="24"/>
        </w:rPr>
      </w:pPr>
    </w:p>
    <w:p w14:paraId="567F6711" w14:textId="6713D3CF" w:rsidR="003F522C" w:rsidRPr="00D54326" w:rsidRDefault="003F522C" w:rsidP="003F522C">
      <w:pPr>
        <w:pStyle w:val="CommentText"/>
        <w:numPr>
          <w:ilvl w:val="0"/>
          <w:numId w:val="5"/>
        </w:numPr>
        <w:ind w:left="360"/>
        <w:rPr>
          <w:bCs/>
          <w:color w:val="0070C0"/>
          <w:sz w:val="24"/>
          <w:szCs w:val="24"/>
        </w:rPr>
      </w:pPr>
      <w:r w:rsidRPr="00D54326">
        <w:rPr>
          <w:bCs/>
          <w:color w:val="0070C0"/>
          <w:sz w:val="24"/>
          <w:szCs w:val="24"/>
        </w:rPr>
        <w:t xml:space="preserve">Use </w:t>
      </w:r>
      <w:r w:rsidR="00F505E9" w:rsidRPr="00D54326">
        <w:rPr>
          <w:bCs/>
          <w:color w:val="0070C0"/>
          <w:sz w:val="24"/>
          <w:szCs w:val="24"/>
        </w:rPr>
        <w:t>subheadings</w:t>
      </w:r>
      <w:r w:rsidRPr="00D54326">
        <w:rPr>
          <w:bCs/>
          <w:color w:val="0070C0"/>
          <w:sz w:val="24"/>
          <w:szCs w:val="24"/>
        </w:rPr>
        <w:t xml:space="preserve"> to break up each section</w:t>
      </w:r>
      <w:r w:rsidR="00D54326">
        <w:rPr>
          <w:bCs/>
          <w:color w:val="0070C0"/>
          <w:sz w:val="24"/>
          <w:szCs w:val="24"/>
        </w:rPr>
        <w:t>.</w:t>
      </w:r>
      <w:r w:rsidRPr="00D54326">
        <w:rPr>
          <w:bCs/>
          <w:color w:val="0070C0"/>
          <w:sz w:val="24"/>
          <w:szCs w:val="24"/>
        </w:rPr>
        <w:t xml:space="preserve"> </w:t>
      </w:r>
    </w:p>
    <w:p w14:paraId="70A1E0BF" w14:textId="77777777" w:rsidR="003F522C" w:rsidRPr="00D54326" w:rsidRDefault="003F522C" w:rsidP="003F522C">
      <w:pPr>
        <w:pStyle w:val="ListParagraph"/>
        <w:rPr>
          <w:rFonts w:ascii="Times New Roman" w:hAnsi="Times New Roman" w:cs="Times New Roman"/>
          <w:bCs/>
          <w:color w:val="0070C0"/>
          <w:sz w:val="24"/>
          <w:szCs w:val="24"/>
        </w:rPr>
      </w:pPr>
    </w:p>
    <w:p w14:paraId="0D37FCF8" w14:textId="2FB09C74" w:rsidR="003F522C" w:rsidRPr="00D54326" w:rsidRDefault="003F522C" w:rsidP="003F522C">
      <w:pPr>
        <w:pStyle w:val="CommentText"/>
        <w:numPr>
          <w:ilvl w:val="0"/>
          <w:numId w:val="5"/>
        </w:numPr>
        <w:ind w:left="360"/>
        <w:rPr>
          <w:bCs/>
          <w:color w:val="0070C0"/>
          <w:sz w:val="24"/>
          <w:szCs w:val="24"/>
        </w:rPr>
      </w:pPr>
      <w:r w:rsidRPr="00D54326">
        <w:rPr>
          <w:bCs/>
          <w:color w:val="0070C0"/>
          <w:sz w:val="24"/>
          <w:szCs w:val="24"/>
        </w:rPr>
        <w:t xml:space="preserve">What is the POs experience of the problem? </w:t>
      </w:r>
      <w:r w:rsidR="00D54326">
        <w:rPr>
          <w:bCs/>
          <w:color w:val="0070C0"/>
          <w:sz w:val="24"/>
          <w:szCs w:val="24"/>
        </w:rPr>
        <w:t>W</w:t>
      </w:r>
      <w:r w:rsidRPr="00D54326">
        <w:rPr>
          <w:bCs/>
          <w:color w:val="0070C0"/>
          <w:sz w:val="24"/>
          <w:szCs w:val="24"/>
        </w:rPr>
        <w:t>hy are they on board?</w:t>
      </w:r>
    </w:p>
    <w:p w14:paraId="12D77ABB" w14:textId="77777777" w:rsidR="003F522C" w:rsidRPr="00FD61E4" w:rsidRDefault="003F522C" w:rsidP="003F522C">
      <w:pPr>
        <w:autoSpaceDE w:val="0"/>
        <w:autoSpaceDN w:val="0"/>
        <w:adjustRightInd w:val="0"/>
        <w:rPr>
          <w:b/>
          <w:bCs/>
          <w:color w:val="000000"/>
          <w:lang w:val="en-US"/>
        </w:rPr>
      </w:pPr>
    </w:p>
    <w:p w14:paraId="33F0B036" w14:textId="48305AAB" w:rsidR="00930C8D" w:rsidRPr="00FD61E4" w:rsidRDefault="00930C8D" w:rsidP="00930C8D">
      <w:pPr>
        <w:tabs>
          <w:tab w:val="right" w:pos="8789"/>
        </w:tabs>
        <w:suppressAutoHyphens/>
        <w:spacing w:before="120"/>
        <w:rPr>
          <w:b/>
        </w:rPr>
      </w:pPr>
      <w:commentRangeStart w:id="1"/>
      <w:r w:rsidRPr="00FD61E4">
        <w:rPr>
          <w:b/>
          <w:caps/>
        </w:rPr>
        <w:t>Project quality and innovation</w:t>
      </w:r>
      <w:r w:rsidRPr="00FD61E4">
        <w:rPr>
          <w:b/>
        </w:rPr>
        <w:t xml:space="preserve"> </w:t>
      </w:r>
      <w:commentRangeEnd w:id="1"/>
      <w:r w:rsidR="00732570" w:rsidRPr="00FD61E4">
        <w:rPr>
          <w:rStyle w:val="CommentReference"/>
        </w:rPr>
        <w:commentReference w:id="1"/>
      </w:r>
      <w:r w:rsidR="00732570" w:rsidRPr="00FD61E4">
        <w:rPr>
          <w:b/>
        </w:rPr>
        <w:t xml:space="preserve">  (2 ½ pages)</w:t>
      </w:r>
    </w:p>
    <w:p w14:paraId="0E408201" w14:textId="63EF5411" w:rsidR="00732570" w:rsidRPr="00FD61E4" w:rsidRDefault="00732570" w:rsidP="00930C8D">
      <w:pPr>
        <w:tabs>
          <w:tab w:val="right" w:pos="8789"/>
        </w:tabs>
        <w:suppressAutoHyphens/>
        <w:spacing w:before="120"/>
        <w:rPr>
          <w:b/>
        </w:rPr>
      </w:pPr>
      <w:r w:rsidRPr="00FD61E4">
        <w:rPr>
          <w:b/>
        </w:rPr>
        <w:t>Significance and Innovation</w:t>
      </w:r>
    </w:p>
    <w:p w14:paraId="62BE0C5F" w14:textId="3B21F8F2" w:rsidR="00FA48F7" w:rsidRPr="00D54326" w:rsidRDefault="00FA48F7" w:rsidP="00FA48F7">
      <w:pPr>
        <w:spacing w:before="120"/>
        <w:rPr>
          <w:color w:val="0070C0"/>
        </w:rPr>
      </w:pPr>
      <w:r w:rsidRPr="00D54326">
        <w:rPr>
          <w:color w:val="0070C0"/>
        </w:rPr>
        <w:t xml:space="preserve">This is the </w:t>
      </w:r>
      <w:r w:rsidR="00D54326" w:rsidRPr="00D54326">
        <w:rPr>
          <w:color w:val="0070C0"/>
        </w:rPr>
        <w:t>‘</w:t>
      </w:r>
      <w:r w:rsidRPr="00D54326">
        <w:rPr>
          <w:color w:val="0070C0"/>
        </w:rPr>
        <w:t>SO WHAT</w:t>
      </w:r>
      <w:r w:rsidR="00D54326" w:rsidRPr="00D54326">
        <w:rPr>
          <w:color w:val="0070C0"/>
        </w:rPr>
        <w:t>’</w:t>
      </w:r>
      <w:r w:rsidRPr="00D54326">
        <w:rPr>
          <w:color w:val="0070C0"/>
        </w:rPr>
        <w:t xml:space="preserve"> section</w:t>
      </w:r>
      <w:r w:rsidR="00D54326" w:rsidRPr="00D54326">
        <w:rPr>
          <w:color w:val="0070C0"/>
        </w:rPr>
        <w:t>.</w:t>
      </w:r>
      <w:r w:rsidRPr="00D54326">
        <w:rPr>
          <w:color w:val="0070C0"/>
        </w:rPr>
        <w:t xml:space="preserve"> </w:t>
      </w:r>
    </w:p>
    <w:p w14:paraId="2FED7AF8" w14:textId="3356AB03" w:rsidR="00FA48F7" w:rsidRPr="00D54326" w:rsidRDefault="00FA48F7" w:rsidP="00FA48F7">
      <w:pPr>
        <w:spacing w:before="120"/>
        <w:rPr>
          <w:color w:val="0070C0"/>
        </w:rPr>
      </w:pPr>
      <w:r w:rsidRPr="00D54326">
        <w:rPr>
          <w:color w:val="0070C0"/>
          <w:u w:val="single"/>
        </w:rPr>
        <w:t>What is new?</w:t>
      </w:r>
      <w:r w:rsidR="00D54326" w:rsidRPr="00D54326">
        <w:rPr>
          <w:color w:val="0070C0"/>
        </w:rPr>
        <w:t xml:space="preserve"> </w:t>
      </w:r>
      <w:r w:rsidR="00D54326">
        <w:rPr>
          <w:color w:val="0070C0"/>
        </w:rPr>
        <w:t>W</w:t>
      </w:r>
      <w:r w:rsidRPr="00D54326">
        <w:rPr>
          <w:color w:val="0070C0"/>
        </w:rPr>
        <w:t xml:space="preserve">hat is innovative about this project? </w:t>
      </w:r>
      <w:r w:rsidR="00D54326">
        <w:rPr>
          <w:color w:val="0070C0"/>
        </w:rPr>
        <w:t>For example,</w:t>
      </w:r>
      <w:r w:rsidRPr="00D54326">
        <w:rPr>
          <w:color w:val="0070C0"/>
        </w:rPr>
        <w:t xml:space="preserve"> new methodologies or technologies, novel concepts, original thought.</w:t>
      </w:r>
    </w:p>
    <w:p w14:paraId="4493497F" w14:textId="376E909E" w:rsidR="00FA48F7" w:rsidRPr="00D54326" w:rsidRDefault="00FA48F7" w:rsidP="00FA48F7">
      <w:pPr>
        <w:spacing w:before="120"/>
        <w:rPr>
          <w:color w:val="0070C0"/>
        </w:rPr>
      </w:pPr>
      <w:r w:rsidRPr="00D54326">
        <w:rPr>
          <w:color w:val="0070C0"/>
        </w:rPr>
        <w:t>How does this project advance the discipline knowledge base and concurrently address an important problem for industry/end users?</w:t>
      </w:r>
    </w:p>
    <w:p w14:paraId="7733EB78" w14:textId="77777777" w:rsidR="00FA48F7" w:rsidRPr="00FD61E4" w:rsidRDefault="00FA48F7" w:rsidP="00FA48F7">
      <w:pPr>
        <w:spacing w:before="120"/>
        <w:rPr>
          <w:b/>
          <w:bCs/>
          <w:color w:val="0070C0"/>
        </w:rPr>
      </w:pPr>
    </w:p>
    <w:p w14:paraId="509D8E19" w14:textId="0689A3AB" w:rsidR="00FA48F7" w:rsidRPr="00FD61E4" w:rsidRDefault="00F505E9" w:rsidP="00FA48F7">
      <w:pPr>
        <w:tabs>
          <w:tab w:val="right" w:pos="8789"/>
        </w:tabs>
        <w:suppressAutoHyphens/>
        <w:spacing w:before="120"/>
        <w:rPr>
          <w:b/>
        </w:rPr>
      </w:pPr>
      <w:r>
        <w:rPr>
          <w:b/>
        </w:rPr>
        <w:t>Project -</w:t>
      </w:r>
      <w:r w:rsidR="00FA48F7" w:rsidRPr="00FD61E4">
        <w:rPr>
          <w:b/>
        </w:rPr>
        <w:t xml:space="preserve"> conceptual framework, </w:t>
      </w:r>
      <w:proofErr w:type="gramStart"/>
      <w:r w:rsidR="00FA48F7" w:rsidRPr="00FD61E4">
        <w:rPr>
          <w:b/>
        </w:rPr>
        <w:t>design</w:t>
      </w:r>
      <w:proofErr w:type="gramEnd"/>
      <w:r w:rsidR="00FA48F7" w:rsidRPr="00FD61E4">
        <w:rPr>
          <w:b/>
        </w:rPr>
        <w:t xml:space="preserve"> and methodology</w:t>
      </w:r>
    </w:p>
    <w:p w14:paraId="011DE6CF" w14:textId="4473AADB" w:rsidR="00FA48F7" w:rsidRPr="00D54326" w:rsidRDefault="00FA48F7" w:rsidP="00FA48F7">
      <w:pPr>
        <w:spacing w:before="120"/>
        <w:rPr>
          <w:color w:val="0070C0"/>
        </w:rPr>
      </w:pPr>
      <w:r w:rsidRPr="00D54326">
        <w:rPr>
          <w:color w:val="0070C0"/>
        </w:rPr>
        <w:t>This section describes how are you going to deliver on the Aims</w:t>
      </w:r>
      <w:r w:rsidR="00D54326">
        <w:rPr>
          <w:color w:val="0070C0"/>
        </w:rPr>
        <w:t>.</w:t>
      </w:r>
    </w:p>
    <w:p w14:paraId="732C3AE9" w14:textId="77777777" w:rsidR="00FA48F7" w:rsidRPr="00D54326" w:rsidRDefault="00FA48F7" w:rsidP="00FA48F7">
      <w:pPr>
        <w:spacing w:before="120"/>
        <w:rPr>
          <w:color w:val="0070C0"/>
        </w:rPr>
      </w:pPr>
      <w:r w:rsidRPr="00D54326">
        <w:rPr>
          <w:color w:val="0070C0"/>
        </w:rPr>
        <w:t xml:space="preserve">You MUST link/map the approach, conceptual framework etc to each of the Aims. </w:t>
      </w:r>
    </w:p>
    <w:p w14:paraId="02DCE0D4" w14:textId="4BE66EC5" w:rsidR="00FA48F7" w:rsidRPr="00D54326" w:rsidRDefault="00FA48F7" w:rsidP="00FA48F7">
      <w:pPr>
        <w:spacing w:before="120"/>
        <w:rPr>
          <w:color w:val="0070C0"/>
        </w:rPr>
      </w:pPr>
      <w:r w:rsidRPr="00D54326">
        <w:rPr>
          <w:color w:val="0070C0"/>
        </w:rPr>
        <w:t xml:space="preserve">Must include timeline Gant </w:t>
      </w:r>
      <w:r w:rsidR="00F505E9" w:rsidRPr="00D54326">
        <w:rPr>
          <w:color w:val="0070C0"/>
        </w:rPr>
        <w:t>chart.</w:t>
      </w:r>
      <w:r w:rsidRPr="00D54326">
        <w:rPr>
          <w:color w:val="0070C0"/>
        </w:rPr>
        <w:t xml:space="preserve"> </w:t>
      </w:r>
    </w:p>
    <w:p w14:paraId="6EA9DE7C" w14:textId="77777777" w:rsidR="00FA48F7" w:rsidRPr="00D54326" w:rsidRDefault="00FA48F7" w:rsidP="00FA48F7">
      <w:pPr>
        <w:spacing w:before="120"/>
        <w:rPr>
          <w:color w:val="0070C0"/>
        </w:rPr>
      </w:pPr>
      <w:r w:rsidRPr="00D54326">
        <w:rPr>
          <w:color w:val="0070C0"/>
        </w:rPr>
        <w:t xml:space="preserve">Training – suggest PIs co-Supervise PhD student/s. Graduates will be ‘industry ready and focused’. Include potential for industry secondment. </w:t>
      </w:r>
    </w:p>
    <w:p w14:paraId="05C9211B" w14:textId="7C4ECC4D" w:rsidR="00FA48F7" w:rsidRPr="00D54326" w:rsidRDefault="00FA48F7" w:rsidP="00FA48F7">
      <w:pPr>
        <w:autoSpaceDE w:val="0"/>
        <w:autoSpaceDN w:val="0"/>
        <w:adjustRightInd w:val="0"/>
        <w:spacing w:before="120" w:after="120"/>
        <w:rPr>
          <w:rFonts w:eastAsia="Arial,Calibri"/>
          <w:color w:val="0070C0"/>
        </w:rPr>
      </w:pPr>
      <w:r w:rsidRPr="00D54326">
        <w:rPr>
          <w:rFonts w:eastAsia="Arial,Calibri"/>
          <w:color w:val="0070C0"/>
        </w:rPr>
        <w:t xml:space="preserve">If asking for PhD </w:t>
      </w:r>
      <w:r w:rsidR="00F505E9" w:rsidRPr="00D54326">
        <w:rPr>
          <w:rFonts w:eastAsia="Arial,Calibri"/>
          <w:color w:val="0070C0"/>
        </w:rPr>
        <w:t>stipend,</w:t>
      </w:r>
      <w:r w:rsidRPr="00D54326">
        <w:rPr>
          <w:rFonts w:eastAsia="Arial,Calibri"/>
          <w:color w:val="0070C0"/>
        </w:rPr>
        <w:t xml:space="preserve"> then you MUST include/note suggested thesis topics in this section.</w:t>
      </w:r>
    </w:p>
    <w:p w14:paraId="7252B63B" w14:textId="246E5F17" w:rsidR="00732570" w:rsidRDefault="00BA224C" w:rsidP="00930C8D">
      <w:pPr>
        <w:tabs>
          <w:tab w:val="right" w:pos="8789"/>
        </w:tabs>
        <w:suppressAutoHyphens/>
        <w:spacing w:before="120"/>
        <w:rPr>
          <w:i/>
          <w:iCs/>
          <w:color w:val="0070C0"/>
          <w:u w:val="single"/>
        </w:rPr>
      </w:pPr>
      <w:r w:rsidRPr="00D54326">
        <w:rPr>
          <w:i/>
          <w:iCs/>
          <w:color w:val="0070C0"/>
          <w:u w:val="single"/>
        </w:rPr>
        <w:t>Critically important in this section is your POs contributions to this project – what they doing to justify the in-kind calculation?</w:t>
      </w:r>
    </w:p>
    <w:p w14:paraId="3942AC6E" w14:textId="77777777" w:rsidR="00D54326" w:rsidRPr="00D54326" w:rsidRDefault="00D54326" w:rsidP="00930C8D">
      <w:pPr>
        <w:tabs>
          <w:tab w:val="right" w:pos="8789"/>
        </w:tabs>
        <w:suppressAutoHyphens/>
        <w:spacing w:before="120"/>
        <w:rPr>
          <w:i/>
          <w:iCs/>
          <w:color w:val="0070C0"/>
          <w:u w:val="single"/>
        </w:rPr>
      </w:pPr>
    </w:p>
    <w:p w14:paraId="400EBC58" w14:textId="690DC3BE" w:rsidR="00FA48F7" w:rsidRPr="00D54326" w:rsidRDefault="00FA48F7" w:rsidP="00930C8D">
      <w:pPr>
        <w:tabs>
          <w:tab w:val="right" w:pos="8789"/>
        </w:tabs>
        <w:suppressAutoHyphens/>
        <w:spacing w:before="120"/>
        <w:rPr>
          <w:b/>
          <w:bCs/>
        </w:rPr>
      </w:pPr>
      <w:r w:rsidRPr="00D54326">
        <w:rPr>
          <w:b/>
          <w:bCs/>
        </w:rPr>
        <w:t>Budget and Partner Contributions</w:t>
      </w:r>
    </w:p>
    <w:p w14:paraId="42296E4D" w14:textId="4EEF37DD" w:rsidR="00FA48F7" w:rsidRPr="00D54326" w:rsidRDefault="00FA48F7" w:rsidP="00930C8D">
      <w:pPr>
        <w:tabs>
          <w:tab w:val="right" w:pos="8789"/>
        </w:tabs>
        <w:suppressAutoHyphens/>
        <w:spacing w:before="120"/>
        <w:rPr>
          <w:color w:val="0070C0"/>
        </w:rPr>
      </w:pPr>
      <w:r w:rsidRPr="00D54326">
        <w:rPr>
          <w:color w:val="0070C0"/>
        </w:rPr>
        <w:t xml:space="preserve">Brief note on </w:t>
      </w:r>
      <w:r w:rsidR="00F505E9" w:rsidRPr="00D54326">
        <w:rPr>
          <w:color w:val="0070C0"/>
        </w:rPr>
        <w:t xml:space="preserve">the </w:t>
      </w:r>
      <w:r w:rsidRPr="00D54326">
        <w:rPr>
          <w:color w:val="0070C0"/>
        </w:rPr>
        <w:t xml:space="preserve">ARC cash </w:t>
      </w:r>
      <w:proofErr w:type="gramStart"/>
      <w:r w:rsidRPr="00D54326">
        <w:rPr>
          <w:color w:val="0070C0"/>
        </w:rPr>
        <w:t>ask</w:t>
      </w:r>
      <w:proofErr w:type="gramEnd"/>
      <w:r w:rsidRPr="00D54326">
        <w:rPr>
          <w:color w:val="0070C0"/>
        </w:rPr>
        <w:t xml:space="preserve">, PO total cash and </w:t>
      </w:r>
      <w:r w:rsidR="00F505E9" w:rsidRPr="00D54326">
        <w:rPr>
          <w:color w:val="0070C0"/>
        </w:rPr>
        <w:t>in-kind</w:t>
      </w:r>
      <w:r w:rsidRPr="00D54326">
        <w:rPr>
          <w:color w:val="0070C0"/>
        </w:rPr>
        <w:t xml:space="preserve"> contributions and value for money</w:t>
      </w:r>
      <w:r w:rsidR="00D6530E" w:rsidRPr="00D54326">
        <w:rPr>
          <w:color w:val="0070C0"/>
        </w:rPr>
        <w:t xml:space="preserve">. Link to the delivery of the </w:t>
      </w:r>
      <w:r w:rsidR="00D54326">
        <w:rPr>
          <w:color w:val="0070C0"/>
        </w:rPr>
        <w:t>A</w:t>
      </w:r>
      <w:r w:rsidR="00D6530E" w:rsidRPr="00D54326">
        <w:rPr>
          <w:color w:val="0070C0"/>
        </w:rPr>
        <w:t xml:space="preserve">ims above, industry ready post-graduates and Impact below. </w:t>
      </w:r>
    </w:p>
    <w:p w14:paraId="2FEA8625" w14:textId="77777777" w:rsidR="00D6530E" w:rsidRPr="00FD61E4" w:rsidRDefault="00D6530E" w:rsidP="00930C8D">
      <w:pPr>
        <w:tabs>
          <w:tab w:val="right" w:pos="8789"/>
        </w:tabs>
        <w:suppressAutoHyphens/>
        <w:spacing w:before="120"/>
        <w:rPr>
          <w:b/>
        </w:rPr>
      </w:pPr>
    </w:p>
    <w:p w14:paraId="4F9CC8E1" w14:textId="4A3EF97E" w:rsidR="00930C8D" w:rsidRPr="00FD61E4" w:rsidRDefault="00930C8D" w:rsidP="00930C8D">
      <w:pPr>
        <w:tabs>
          <w:tab w:val="right" w:pos="8789"/>
        </w:tabs>
        <w:suppressAutoHyphens/>
        <w:spacing w:before="120"/>
        <w:rPr>
          <w:b/>
        </w:rPr>
      </w:pPr>
      <w:commentRangeStart w:id="2"/>
      <w:r w:rsidRPr="00FD61E4">
        <w:rPr>
          <w:b/>
        </w:rPr>
        <w:t>IMPACT</w:t>
      </w:r>
      <w:commentRangeEnd w:id="2"/>
      <w:r w:rsidR="00FA48F7" w:rsidRPr="00FD61E4">
        <w:rPr>
          <w:rStyle w:val="CommentReference"/>
        </w:rPr>
        <w:commentReference w:id="2"/>
      </w:r>
      <w:r w:rsidR="00FA48F7" w:rsidRPr="00FD61E4">
        <w:rPr>
          <w:b/>
        </w:rPr>
        <w:t xml:space="preserve"> (1 page)</w:t>
      </w:r>
    </w:p>
    <w:p w14:paraId="67AABBC9" w14:textId="3B91685F" w:rsidR="00D6530E" w:rsidRPr="00FD61E4" w:rsidRDefault="00D6530E" w:rsidP="00930C8D">
      <w:pPr>
        <w:tabs>
          <w:tab w:val="right" w:pos="8789"/>
        </w:tabs>
        <w:suppressAutoHyphens/>
        <w:spacing w:before="120"/>
        <w:rPr>
          <w:b/>
        </w:rPr>
      </w:pPr>
      <w:r w:rsidRPr="00FD61E4">
        <w:rPr>
          <w:b/>
        </w:rPr>
        <w:t>Partner Organisation</w:t>
      </w:r>
      <w:r w:rsidR="004672CC" w:rsidRPr="00FD61E4">
        <w:rPr>
          <w:b/>
        </w:rPr>
        <w:t>s benefit and core business strategy.</w:t>
      </w:r>
    </w:p>
    <w:p w14:paraId="6F5FF8E7" w14:textId="6423EC03" w:rsidR="004672CC" w:rsidRDefault="004672CC" w:rsidP="00930C8D">
      <w:pPr>
        <w:tabs>
          <w:tab w:val="right" w:pos="8789"/>
        </w:tabs>
        <w:suppressAutoHyphens/>
        <w:spacing w:before="120"/>
        <w:rPr>
          <w:color w:val="0070C0"/>
        </w:rPr>
      </w:pPr>
      <w:r w:rsidRPr="00D54326">
        <w:rPr>
          <w:color w:val="0070C0"/>
        </w:rPr>
        <w:t xml:space="preserve">Detail how the outcome of the research will benefit both the discipline knowledge base and the business of the POs – </w:t>
      </w:r>
      <w:r w:rsidR="00D54326" w:rsidRPr="00D54326">
        <w:rPr>
          <w:color w:val="0070C0"/>
        </w:rPr>
        <w:t>i.e.,</w:t>
      </w:r>
      <w:r w:rsidRPr="00D54326">
        <w:rPr>
          <w:color w:val="0070C0"/>
        </w:rPr>
        <w:t xml:space="preserve"> why they are participating in this Linkage project – what is in it for them</w:t>
      </w:r>
      <w:r w:rsidR="00D54326">
        <w:rPr>
          <w:color w:val="0070C0"/>
        </w:rPr>
        <w:t>?</w:t>
      </w:r>
      <w:r w:rsidRPr="00D54326">
        <w:rPr>
          <w:color w:val="0070C0"/>
        </w:rPr>
        <w:t xml:space="preserve"> What will the POs gain from the research?</w:t>
      </w:r>
    </w:p>
    <w:p w14:paraId="3D0139B5" w14:textId="77777777" w:rsidR="00D54326" w:rsidRPr="00D54326" w:rsidRDefault="00D54326" w:rsidP="00930C8D">
      <w:pPr>
        <w:tabs>
          <w:tab w:val="right" w:pos="8789"/>
        </w:tabs>
        <w:suppressAutoHyphens/>
        <w:spacing w:before="120"/>
      </w:pPr>
    </w:p>
    <w:p w14:paraId="6403BAD2" w14:textId="77777777" w:rsidR="004672CC" w:rsidRPr="00FD61E4" w:rsidRDefault="004672CC" w:rsidP="004672CC">
      <w:pPr>
        <w:tabs>
          <w:tab w:val="right" w:pos="8789"/>
        </w:tabs>
        <w:suppressAutoHyphens/>
        <w:spacing w:before="120" w:after="60" w:line="280" w:lineRule="atLeast"/>
        <w:rPr>
          <w:rFonts w:eastAsiaTheme="minorHAnsi"/>
          <w:b/>
        </w:rPr>
      </w:pPr>
      <w:r w:rsidRPr="00FD61E4">
        <w:rPr>
          <w:rFonts w:eastAsiaTheme="minorHAnsi"/>
          <w:b/>
        </w:rPr>
        <w:t>Contribution to Australian government priority areas</w:t>
      </w:r>
    </w:p>
    <w:p w14:paraId="7E22E83F" w14:textId="77777777" w:rsidR="004672CC" w:rsidRPr="00FD61E4" w:rsidRDefault="004672CC" w:rsidP="004672CC">
      <w:pPr>
        <w:tabs>
          <w:tab w:val="right" w:pos="8789"/>
        </w:tabs>
        <w:suppressAutoHyphens/>
        <w:spacing w:before="120"/>
        <w:rPr>
          <w:b/>
        </w:rPr>
      </w:pPr>
    </w:p>
    <w:p w14:paraId="35432FC2" w14:textId="77777777" w:rsidR="004672CC" w:rsidRPr="00FD61E4" w:rsidRDefault="004672CC" w:rsidP="004672CC">
      <w:pPr>
        <w:tabs>
          <w:tab w:val="right" w:pos="8789"/>
        </w:tabs>
        <w:suppressAutoHyphens/>
        <w:spacing w:before="120" w:after="60" w:line="280" w:lineRule="atLeast"/>
        <w:rPr>
          <w:rFonts w:eastAsiaTheme="minorHAnsi"/>
          <w:b/>
          <w:color w:val="000000" w:themeColor="text1"/>
        </w:rPr>
      </w:pPr>
      <w:r w:rsidRPr="00FD61E4">
        <w:rPr>
          <w:rFonts w:eastAsiaTheme="minorHAnsi"/>
          <w:b/>
          <w:color w:val="000000" w:themeColor="text1"/>
        </w:rPr>
        <w:t xml:space="preserve">Economic, commercial, environmental, social and/or cultural benefits for relevant Australian research end-users </w:t>
      </w:r>
    </w:p>
    <w:p w14:paraId="0148FF3F" w14:textId="77777777" w:rsidR="004672CC" w:rsidRPr="00FD61E4" w:rsidRDefault="004672CC" w:rsidP="00930C8D">
      <w:pPr>
        <w:tabs>
          <w:tab w:val="right" w:pos="8789"/>
        </w:tabs>
        <w:suppressAutoHyphens/>
        <w:spacing w:before="120"/>
        <w:rPr>
          <w:b/>
        </w:rPr>
      </w:pPr>
    </w:p>
    <w:p w14:paraId="0074147C" w14:textId="77777777" w:rsidR="00E145C1" w:rsidRPr="00FD61E4" w:rsidRDefault="00930C8D" w:rsidP="00930C8D">
      <w:pPr>
        <w:tabs>
          <w:tab w:val="right" w:pos="8789"/>
        </w:tabs>
        <w:suppressAutoHyphens/>
        <w:spacing w:before="120"/>
        <w:rPr>
          <w:b/>
        </w:rPr>
      </w:pPr>
      <w:commentRangeStart w:id="3"/>
      <w:r w:rsidRPr="00FD61E4">
        <w:rPr>
          <w:b/>
        </w:rPr>
        <w:t>INVESTIGATOR(S’) CAPABILITY AND QUALITY OF TEAM</w:t>
      </w:r>
      <w:commentRangeEnd w:id="3"/>
      <w:r w:rsidR="004672CC" w:rsidRPr="00FD61E4">
        <w:rPr>
          <w:rStyle w:val="CommentReference"/>
        </w:rPr>
        <w:commentReference w:id="3"/>
      </w:r>
      <w:r w:rsidR="00E145C1" w:rsidRPr="00FD61E4">
        <w:rPr>
          <w:b/>
        </w:rPr>
        <w:t xml:space="preserve">  (1 page) </w:t>
      </w:r>
    </w:p>
    <w:p w14:paraId="2DF7FAF2" w14:textId="043D628C" w:rsidR="00E145C1" w:rsidRPr="00D54326" w:rsidRDefault="00E145C1" w:rsidP="00930C8D">
      <w:pPr>
        <w:tabs>
          <w:tab w:val="right" w:pos="8789"/>
        </w:tabs>
        <w:suppressAutoHyphens/>
        <w:spacing w:before="120"/>
        <w:rPr>
          <w:bCs/>
        </w:rPr>
      </w:pPr>
      <w:r w:rsidRPr="00D54326">
        <w:rPr>
          <w:bCs/>
          <w:color w:val="0070C0"/>
        </w:rPr>
        <w:t xml:space="preserve">List all the CI’s and PIs and include a </w:t>
      </w:r>
      <w:r w:rsidRPr="00D54326">
        <w:rPr>
          <w:bCs/>
          <w:color w:val="0070C0"/>
          <w:u w:val="single"/>
        </w:rPr>
        <w:t>brief summary</w:t>
      </w:r>
      <w:r w:rsidRPr="00D54326">
        <w:rPr>
          <w:bCs/>
          <w:color w:val="0070C0"/>
        </w:rPr>
        <w:t xml:space="preserve"> only including relevant items below per participant (cross refer to ROPEs where relevant).</w:t>
      </w:r>
    </w:p>
    <w:p w14:paraId="06292B0D" w14:textId="77777777" w:rsidR="00930C8D" w:rsidRPr="00FD61E4" w:rsidRDefault="00930C8D" w:rsidP="00D54326">
      <w:pPr>
        <w:pStyle w:val="GGBulletpoint-"/>
        <w:numPr>
          <w:ilvl w:val="1"/>
          <w:numId w:val="8"/>
        </w:numPr>
        <w:spacing w:before="0" w:after="0" w:line="240" w:lineRule="auto"/>
        <w:rPr>
          <w:rFonts w:ascii="Times New Roman" w:eastAsia="Arial,Calibri" w:hAnsi="Times New Roman" w:cs="Times New Roman"/>
          <w:color w:val="0070C0"/>
          <w:sz w:val="24"/>
          <w:szCs w:val="24"/>
          <w:lang w:eastAsia="en-AU"/>
        </w:rPr>
      </w:pPr>
      <w:r w:rsidRPr="00FD61E4">
        <w:rPr>
          <w:rFonts w:ascii="Times New Roman" w:eastAsia="Arial,Calibri" w:hAnsi="Times New Roman" w:cs="Times New Roman"/>
          <w:color w:val="0070C0"/>
          <w:sz w:val="24"/>
          <w:szCs w:val="24"/>
          <w:lang w:eastAsia="en-AU"/>
        </w:rPr>
        <w:t xml:space="preserve">quality of the named </w:t>
      </w:r>
      <w:r w:rsidRPr="00FD61E4">
        <w:rPr>
          <w:rFonts w:ascii="Times New Roman" w:eastAsia="Times New Roman" w:hAnsi="Times New Roman" w:cs="Times New Roman"/>
          <w:color w:val="0070C0"/>
          <w:sz w:val="24"/>
          <w:szCs w:val="24"/>
        </w:rPr>
        <w:t>participant</w:t>
      </w:r>
      <w:r w:rsidRPr="00FD61E4">
        <w:rPr>
          <w:rFonts w:ascii="Times New Roman" w:eastAsia="Arial,Calibri" w:hAnsi="Times New Roman" w:cs="Times New Roman"/>
          <w:color w:val="0070C0"/>
          <w:sz w:val="24"/>
          <w:szCs w:val="24"/>
          <w:lang w:eastAsia="en-AU"/>
        </w:rPr>
        <w:t xml:space="preserve">(s)’ skills and experience, relative to opportunity, including evidence of potential to engage in collaborative </w:t>
      </w:r>
      <w:proofErr w:type="gramStart"/>
      <w:r w:rsidRPr="00FD61E4">
        <w:rPr>
          <w:rFonts w:ascii="Times New Roman" w:eastAsia="Arial,Calibri" w:hAnsi="Times New Roman" w:cs="Times New Roman"/>
          <w:color w:val="0070C0"/>
          <w:sz w:val="24"/>
          <w:szCs w:val="24"/>
          <w:lang w:eastAsia="en-AU"/>
        </w:rPr>
        <w:t>research;</w:t>
      </w:r>
      <w:proofErr w:type="gramEnd"/>
    </w:p>
    <w:p w14:paraId="7465572E" w14:textId="77777777" w:rsidR="00930C8D" w:rsidRPr="00FD61E4" w:rsidRDefault="00930C8D" w:rsidP="00D54326">
      <w:pPr>
        <w:pStyle w:val="GGBulletpoint-"/>
        <w:numPr>
          <w:ilvl w:val="1"/>
          <w:numId w:val="8"/>
        </w:numPr>
        <w:spacing w:before="0" w:after="0"/>
        <w:rPr>
          <w:rFonts w:ascii="Times New Roman" w:eastAsia="Arial,Calibri" w:hAnsi="Times New Roman" w:cs="Times New Roman"/>
          <w:color w:val="0070C0"/>
          <w:sz w:val="24"/>
          <w:szCs w:val="24"/>
          <w:lang w:eastAsia="en-AU"/>
        </w:rPr>
      </w:pPr>
      <w:r w:rsidRPr="00FD61E4">
        <w:rPr>
          <w:rFonts w:ascii="Times New Roman" w:eastAsia="Arial,Calibri" w:hAnsi="Times New Roman" w:cs="Times New Roman"/>
          <w:color w:val="0070C0"/>
          <w:sz w:val="24"/>
          <w:szCs w:val="24"/>
          <w:lang w:eastAsia="en-AU"/>
        </w:rPr>
        <w:t xml:space="preserve">experience in </w:t>
      </w:r>
      <w:r w:rsidRPr="00FD61E4">
        <w:rPr>
          <w:rFonts w:ascii="Times New Roman" w:eastAsia="Times New Roman" w:hAnsi="Times New Roman" w:cs="Times New Roman"/>
          <w:color w:val="0070C0"/>
          <w:sz w:val="24"/>
          <w:szCs w:val="24"/>
        </w:rPr>
        <w:t>research</w:t>
      </w:r>
      <w:r w:rsidRPr="00FD61E4">
        <w:rPr>
          <w:rFonts w:ascii="Times New Roman" w:eastAsia="Arial,Calibri" w:hAnsi="Times New Roman" w:cs="Times New Roman"/>
          <w:color w:val="0070C0"/>
          <w:sz w:val="24"/>
          <w:szCs w:val="24"/>
          <w:lang w:eastAsia="en-AU"/>
        </w:rPr>
        <w:t xml:space="preserve"> training, mentoring and </w:t>
      </w:r>
      <w:proofErr w:type="gramStart"/>
      <w:r w:rsidRPr="00FD61E4">
        <w:rPr>
          <w:rFonts w:ascii="Times New Roman" w:eastAsia="Arial,Calibri" w:hAnsi="Times New Roman" w:cs="Times New Roman"/>
          <w:color w:val="0070C0"/>
          <w:sz w:val="24"/>
          <w:szCs w:val="24"/>
          <w:lang w:eastAsia="en-AU"/>
        </w:rPr>
        <w:t>supervision;</w:t>
      </w:r>
      <w:proofErr w:type="gramEnd"/>
    </w:p>
    <w:p w14:paraId="6ECE6829" w14:textId="7BFDE30E" w:rsidR="00930C8D" w:rsidRPr="00FD61E4" w:rsidRDefault="00930C8D" w:rsidP="00D54326">
      <w:pPr>
        <w:pStyle w:val="GGBulletpoint-"/>
        <w:numPr>
          <w:ilvl w:val="1"/>
          <w:numId w:val="8"/>
        </w:numPr>
        <w:spacing w:before="0" w:after="0"/>
        <w:rPr>
          <w:rFonts w:ascii="Times New Roman" w:eastAsia="Arial,Calibri" w:hAnsi="Times New Roman" w:cs="Times New Roman"/>
          <w:color w:val="0070C0"/>
          <w:sz w:val="24"/>
          <w:szCs w:val="24"/>
          <w:lang w:eastAsia="en-AU"/>
        </w:rPr>
      </w:pPr>
      <w:r w:rsidRPr="00FD61E4">
        <w:rPr>
          <w:rFonts w:ascii="Times New Roman" w:eastAsia="Arial,Calibri" w:hAnsi="Times New Roman" w:cs="Times New Roman"/>
          <w:color w:val="0070C0"/>
          <w:sz w:val="24"/>
          <w:szCs w:val="24"/>
          <w:lang w:eastAsia="en-AU"/>
        </w:rPr>
        <w:t xml:space="preserve">capability and </w:t>
      </w:r>
      <w:r w:rsidRPr="00FD61E4">
        <w:rPr>
          <w:rFonts w:ascii="Times New Roman" w:eastAsia="Times New Roman" w:hAnsi="Times New Roman" w:cs="Times New Roman"/>
          <w:color w:val="0070C0"/>
          <w:sz w:val="24"/>
          <w:szCs w:val="24"/>
        </w:rPr>
        <w:t>capacity</w:t>
      </w:r>
      <w:r w:rsidRPr="00FD61E4">
        <w:rPr>
          <w:rFonts w:ascii="Times New Roman" w:eastAsia="Arial,Calibri" w:hAnsi="Times New Roman" w:cs="Times New Roman"/>
          <w:color w:val="0070C0"/>
          <w:sz w:val="24"/>
          <w:szCs w:val="24"/>
          <w:lang w:eastAsia="en-AU"/>
        </w:rPr>
        <w:t xml:space="preserve"> of the team to undertake and manage the project; and</w:t>
      </w:r>
    </w:p>
    <w:p w14:paraId="7F7ECED3" w14:textId="77777777" w:rsidR="00930C8D" w:rsidRPr="00FD61E4" w:rsidRDefault="00930C8D" w:rsidP="00D54326">
      <w:pPr>
        <w:pStyle w:val="GGBulletpoint-"/>
        <w:numPr>
          <w:ilvl w:val="1"/>
          <w:numId w:val="8"/>
        </w:numPr>
        <w:spacing w:before="0" w:after="0"/>
        <w:rPr>
          <w:rFonts w:ascii="Times New Roman" w:eastAsia="Arial,Calibri" w:hAnsi="Times New Roman" w:cs="Times New Roman"/>
          <w:color w:val="0070C0"/>
          <w:sz w:val="24"/>
          <w:szCs w:val="24"/>
          <w:lang w:eastAsia="en-AU"/>
        </w:rPr>
      </w:pPr>
      <w:r w:rsidRPr="00FD61E4">
        <w:rPr>
          <w:rFonts w:ascii="Times New Roman" w:eastAsia="Arial,Calibri" w:hAnsi="Times New Roman" w:cs="Times New Roman"/>
          <w:color w:val="0070C0"/>
          <w:sz w:val="24"/>
          <w:szCs w:val="24"/>
          <w:lang w:eastAsia="en-AU"/>
        </w:rPr>
        <w:t>evidence of previous history of successful collaboration between the named participant(s) and this or other Partner Organisation(s).</w:t>
      </w:r>
    </w:p>
    <w:p w14:paraId="0D43AA42" w14:textId="1F1FAED1" w:rsidR="00E145C1" w:rsidRPr="00FD61E4" w:rsidRDefault="00E145C1" w:rsidP="00E145C1">
      <w:pPr>
        <w:pStyle w:val="GGBulletpoint-"/>
        <w:numPr>
          <w:ilvl w:val="0"/>
          <w:numId w:val="0"/>
        </w:numPr>
        <w:spacing w:before="0" w:after="0"/>
        <w:rPr>
          <w:rFonts w:ascii="Times New Roman" w:eastAsia="Arial,Calibri" w:hAnsi="Times New Roman" w:cs="Times New Roman"/>
          <w:color w:val="0070C0"/>
          <w:sz w:val="24"/>
          <w:szCs w:val="24"/>
          <w:lang w:eastAsia="en-AU"/>
        </w:rPr>
      </w:pPr>
    </w:p>
    <w:p w14:paraId="424C3344" w14:textId="77777777" w:rsidR="00190CB6" w:rsidRDefault="00190CB6">
      <w:pPr>
        <w:rPr>
          <w:b/>
        </w:rPr>
      </w:pPr>
      <w:r>
        <w:rPr>
          <w:b/>
        </w:rPr>
        <w:br w:type="page"/>
      </w:r>
    </w:p>
    <w:p w14:paraId="25974EA4" w14:textId="00578A21" w:rsidR="008F6406" w:rsidRDefault="00930C8D" w:rsidP="00930C8D">
      <w:pPr>
        <w:spacing w:before="120"/>
        <w:rPr>
          <w:bCs/>
          <w:color w:val="0070C0"/>
        </w:rPr>
      </w:pPr>
      <w:commentRangeStart w:id="4"/>
      <w:r w:rsidRPr="00FD61E4">
        <w:rPr>
          <w:b/>
        </w:rPr>
        <w:lastRenderedPageBreak/>
        <w:t>STRENGTH OF THE PROPOSED RESEARCH ALLIANCE</w:t>
      </w:r>
      <w:r w:rsidR="00E145C1" w:rsidRPr="00FD61E4">
        <w:rPr>
          <w:b/>
        </w:rPr>
        <w:t xml:space="preserve"> </w:t>
      </w:r>
      <w:commentRangeEnd w:id="4"/>
      <w:r w:rsidR="00E145C1" w:rsidRPr="00FD61E4">
        <w:rPr>
          <w:rStyle w:val="CommentReference"/>
        </w:rPr>
        <w:commentReference w:id="4"/>
      </w:r>
      <w:r w:rsidR="00E145C1" w:rsidRPr="00FD61E4">
        <w:rPr>
          <w:b/>
        </w:rPr>
        <w:t>(1 page)</w:t>
      </w:r>
      <w:r w:rsidR="00170ECC" w:rsidRPr="00FD61E4">
        <w:rPr>
          <w:b/>
        </w:rPr>
        <w:br/>
      </w:r>
      <w:r w:rsidR="00170ECC" w:rsidRPr="00FD61E4">
        <w:rPr>
          <w:b/>
        </w:rPr>
        <w:br/>
      </w:r>
      <w:r w:rsidR="008F6406" w:rsidRPr="00D54326">
        <w:rPr>
          <w:bCs/>
          <w:color w:val="0070C0"/>
          <w:u w:val="single"/>
        </w:rPr>
        <w:t>This section = 30% of the selection criteria</w:t>
      </w:r>
      <w:r w:rsidR="008F6406" w:rsidRPr="00D54326">
        <w:rPr>
          <w:bCs/>
          <w:color w:val="0070C0"/>
        </w:rPr>
        <w:t xml:space="preserve"> – it is about how committed the POs are to this project</w:t>
      </w:r>
      <w:r w:rsidR="00190CB6">
        <w:rPr>
          <w:bCs/>
          <w:color w:val="0070C0"/>
        </w:rPr>
        <w:t>.</w:t>
      </w:r>
    </w:p>
    <w:p w14:paraId="395ABFF9" w14:textId="77777777" w:rsidR="00190CB6" w:rsidRPr="00FD61E4" w:rsidRDefault="00190CB6" w:rsidP="00930C8D">
      <w:pPr>
        <w:spacing w:before="120"/>
        <w:rPr>
          <w:b/>
          <w:color w:val="0070C0"/>
        </w:rPr>
      </w:pPr>
    </w:p>
    <w:p w14:paraId="79C9B82C" w14:textId="77777777" w:rsidR="008F6406" w:rsidRPr="00FD61E4" w:rsidRDefault="008F6406" w:rsidP="008F6406">
      <w:pPr>
        <w:spacing w:before="120"/>
        <w:rPr>
          <w:b/>
          <w:color w:val="000000" w:themeColor="text1"/>
        </w:rPr>
      </w:pPr>
      <w:r w:rsidRPr="00FD61E4">
        <w:rPr>
          <w:b/>
          <w:color w:val="000000" w:themeColor="text1"/>
        </w:rPr>
        <w:t>Partner Organisation Commitment to the Project</w:t>
      </w:r>
    </w:p>
    <w:p w14:paraId="13C0A4BC" w14:textId="2513F824" w:rsidR="008F6406" w:rsidRPr="00190CB6" w:rsidRDefault="008F6406" w:rsidP="00930C8D">
      <w:pPr>
        <w:spacing w:before="120"/>
        <w:rPr>
          <w:bCs/>
          <w:color w:val="0070C0"/>
        </w:rPr>
      </w:pPr>
      <w:r w:rsidRPr="00190CB6">
        <w:rPr>
          <w:bCs/>
          <w:color w:val="0070C0"/>
        </w:rPr>
        <w:t>Set out a history of the collaboration that has led to this project</w:t>
      </w:r>
      <w:r w:rsidR="00190CB6">
        <w:rPr>
          <w:bCs/>
          <w:color w:val="0070C0"/>
        </w:rPr>
        <w:t>,</w:t>
      </w:r>
      <w:r w:rsidRPr="00190CB6">
        <w:rPr>
          <w:bCs/>
          <w:color w:val="0070C0"/>
        </w:rPr>
        <w:t xml:space="preserve"> </w:t>
      </w:r>
      <w:r w:rsidR="00190CB6" w:rsidRPr="00190CB6">
        <w:rPr>
          <w:bCs/>
          <w:color w:val="0070C0"/>
        </w:rPr>
        <w:t>e.g.</w:t>
      </w:r>
      <w:r w:rsidR="00190CB6">
        <w:rPr>
          <w:bCs/>
          <w:color w:val="0070C0"/>
        </w:rPr>
        <w:t>,</w:t>
      </w:r>
      <w:r w:rsidRPr="00190CB6">
        <w:rPr>
          <w:bCs/>
          <w:color w:val="0070C0"/>
        </w:rPr>
        <w:t xml:space="preserve"> preliminary data, past research projects/consultancies (any project not just ARC ones)</w:t>
      </w:r>
      <w:r w:rsidR="00F60A6A" w:rsidRPr="00190CB6">
        <w:rPr>
          <w:bCs/>
          <w:color w:val="0070C0"/>
        </w:rPr>
        <w:t>.  Link this to the POs business plans or core strategy.</w:t>
      </w:r>
      <w:r w:rsidRPr="00190CB6">
        <w:rPr>
          <w:bCs/>
          <w:color w:val="0070C0"/>
        </w:rPr>
        <w:br/>
      </w:r>
    </w:p>
    <w:p w14:paraId="2698584E" w14:textId="037AA438" w:rsidR="008F6406" w:rsidRDefault="008F6406" w:rsidP="00930C8D">
      <w:pPr>
        <w:spacing w:before="120"/>
        <w:rPr>
          <w:bCs/>
          <w:color w:val="0070C0"/>
        </w:rPr>
      </w:pPr>
      <w:r w:rsidRPr="00190CB6">
        <w:rPr>
          <w:bCs/>
          <w:color w:val="0070C0"/>
        </w:rPr>
        <w:t>What are they contributing to the project in terms of facilities and personnel</w:t>
      </w:r>
      <w:r w:rsidR="00190CB6">
        <w:rPr>
          <w:bCs/>
          <w:color w:val="0070C0"/>
        </w:rPr>
        <w:t>?</w:t>
      </w:r>
    </w:p>
    <w:p w14:paraId="74A5B5A0" w14:textId="77777777" w:rsidR="00190CB6" w:rsidRPr="00190CB6" w:rsidRDefault="00190CB6" w:rsidP="00930C8D">
      <w:pPr>
        <w:spacing w:before="120"/>
        <w:rPr>
          <w:bCs/>
          <w:color w:val="0070C0"/>
        </w:rPr>
      </w:pPr>
    </w:p>
    <w:p w14:paraId="638742E6" w14:textId="77777777" w:rsidR="008F6406" w:rsidRPr="00FD61E4" w:rsidRDefault="008F6406" w:rsidP="00930C8D">
      <w:pPr>
        <w:spacing w:before="120"/>
        <w:rPr>
          <w:b/>
          <w:color w:val="000000" w:themeColor="text1"/>
        </w:rPr>
      </w:pPr>
      <w:r w:rsidRPr="00FD61E4">
        <w:rPr>
          <w:b/>
          <w:color w:val="000000" w:themeColor="text1"/>
        </w:rPr>
        <w:t>Governance, structures, and processes supporting the project</w:t>
      </w:r>
    </w:p>
    <w:p w14:paraId="03C46759" w14:textId="590FE0B8" w:rsidR="008F6406" w:rsidRPr="00190CB6" w:rsidRDefault="008F6406" w:rsidP="00930C8D">
      <w:pPr>
        <w:spacing w:before="120"/>
        <w:rPr>
          <w:bCs/>
          <w:color w:val="0070C0"/>
        </w:rPr>
      </w:pPr>
      <w:r w:rsidRPr="00190CB6">
        <w:rPr>
          <w:bCs/>
          <w:color w:val="0070C0"/>
        </w:rPr>
        <w:t>Governance – suggest a bi</w:t>
      </w:r>
      <w:r w:rsidR="00190CB6">
        <w:rPr>
          <w:bCs/>
          <w:color w:val="0070C0"/>
        </w:rPr>
        <w:t>-</w:t>
      </w:r>
      <w:r w:rsidRPr="00190CB6">
        <w:rPr>
          <w:bCs/>
          <w:color w:val="0070C0"/>
        </w:rPr>
        <w:t>monthly management committee meeting, cross-</w:t>
      </w:r>
      <w:r w:rsidR="00190CB6">
        <w:rPr>
          <w:bCs/>
          <w:color w:val="0070C0"/>
        </w:rPr>
        <w:t xml:space="preserve">reference </w:t>
      </w:r>
      <w:r w:rsidRPr="00190CB6">
        <w:rPr>
          <w:bCs/>
          <w:color w:val="0070C0"/>
        </w:rPr>
        <w:t>to the Gant chart linking the timeline and the structures /processes.</w:t>
      </w:r>
    </w:p>
    <w:p w14:paraId="3ED15E14" w14:textId="2711DC48" w:rsidR="00930C8D" w:rsidRDefault="00190CB6" w:rsidP="00930C8D">
      <w:pPr>
        <w:spacing w:before="120"/>
        <w:rPr>
          <w:bCs/>
          <w:color w:val="0070C0"/>
        </w:rPr>
      </w:pPr>
      <w:r w:rsidRPr="00190CB6">
        <w:rPr>
          <w:bCs/>
          <w:color w:val="000000" w:themeColor="text1"/>
        </w:rPr>
        <w:br/>
      </w:r>
      <w:r w:rsidR="008F6406" w:rsidRPr="00190CB6">
        <w:rPr>
          <w:b/>
          <w:color w:val="000000" w:themeColor="text1"/>
        </w:rPr>
        <w:t>Partner Organisations and project outcomes</w:t>
      </w:r>
      <w:r w:rsidR="00170ECC" w:rsidRPr="00190CB6">
        <w:rPr>
          <w:b/>
          <w:color w:val="0070C0"/>
        </w:rPr>
        <w:br/>
      </w:r>
      <w:r>
        <w:rPr>
          <w:bCs/>
          <w:color w:val="0070C0"/>
        </w:rPr>
        <w:t>W</w:t>
      </w:r>
      <w:r w:rsidR="008F6406" w:rsidRPr="00190CB6">
        <w:rPr>
          <w:bCs/>
          <w:color w:val="0070C0"/>
        </w:rPr>
        <w:t>hat will happen once the project is completed</w:t>
      </w:r>
      <w:r>
        <w:rPr>
          <w:bCs/>
          <w:color w:val="0070C0"/>
        </w:rPr>
        <w:t>? W</w:t>
      </w:r>
      <w:r w:rsidR="008F6406" w:rsidRPr="00190CB6">
        <w:rPr>
          <w:bCs/>
          <w:color w:val="0070C0"/>
        </w:rPr>
        <w:t>hat use will the POs make of the outcomes</w:t>
      </w:r>
      <w:r>
        <w:rPr>
          <w:bCs/>
          <w:color w:val="0070C0"/>
        </w:rPr>
        <w:t>? L</w:t>
      </w:r>
      <w:r w:rsidR="008F6406" w:rsidRPr="00190CB6">
        <w:rPr>
          <w:bCs/>
          <w:color w:val="0070C0"/>
        </w:rPr>
        <w:t xml:space="preserve">ink back </w:t>
      </w:r>
      <w:r>
        <w:rPr>
          <w:bCs/>
          <w:color w:val="0070C0"/>
        </w:rPr>
        <w:t>to</w:t>
      </w:r>
      <w:r w:rsidR="008F6406" w:rsidRPr="00190CB6">
        <w:rPr>
          <w:bCs/>
          <w:color w:val="0070C0"/>
        </w:rPr>
        <w:t xml:space="preserve"> their core business strategy.</w:t>
      </w:r>
    </w:p>
    <w:p w14:paraId="733C722C" w14:textId="77777777" w:rsidR="00190CB6" w:rsidRPr="00190CB6" w:rsidRDefault="00190CB6" w:rsidP="00930C8D">
      <w:pPr>
        <w:spacing w:before="120"/>
        <w:rPr>
          <w:bCs/>
          <w:color w:val="0070C0"/>
        </w:rPr>
      </w:pPr>
    </w:p>
    <w:p w14:paraId="7F7659FB" w14:textId="0F195510" w:rsidR="008F6406" w:rsidRPr="00FD61E4" w:rsidRDefault="008F6406" w:rsidP="00930C8D">
      <w:pPr>
        <w:spacing w:before="120"/>
        <w:rPr>
          <w:b/>
          <w:color w:val="000000" w:themeColor="text1"/>
        </w:rPr>
      </w:pPr>
      <w:r w:rsidRPr="00FD61E4">
        <w:rPr>
          <w:b/>
          <w:color w:val="000000" w:themeColor="text1"/>
        </w:rPr>
        <w:t>Future collaborations</w:t>
      </w:r>
    </w:p>
    <w:p w14:paraId="15AC3FC6" w14:textId="0912453E" w:rsidR="008F6406" w:rsidRPr="00190CB6" w:rsidRDefault="00F60A6A" w:rsidP="00930C8D">
      <w:pPr>
        <w:spacing w:before="120"/>
        <w:rPr>
          <w:bCs/>
          <w:color w:val="0070C0"/>
        </w:rPr>
      </w:pPr>
      <w:r w:rsidRPr="00190CB6">
        <w:rPr>
          <w:bCs/>
          <w:color w:val="0070C0"/>
        </w:rPr>
        <w:t xml:space="preserve">‘The past is an excellent indicator of the future’ - detail the outcomes of any past collaborations and note that this will be expected to continue.  </w:t>
      </w:r>
    </w:p>
    <w:p w14:paraId="5B7EA580" w14:textId="77777777" w:rsidR="008F6406" w:rsidRPr="00FD61E4" w:rsidRDefault="008F6406" w:rsidP="00930C8D">
      <w:pPr>
        <w:spacing w:before="120"/>
        <w:rPr>
          <w:b/>
          <w:color w:val="0070C0"/>
        </w:rPr>
      </w:pPr>
    </w:p>
    <w:p w14:paraId="6DD927C6" w14:textId="7F793E9A" w:rsidR="00930C8D" w:rsidRPr="00FD61E4" w:rsidRDefault="00930C8D" w:rsidP="00930C8D">
      <w:pPr>
        <w:spacing w:before="120"/>
        <w:rPr>
          <w:b/>
        </w:rPr>
      </w:pPr>
      <w:commentRangeStart w:id="5"/>
      <w:r w:rsidRPr="00FD61E4">
        <w:rPr>
          <w:b/>
        </w:rPr>
        <w:t>COMMUNICATION OF RESULTS</w:t>
      </w:r>
      <w:commentRangeEnd w:id="5"/>
      <w:r w:rsidR="00E145C1" w:rsidRPr="00FD61E4">
        <w:rPr>
          <w:rStyle w:val="CommentReference"/>
        </w:rPr>
        <w:commentReference w:id="5"/>
      </w:r>
      <w:r w:rsidR="004672CC" w:rsidRPr="00FD61E4">
        <w:rPr>
          <w:b/>
        </w:rPr>
        <w:t xml:space="preserve"> (</w:t>
      </w:r>
      <w:r w:rsidR="00E145C1" w:rsidRPr="00FD61E4">
        <w:rPr>
          <w:b/>
        </w:rPr>
        <w:t xml:space="preserve">½ </w:t>
      </w:r>
      <w:r w:rsidR="004672CC" w:rsidRPr="00FD61E4">
        <w:rPr>
          <w:b/>
        </w:rPr>
        <w:t>page)</w:t>
      </w:r>
    </w:p>
    <w:p w14:paraId="7F05B367" w14:textId="696392F4" w:rsidR="00E145C1" w:rsidRDefault="00E145C1" w:rsidP="00930C8D">
      <w:pPr>
        <w:spacing w:before="120"/>
        <w:rPr>
          <w:bCs/>
          <w:color w:val="0070C0"/>
        </w:rPr>
      </w:pPr>
      <w:r w:rsidRPr="00190CB6">
        <w:rPr>
          <w:bCs/>
          <w:color w:val="0070C0"/>
        </w:rPr>
        <w:t xml:space="preserve">Needs to include not only scholarly communication but </w:t>
      </w:r>
      <w:r w:rsidRPr="00190CB6">
        <w:rPr>
          <w:bCs/>
          <w:color w:val="0070C0"/>
          <w:u w:val="single"/>
        </w:rPr>
        <w:t>must</w:t>
      </w:r>
      <w:r w:rsidRPr="00190CB6">
        <w:rPr>
          <w:bCs/>
          <w:color w:val="0070C0"/>
        </w:rPr>
        <w:t xml:space="preserve"> include plans for broader public communication and dissemination.</w:t>
      </w:r>
      <w:r w:rsidR="00D46C86" w:rsidRPr="00190CB6">
        <w:rPr>
          <w:bCs/>
          <w:color w:val="0070C0"/>
        </w:rPr>
        <w:t xml:space="preserve"> Ideas:</w:t>
      </w:r>
    </w:p>
    <w:p w14:paraId="2C0981F8" w14:textId="77777777" w:rsidR="00190CB6" w:rsidRPr="00190CB6" w:rsidRDefault="00190CB6" w:rsidP="00930C8D">
      <w:pPr>
        <w:spacing w:before="120"/>
        <w:rPr>
          <w:bCs/>
          <w:color w:val="0070C0"/>
        </w:rPr>
      </w:pPr>
    </w:p>
    <w:p w14:paraId="145AFCD6" w14:textId="77777777" w:rsidR="00D46C86" w:rsidRPr="00FD61E4" w:rsidRDefault="00D46C86" w:rsidP="00D46C86">
      <w:pPr>
        <w:pStyle w:val="ListParagraph"/>
        <w:numPr>
          <w:ilvl w:val="0"/>
          <w:numId w:val="6"/>
        </w:numPr>
        <w:spacing w:line="276" w:lineRule="auto"/>
        <w:contextualSpacing/>
        <w:rPr>
          <w:rFonts w:ascii="Times New Roman" w:eastAsia="Arial Unicode MS" w:hAnsi="Times New Roman" w:cs="Times New Roman"/>
          <w:color w:val="0070C0"/>
          <w:sz w:val="24"/>
          <w:szCs w:val="24"/>
          <w:lang w:val="en-US"/>
        </w:rPr>
      </w:pPr>
      <w:r w:rsidRPr="00FD61E4">
        <w:rPr>
          <w:rFonts w:ascii="Times New Roman" w:eastAsia="Arial Unicode MS" w:hAnsi="Times New Roman" w:cs="Times New Roman"/>
          <w:color w:val="0070C0"/>
          <w:sz w:val="24"/>
          <w:szCs w:val="24"/>
          <w:lang w:val="en-US"/>
        </w:rPr>
        <w:t xml:space="preserve">Presentations to industry bodies, policy think-tanks and interest groups may provide for better uptake of the project outcomes.  </w:t>
      </w:r>
    </w:p>
    <w:p w14:paraId="01A26873" w14:textId="77777777" w:rsidR="00D46C86" w:rsidRPr="00FD61E4" w:rsidRDefault="00D46C86" w:rsidP="00D46C86">
      <w:pPr>
        <w:pStyle w:val="ListParagraph"/>
        <w:numPr>
          <w:ilvl w:val="0"/>
          <w:numId w:val="6"/>
        </w:numPr>
        <w:spacing w:line="276" w:lineRule="auto"/>
        <w:contextualSpacing/>
        <w:rPr>
          <w:rFonts w:ascii="Times New Roman" w:eastAsia="Arial Unicode MS" w:hAnsi="Times New Roman" w:cs="Times New Roman"/>
          <w:color w:val="0070C0"/>
          <w:sz w:val="24"/>
          <w:szCs w:val="24"/>
          <w:lang w:val="en-US"/>
        </w:rPr>
      </w:pPr>
      <w:r w:rsidRPr="00FD61E4">
        <w:rPr>
          <w:rFonts w:ascii="Times New Roman" w:eastAsia="Arial Unicode MS" w:hAnsi="Times New Roman" w:cs="Times New Roman"/>
          <w:color w:val="0070C0"/>
          <w:sz w:val="24"/>
          <w:szCs w:val="24"/>
          <w:lang w:val="en-US"/>
        </w:rPr>
        <w:t>Consider in-house seminars for your partner organisation or training in the University for partner organisation staff, postgraduate and undergraduate students.</w:t>
      </w:r>
    </w:p>
    <w:p w14:paraId="4E8DBAED" w14:textId="77777777" w:rsidR="00D46C86" w:rsidRPr="00FD61E4" w:rsidRDefault="00D46C86" w:rsidP="00D46C86">
      <w:pPr>
        <w:pStyle w:val="ListParagraph"/>
        <w:numPr>
          <w:ilvl w:val="0"/>
          <w:numId w:val="6"/>
        </w:numPr>
        <w:spacing w:line="276" w:lineRule="auto"/>
        <w:contextualSpacing/>
        <w:rPr>
          <w:rFonts w:ascii="Times New Roman" w:eastAsia="Arial Unicode MS" w:hAnsi="Times New Roman" w:cs="Times New Roman"/>
          <w:color w:val="0070C0"/>
          <w:sz w:val="24"/>
          <w:szCs w:val="24"/>
        </w:rPr>
      </w:pPr>
      <w:r w:rsidRPr="00FD61E4">
        <w:rPr>
          <w:rFonts w:ascii="Times New Roman" w:eastAsia="Arial Unicode MS" w:hAnsi="Times New Roman" w:cs="Times New Roman"/>
          <w:color w:val="0070C0"/>
          <w:sz w:val="24"/>
          <w:szCs w:val="24"/>
          <w:lang w:val="en-US"/>
        </w:rPr>
        <w:t>What about media interest?  What about outreach (e.g. talks in Schools, etc.)? What about the potential products that may arise due to the study</w:t>
      </w:r>
    </w:p>
    <w:p w14:paraId="28FB55E0" w14:textId="77777777" w:rsidR="00E145C1" w:rsidRPr="00FD61E4" w:rsidRDefault="00E145C1" w:rsidP="00930C8D">
      <w:pPr>
        <w:spacing w:before="120"/>
        <w:rPr>
          <w:b/>
        </w:rPr>
      </w:pPr>
    </w:p>
    <w:p w14:paraId="75C1AEFF" w14:textId="3C8744C5" w:rsidR="00930C8D" w:rsidRPr="00FD61E4" w:rsidRDefault="00930C8D" w:rsidP="00930C8D">
      <w:pPr>
        <w:spacing w:before="120"/>
        <w:rPr>
          <w:b/>
        </w:rPr>
      </w:pPr>
      <w:commentRangeStart w:id="6"/>
      <w:r w:rsidRPr="00FD61E4">
        <w:rPr>
          <w:b/>
        </w:rPr>
        <w:t>REFERENCES</w:t>
      </w:r>
      <w:commentRangeEnd w:id="6"/>
      <w:r w:rsidR="004672CC" w:rsidRPr="00FD61E4">
        <w:rPr>
          <w:rStyle w:val="CommentReference"/>
        </w:rPr>
        <w:commentReference w:id="6"/>
      </w:r>
      <w:r w:rsidR="004672CC" w:rsidRPr="00FD61E4">
        <w:rPr>
          <w:b/>
        </w:rPr>
        <w:t xml:space="preserve">  </w:t>
      </w:r>
      <w:r w:rsidR="00E145C1" w:rsidRPr="00FD61E4">
        <w:rPr>
          <w:b/>
        </w:rPr>
        <w:t xml:space="preserve">(½ </w:t>
      </w:r>
      <w:r w:rsidR="004672CC" w:rsidRPr="00FD61E4">
        <w:rPr>
          <w:b/>
        </w:rPr>
        <w:t>page max)</w:t>
      </w:r>
    </w:p>
    <w:p w14:paraId="2991051F" w14:textId="77777777" w:rsidR="003908F0" w:rsidRPr="00FD61E4" w:rsidRDefault="003908F0" w:rsidP="003908F0">
      <w:pPr>
        <w:pStyle w:val="ListParagraph"/>
        <w:numPr>
          <w:ilvl w:val="0"/>
          <w:numId w:val="7"/>
        </w:numPr>
        <w:spacing w:before="120"/>
        <w:ind w:left="284" w:hanging="284"/>
        <w:rPr>
          <w:rFonts w:ascii="Times New Roman" w:hAnsi="Times New Roman" w:cs="Times New Roman"/>
          <w:bCs/>
          <w:color w:val="0070C0"/>
          <w:sz w:val="24"/>
        </w:rPr>
      </w:pPr>
      <w:r w:rsidRPr="00FD61E4">
        <w:rPr>
          <w:rFonts w:ascii="Times New Roman" w:eastAsia="Calibri" w:hAnsi="Times New Roman" w:cs="Times New Roman"/>
          <w:color w:val="0070C0"/>
          <w:sz w:val="24"/>
          <w:szCs w:val="24"/>
        </w:rPr>
        <w:t>References</w:t>
      </w:r>
      <w:r w:rsidRPr="00FD61E4">
        <w:rPr>
          <w:rFonts w:ascii="Times New Roman" w:hAnsi="Times New Roman" w:cs="Times New Roman"/>
          <w:color w:val="0070C0"/>
          <w:sz w:val="24"/>
          <w:szCs w:val="24"/>
        </w:rPr>
        <w:t xml:space="preserve"> may be in </w:t>
      </w:r>
      <w:proofErr w:type="gramStart"/>
      <w:r w:rsidRPr="00FD61E4">
        <w:rPr>
          <w:rFonts w:ascii="Times New Roman" w:hAnsi="Times New Roman" w:cs="Times New Roman"/>
          <w:color w:val="0070C0"/>
          <w:sz w:val="24"/>
          <w:szCs w:val="24"/>
        </w:rPr>
        <w:t>10 point</w:t>
      </w:r>
      <w:proofErr w:type="gramEnd"/>
      <w:r w:rsidRPr="00FD61E4">
        <w:rPr>
          <w:rFonts w:ascii="Times New Roman" w:hAnsi="Times New Roman" w:cs="Times New Roman"/>
          <w:color w:val="0070C0"/>
          <w:sz w:val="24"/>
          <w:szCs w:val="24"/>
        </w:rPr>
        <w:t xml:space="preserve"> font.</w:t>
      </w:r>
    </w:p>
    <w:p w14:paraId="12E45CCF" w14:textId="39E1740F" w:rsidR="003908F0" w:rsidRPr="00190CB6" w:rsidRDefault="004672CC" w:rsidP="003908F0">
      <w:pPr>
        <w:spacing w:before="120"/>
        <w:rPr>
          <w:bCs/>
          <w:color w:val="0070C0"/>
        </w:rPr>
      </w:pPr>
      <w:r w:rsidRPr="00190CB6">
        <w:rPr>
          <w:bCs/>
          <w:color w:val="0070C0"/>
        </w:rPr>
        <w:t xml:space="preserve">Only include recent references </w:t>
      </w:r>
      <w:r w:rsidR="00190CB6" w:rsidRPr="00190CB6">
        <w:rPr>
          <w:bCs/>
          <w:color w:val="0070C0"/>
        </w:rPr>
        <w:t>i.e.</w:t>
      </w:r>
      <w:r w:rsidR="00190CB6">
        <w:rPr>
          <w:bCs/>
          <w:color w:val="0070C0"/>
        </w:rPr>
        <w:t>,</w:t>
      </w:r>
      <w:r w:rsidRPr="00190CB6">
        <w:rPr>
          <w:bCs/>
          <w:color w:val="0070C0"/>
        </w:rPr>
        <w:t xml:space="preserve"> in the last 5 -10 years - it is not supposed to be a comprehensive list – just the </w:t>
      </w:r>
      <w:r w:rsidR="00F505E9" w:rsidRPr="00190CB6">
        <w:rPr>
          <w:bCs/>
          <w:color w:val="0070C0"/>
        </w:rPr>
        <w:t xml:space="preserve">most recent </w:t>
      </w:r>
      <w:r w:rsidRPr="00190CB6">
        <w:rPr>
          <w:bCs/>
          <w:color w:val="0070C0"/>
        </w:rPr>
        <w:t>relevant ones</w:t>
      </w:r>
      <w:r w:rsidR="003908F0" w:rsidRPr="00190CB6">
        <w:rPr>
          <w:bCs/>
          <w:color w:val="0070C0"/>
        </w:rPr>
        <w:t>.</w:t>
      </w:r>
    </w:p>
    <w:p w14:paraId="1E648F90" w14:textId="77777777" w:rsidR="003908F0" w:rsidRPr="00FD61E4" w:rsidRDefault="003908F0" w:rsidP="00930C8D">
      <w:pPr>
        <w:spacing w:before="120"/>
        <w:rPr>
          <w:b/>
          <w:color w:val="0070C0"/>
        </w:rPr>
      </w:pPr>
    </w:p>
    <w:p w14:paraId="06CACB96" w14:textId="77777777" w:rsidR="004672CC" w:rsidRPr="00FD61E4" w:rsidRDefault="004672CC" w:rsidP="00930C8D">
      <w:pPr>
        <w:spacing w:before="120"/>
        <w:rPr>
          <w:b/>
          <w:color w:val="0070C0"/>
        </w:rPr>
      </w:pPr>
    </w:p>
    <w:sectPr w:rsidR="004672CC" w:rsidRPr="00FD61E4" w:rsidSect="00D54326">
      <w:pgSz w:w="11900" w:h="16840"/>
      <w:pgMar w:top="851" w:right="985" w:bottom="1276" w:left="993"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e Williamson" w:date="2023-03-26T14:37:00Z" w:initials="LW">
    <w:p w14:paraId="1BB00433" w14:textId="77777777" w:rsidR="003F522C" w:rsidRDefault="003F522C" w:rsidP="00D3670E">
      <w:r>
        <w:rPr>
          <w:rStyle w:val="CommentReference"/>
        </w:rPr>
        <w:annotationRef/>
      </w:r>
      <w:r>
        <w:rPr>
          <w:color w:val="000000"/>
          <w:sz w:val="20"/>
          <w:szCs w:val="20"/>
        </w:rPr>
        <w:t xml:space="preserve">-    Briefly outline the aims and provide the background of this application. </w:t>
      </w:r>
    </w:p>
    <w:p w14:paraId="4A9DDFEF" w14:textId="77777777" w:rsidR="003F522C" w:rsidRDefault="003F522C" w:rsidP="00D3670E">
      <w:r>
        <w:rPr>
          <w:color w:val="000000"/>
          <w:sz w:val="20"/>
          <w:szCs w:val="20"/>
        </w:rPr>
        <w:t xml:space="preserve">-    Include information about national and international progress in this field of research and its relationship to this application. </w:t>
      </w:r>
    </w:p>
    <w:p w14:paraId="25A4B1A3" w14:textId="77777777" w:rsidR="003F522C" w:rsidRDefault="003F522C" w:rsidP="00D3670E">
      <w:r>
        <w:rPr>
          <w:color w:val="000000"/>
          <w:sz w:val="20"/>
          <w:szCs w:val="20"/>
        </w:rPr>
        <w:t>-    Refer only to research outputs that are accessible to the national and international research communities.</w:t>
      </w:r>
    </w:p>
    <w:p w14:paraId="3A3F7D93" w14:textId="77777777" w:rsidR="003F522C" w:rsidRDefault="003F522C" w:rsidP="00D3670E"/>
    <w:p w14:paraId="74D3BFC8" w14:textId="77777777" w:rsidR="003F522C" w:rsidRDefault="003F522C" w:rsidP="00D3670E"/>
  </w:comment>
  <w:comment w:id="1" w:author="Lee Williamson" w:date="2023-03-26T15:08:00Z" w:initials="LW">
    <w:p w14:paraId="7077F4E7" w14:textId="77777777" w:rsidR="00732570" w:rsidRDefault="00732570" w:rsidP="008425E5">
      <w:r>
        <w:rPr>
          <w:rStyle w:val="CommentReference"/>
        </w:rPr>
        <w:annotationRef/>
      </w:r>
      <w:r>
        <w:rPr>
          <w:color w:val="000000"/>
          <w:sz w:val="20"/>
          <w:szCs w:val="20"/>
        </w:rPr>
        <w:t>-    significance and innovativeness of the research in the context of previous research in the area;</w:t>
      </w:r>
    </w:p>
    <w:p w14:paraId="44FB3036" w14:textId="77777777" w:rsidR="00732570" w:rsidRDefault="00732570" w:rsidP="008425E5">
      <w:r>
        <w:rPr>
          <w:color w:val="000000"/>
          <w:sz w:val="20"/>
          <w:szCs w:val="20"/>
        </w:rPr>
        <w:t>-    robustness and appropriateness of the conceptual framework, design, methods and analyses;</w:t>
      </w:r>
    </w:p>
    <w:p w14:paraId="73756FD7" w14:textId="77777777" w:rsidR="00732570" w:rsidRDefault="00732570" w:rsidP="008425E5">
      <w:r>
        <w:rPr>
          <w:color w:val="000000"/>
          <w:sz w:val="20"/>
          <w:szCs w:val="20"/>
        </w:rPr>
        <w:t>-    the adequacy and appropriateness of the budget, including cash and in-kind contributions pledged by the participating organisations, and value for money considerations.</w:t>
      </w:r>
    </w:p>
    <w:p w14:paraId="71E557AF" w14:textId="77777777" w:rsidR="00732570" w:rsidRDefault="00732570" w:rsidP="008425E5"/>
  </w:comment>
  <w:comment w:id="2" w:author="Lee Williamson" w:date="2023-03-26T15:16:00Z" w:initials="LW">
    <w:p w14:paraId="6C582366" w14:textId="77777777" w:rsidR="00FA48F7" w:rsidRDefault="00FA48F7" w:rsidP="00333106">
      <w:r>
        <w:rPr>
          <w:rStyle w:val="CommentReference"/>
        </w:rPr>
        <w:annotationRef/>
      </w:r>
      <w:r>
        <w:rPr>
          <w:color w:val="000000"/>
          <w:sz w:val="20"/>
          <w:szCs w:val="20"/>
        </w:rPr>
        <w:t>-    demonstration of the mutual benefit for participating organisations now and into the future;</w:t>
      </w:r>
    </w:p>
    <w:p w14:paraId="0C52F0C0" w14:textId="77777777" w:rsidR="00FA48F7" w:rsidRDefault="00FA48F7" w:rsidP="00333106">
      <w:r>
        <w:rPr>
          <w:color w:val="000000"/>
          <w:sz w:val="20"/>
          <w:szCs w:val="20"/>
        </w:rPr>
        <w:t>-    evidence of how the research will advance/address Partner Organisation(s)’s core strategy;</w:t>
      </w:r>
    </w:p>
    <w:p w14:paraId="64EAB06B" w14:textId="77777777" w:rsidR="00FA48F7" w:rsidRDefault="00FA48F7" w:rsidP="00333106">
      <w:r>
        <w:rPr>
          <w:color w:val="000000"/>
          <w:sz w:val="20"/>
          <w:szCs w:val="20"/>
        </w:rPr>
        <w:t xml:space="preserve">-    potential contribution to Australian Government priority areas; </w:t>
      </w:r>
    </w:p>
    <w:p w14:paraId="1A7EDB54" w14:textId="77777777" w:rsidR="00FA48F7" w:rsidRDefault="00FA48F7" w:rsidP="00333106">
      <w:r>
        <w:rPr>
          <w:color w:val="000000"/>
          <w:sz w:val="20"/>
          <w:szCs w:val="20"/>
        </w:rPr>
        <w:t>-    potential economic, commercial, environmental, social and/or cultural benefits for Australian individuals, groups or entities;</w:t>
      </w:r>
    </w:p>
    <w:p w14:paraId="0FB0F2EB" w14:textId="77777777" w:rsidR="00FA48F7" w:rsidRDefault="00FA48F7" w:rsidP="00333106">
      <w:r>
        <w:rPr>
          <w:color w:val="000000"/>
          <w:sz w:val="20"/>
          <w:szCs w:val="20"/>
        </w:rPr>
        <w:t>-    any other potential benefits for the Australian community, economy, environment and/or society likely to arise from the grant; and</w:t>
      </w:r>
    </w:p>
    <w:p w14:paraId="1263ED34" w14:textId="77777777" w:rsidR="00FA48F7" w:rsidRDefault="00FA48F7" w:rsidP="00333106">
      <w:r>
        <w:rPr>
          <w:color w:val="000000"/>
          <w:sz w:val="20"/>
          <w:szCs w:val="20"/>
        </w:rPr>
        <w:t>-    any other potential benefits for Australia likely to arise from the grant; and</w:t>
      </w:r>
    </w:p>
    <w:p w14:paraId="1E8F907A" w14:textId="77777777" w:rsidR="00FA48F7" w:rsidRDefault="00FA48F7" w:rsidP="00333106">
      <w:r>
        <w:rPr>
          <w:color w:val="000000"/>
          <w:sz w:val="20"/>
          <w:szCs w:val="20"/>
        </w:rPr>
        <w:t xml:space="preserve">-    appropriateness of strategies for adoption, commercialisation, promotion, and/or dissemination of research outcomes, including IP management arrangements. </w:t>
      </w:r>
    </w:p>
    <w:p w14:paraId="53DE99AC" w14:textId="77777777" w:rsidR="00FA48F7" w:rsidRDefault="00FA48F7" w:rsidP="00333106"/>
  </w:comment>
  <w:comment w:id="3" w:author="Lee Williamson" w:date="2023-03-26T15:27:00Z" w:initials="LW">
    <w:p w14:paraId="2943CD6D" w14:textId="77777777" w:rsidR="004672CC" w:rsidRDefault="004672CC" w:rsidP="00A84277">
      <w:r>
        <w:rPr>
          <w:rStyle w:val="CommentReference"/>
        </w:rPr>
        <w:annotationRef/>
      </w:r>
      <w:r>
        <w:rPr>
          <w:color w:val="000000"/>
          <w:sz w:val="20"/>
          <w:szCs w:val="20"/>
        </w:rPr>
        <w:t>-    quality of the named participant(s)’ skills and experience, relative to opportunity, including evidence of potential to engage in collaborative research;</w:t>
      </w:r>
    </w:p>
    <w:p w14:paraId="292CA1D8" w14:textId="77777777" w:rsidR="004672CC" w:rsidRDefault="004672CC" w:rsidP="00A84277">
      <w:r>
        <w:rPr>
          <w:color w:val="000000"/>
          <w:sz w:val="20"/>
          <w:szCs w:val="20"/>
        </w:rPr>
        <w:t>-    experience in research training, mentoring and supervision;</w:t>
      </w:r>
    </w:p>
    <w:p w14:paraId="3049ADBE" w14:textId="77777777" w:rsidR="004672CC" w:rsidRDefault="004672CC" w:rsidP="00A84277">
      <w:r>
        <w:rPr>
          <w:color w:val="000000"/>
          <w:sz w:val="20"/>
          <w:szCs w:val="20"/>
        </w:rPr>
        <w:t>-    capability and capacity of the team to undertake and manage the project; and.</w:t>
      </w:r>
    </w:p>
    <w:p w14:paraId="159B1670" w14:textId="77777777" w:rsidR="004672CC" w:rsidRDefault="004672CC" w:rsidP="00A84277">
      <w:r>
        <w:rPr>
          <w:color w:val="000000"/>
          <w:sz w:val="20"/>
          <w:szCs w:val="20"/>
        </w:rPr>
        <w:t>-    evidence of previous history of successful collaboration between the named participant(s) and this or other Partner Organisation(s).</w:t>
      </w:r>
    </w:p>
    <w:p w14:paraId="2CFC586E" w14:textId="77777777" w:rsidR="004672CC" w:rsidRDefault="004672CC" w:rsidP="00A84277"/>
  </w:comment>
  <w:comment w:id="4" w:author="Lee Williamson" w:date="2023-03-26T15:39:00Z" w:initials="LW">
    <w:p w14:paraId="1D9BFFF3" w14:textId="77777777" w:rsidR="00E145C1" w:rsidRDefault="00E145C1" w:rsidP="00E74CE2">
      <w:r>
        <w:rPr>
          <w:rStyle w:val="CommentReference"/>
        </w:rPr>
        <w:annotationRef/>
      </w:r>
      <w:r>
        <w:rPr>
          <w:color w:val="000000"/>
          <w:sz w:val="20"/>
          <w:szCs w:val="20"/>
        </w:rPr>
        <w:t>-    extent and nature of commitment to the project, including provision of research environment, facilities and personnel (where relevant), relative to the scale of the project and the capacity of the participating organisations;</w:t>
      </w:r>
    </w:p>
    <w:p w14:paraId="04B6D24A" w14:textId="77777777" w:rsidR="00E145C1" w:rsidRDefault="00E145C1" w:rsidP="00E74CE2">
      <w:r>
        <w:rPr>
          <w:color w:val="000000"/>
          <w:sz w:val="20"/>
          <w:szCs w:val="20"/>
        </w:rPr>
        <w:t>-    extent and appropriateness of proposed governance, structures and processes to support the project;</w:t>
      </w:r>
    </w:p>
    <w:p w14:paraId="74AE1F85" w14:textId="77777777" w:rsidR="00E145C1" w:rsidRDefault="00E145C1" w:rsidP="00E74CE2">
      <w:r>
        <w:rPr>
          <w:color w:val="000000"/>
          <w:sz w:val="20"/>
          <w:szCs w:val="20"/>
        </w:rPr>
        <w:t>-    capacity and intent of Partner Organisations to use the outcomes of the research; and</w:t>
      </w:r>
    </w:p>
    <w:p w14:paraId="56FC2BD3" w14:textId="77777777" w:rsidR="00E145C1" w:rsidRDefault="00E145C1" w:rsidP="00E74CE2">
      <w:r>
        <w:rPr>
          <w:color w:val="000000"/>
          <w:sz w:val="20"/>
          <w:szCs w:val="20"/>
        </w:rPr>
        <w:t>-    potential of partnership to lead to long-term collaborations.</w:t>
      </w:r>
    </w:p>
    <w:p w14:paraId="232A16E5" w14:textId="77777777" w:rsidR="00E145C1" w:rsidRDefault="00E145C1" w:rsidP="00E74CE2"/>
    <w:p w14:paraId="038DC02F" w14:textId="77777777" w:rsidR="00E145C1" w:rsidRDefault="00E145C1" w:rsidP="00E74CE2"/>
  </w:comment>
  <w:comment w:id="5" w:author="Lee Williamson" w:date="2023-03-26T15:32:00Z" w:initials="LW">
    <w:p w14:paraId="2DFD5773" w14:textId="1007B5AE" w:rsidR="00E145C1" w:rsidRDefault="00E145C1" w:rsidP="003D4524">
      <w:r>
        <w:rPr>
          <w:rStyle w:val="CommentReference"/>
        </w:rPr>
        <w:annotationRef/>
      </w:r>
      <w:r>
        <w:rPr>
          <w:color w:val="000000"/>
          <w:sz w:val="20"/>
          <w:szCs w:val="20"/>
        </w:rPr>
        <w:t xml:space="preserve">-    Outline plans for communicating the research results to other researchers, relevant stakeholders of partner organisations, and the broader community, including but not limited to scholarly and public communication and dissemination. </w:t>
      </w:r>
    </w:p>
    <w:p w14:paraId="6B10A5F9" w14:textId="77777777" w:rsidR="00E145C1" w:rsidRDefault="00E145C1" w:rsidP="003D4524"/>
    <w:p w14:paraId="439EF813" w14:textId="77777777" w:rsidR="00E145C1" w:rsidRDefault="00E145C1" w:rsidP="003D4524"/>
  </w:comment>
  <w:comment w:id="6" w:author="Lee Williamson" w:date="2023-03-26T15:28:00Z" w:initials="LW">
    <w:p w14:paraId="1C3AA5F5" w14:textId="69272274" w:rsidR="004672CC" w:rsidRDefault="004672CC" w:rsidP="002F099B">
      <w:r>
        <w:rPr>
          <w:rStyle w:val="CommentReference"/>
        </w:rPr>
        <w:annotationRef/>
      </w:r>
      <w:r>
        <w:rPr>
          <w:color w:val="000000"/>
          <w:sz w:val="20"/>
          <w:szCs w:val="20"/>
        </w:rPr>
        <w:t>-    Include a list of all references, including relevant references to the previous work of the participants.</w:t>
      </w:r>
    </w:p>
    <w:p w14:paraId="10FD58EF" w14:textId="77777777" w:rsidR="004672CC" w:rsidRDefault="004672CC" w:rsidP="002F099B">
      <w:r>
        <w:rPr>
          <w:color w:val="000000"/>
          <w:sz w:val="20"/>
          <w:szCs w:val="20"/>
        </w:rPr>
        <w:t>If preprints or comparable resources are cited, these should be explicitly identified in the reference list by including [PREPRINT OR COMPARABLE] after the reference. The reference should include a DOI, URL or equivalent, version number where available and/or date of access, as applicable</w:t>
      </w:r>
    </w:p>
    <w:p w14:paraId="1BEB8894" w14:textId="77777777" w:rsidR="004672CC" w:rsidRDefault="004672CC" w:rsidP="002F099B"/>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D3BFC8" w15:done="0"/>
  <w15:commentEx w15:paraId="71E557AF" w15:done="0"/>
  <w15:commentEx w15:paraId="53DE99AC" w15:done="0"/>
  <w15:commentEx w15:paraId="2CFC586E" w15:done="0"/>
  <w15:commentEx w15:paraId="038DC02F" w15:done="0"/>
  <w15:commentEx w15:paraId="439EF813" w15:done="0"/>
  <w15:commentEx w15:paraId="1BEB88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AD72F" w16cex:dateUtc="2023-03-26T03:37:00Z"/>
  <w16cex:commentExtensible w16cex:durableId="27CADE7A" w16cex:dateUtc="2023-03-26T04:08:00Z"/>
  <w16cex:commentExtensible w16cex:durableId="27CAE045" w16cex:dateUtc="2023-03-26T04:16:00Z"/>
  <w16cex:commentExtensible w16cex:durableId="27CAE2FD" w16cex:dateUtc="2023-03-26T04:27:00Z"/>
  <w16cex:commentExtensible w16cex:durableId="27CAE5C3" w16cex:dateUtc="2023-03-26T04:39:00Z"/>
  <w16cex:commentExtensible w16cex:durableId="27CAE3FF" w16cex:dateUtc="2023-03-26T04:32:00Z"/>
  <w16cex:commentExtensible w16cex:durableId="27CAE334" w16cex:dateUtc="2023-03-26T0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3BFC8" w16cid:durableId="27CAD72F"/>
  <w16cid:commentId w16cid:paraId="71E557AF" w16cid:durableId="27CADE7A"/>
  <w16cid:commentId w16cid:paraId="53DE99AC" w16cid:durableId="27CAE045"/>
  <w16cid:commentId w16cid:paraId="2CFC586E" w16cid:durableId="27CAE2FD"/>
  <w16cid:commentId w16cid:paraId="038DC02F" w16cid:durableId="27CAE5C3"/>
  <w16cid:commentId w16cid:paraId="439EF813" w16cid:durableId="27CAE3FF"/>
  <w16cid:commentId w16cid:paraId="1BEB8894" w16cid:durableId="27CAE3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等线">
    <w:altName w:val="MS Gothic"/>
    <w:panose1 w:val="00000000000000000000"/>
    <w:charset w:val="80"/>
    <w:family w:val="roman"/>
    <w:notTrueType/>
    <w:pitch w:val="default"/>
  </w:font>
  <w:font w:name="Arial,Cali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74E04"/>
    <w:multiLevelType w:val="hybridMultilevel"/>
    <w:tmpl w:val="97307CB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3F909ED"/>
    <w:multiLevelType w:val="hybridMultilevel"/>
    <w:tmpl w:val="7C12658C"/>
    <w:lvl w:ilvl="0" w:tplc="FF24C0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pStyle w:val="GGBulletpoint-"/>
      <w:lvlText w:val=""/>
      <w:lvlJc w:val="left"/>
      <w:pPr>
        <w:ind w:left="1724" w:hanging="360"/>
      </w:pPr>
      <w:rPr>
        <w:rFonts w:ascii="Symbol" w:eastAsia="Times New Roman" w:hAnsi="Symbol" w:cs="Times New Roman" w:hint="default"/>
        <w:b w:val="0"/>
        <w:sz w:val="24"/>
        <w:szCs w:val="24"/>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3AEC3960"/>
    <w:multiLevelType w:val="hybridMultilevel"/>
    <w:tmpl w:val="090682C0"/>
    <w:lvl w:ilvl="0" w:tplc="08090001">
      <w:start w:val="1"/>
      <w:numFmt w:val="bullet"/>
      <w:lvlText w:val=""/>
      <w:lvlJc w:val="left"/>
      <w:pPr>
        <w:ind w:left="779" w:hanging="360"/>
      </w:pPr>
      <w:rPr>
        <w:rFonts w:ascii="Symbol" w:hAnsi="Symbol" w:hint="default"/>
      </w:rPr>
    </w:lvl>
    <w:lvl w:ilvl="1" w:tplc="08090003">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4" w15:restartNumberingAfterBreak="0">
    <w:nsid w:val="53D4352D"/>
    <w:multiLevelType w:val="hybridMultilevel"/>
    <w:tmpl w:val="5B7C37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0C3530"/>
    <w:multiLevelType w:val="hybridMultilevel"/>
    <w:tmpl w:val="C8D87AD4"/>
    <w:lvl w:ilvl="0" w:tplc="FFFFFFFF">
      <w:start w:val="1"/>
      <w:numFmt w:val="bullet"/>
      <w:lvlText w:val=""/>
      <w:lvlJc w:val="left"/>
      <w:pPr>
        <w:ind w:left="1004" w:hanging="360"/>
      </w:pPr>
      <w:rPr>
        <w:rFonts w:ascii="Wingdings" w:hAnsi="Wingdings"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7D22665A"/>
    <w:multiLevelType w:val="hybridMultilevel"/>
    <w:tmpl w:val="9A903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AA7543"/>
    <w:multiLevelType w:val="hybridMultilevel"/>
    <w:tmpl w:val="161A27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81702316">
    <w:abstractNumId w:val="4"/>
  </w:num>
  <w:num w:numId="2" w16cid:durableId="649092625">
    <w:abstractNumId w:val="3"/>
  </w:num>
  <w:num w:numId="3" w16cid:durableId="1036782984">
    <w:abstractNumId w:val="0"/>
  </w:num>
  <w:num w:numId="4" w16cid:durableId="1474061749">
    <w:abstractNumId w:val="2"/>
  </w:num>
  <w:num w:numId="5" w16cid:durableId="1218007715">
    <w:abstractNumId w:val="7"/>
  </w:num>
  <w:num w:numId="6" w16cid:durableId="1160582351">
    <w:abstractNumId w:val="1"/>
  </w:num>
  <w:num w:numId="7" w16cid:durableId="246809522">
    <w:abstractNumId w:val="6"/>
  </w:num>
  <w:num w:numId="8" w16cid:durableId="5596381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Williamson">
    <w15:presenceInfo w15:providerId="Windows Live" w15:userId="8f0b5f687c087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9F"/>
    <w:rsid w:val="0008490C"/>
    <w:rsid w:val="000C3C15"/>
    <w:rsid w:val="000E32E2"/>
    <w:rsid w:val="00170ECC"/>
    <w:rsid w:val="00190CB6"/>
    <w:rsid w:val="001A47E6"/>
    <w:rsid w:val="001F5228"/>
    <w:rsid w:val="00216023"/>
    <w:rsid w:val="002D6B0B"/>
    <w:rsid w:val="002E048A"/>
    <w:rsid w:val="002F3568"/>
    <w:rsid w:val="003908F0"/>
    <w:rsid w:val="003D5EDF"/>
    <w:rsid w:val="003F522C"/>
    <w:rsid w:val="004672CC"/>
    <w:rsid w:val="005C34FB"/>
    <w:rsid w:val="00674263"/>
    <w:rsid w:val="006E14F0"/>
    <w:rsid w:val="00732570"/>
    <w:rsid w:val="00752977"/>
    <w:rsid w:val="007931B6"/>
    <w:rsid w:val="0080359E"/>
    <w:rsid w:val="00805F9F"/>
    <w:rsid w:val="0089709C"/>
    <w:rsid w:val="008A64AA"/>
    <w:rsid w:val="008F6406"/>
    <w:rsid w:val="00930C8D"/>
    <w:rsid w:val="009753C5"/>
    <w:rsid w:val="00A74BCC"/>
    <w:rsid w:val="00A86642"/>
    <w:rsid w:val="00B17AF5"/>
    <w:rsid w:val="00BA224C"/>
    <w:rsid w:val="00BA6401"/>
    <w:rsid w:val="00BC58B6"/>
    <w:rsid w:val="00C349CA"/>
    <w:rsid w:val="00C96FA7"/>
    <w:rsid w:val="00D37658"/>
    <w:rsid w:val="00D46C86"/>
    <w:rsid w:val="00D54326"/>
    <w:rsid w:val="00D6530E"/>
    <w:rsid w:val="00E145C1"/>
    <w:rsid w:val="00F24621"/>
    <w:rsid w:val="00F327C8"/>
    <w:rsid w:val="00F505E9"/>
    <w:rsid w:val="00F60A6A"/>
    <w:rsid w:val="00F617E7"/>
    <w:rsid w:val="00FA48F7"/>
    <w:rsid w:val="00FD61E4"/>
    <w:rsid w:val="00FF4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1451"/>
  <w14:defaultImageDpi w14:val="32767"/>
  <w15:chartTrackingRefBased/>
  <w15:docId w15:val="{C1CEE45C-8A0F-6C4D-A60C-6FB094FC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05F9F"/>
    <w:rPr>
      <w:rFonts w:eastAsia="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G List paragraph,GP List,0Bullet,Bullet point,Bullets,Content descriptions,DDM Gen Text,Dot point 1.5 line spacing,Indented bullet,L,List Paragraph - bullets,List Paragraph Number,List Paragraph1,List Paragraph11,List Paragraph2"/>
    <w:basedOn w:val="Normal"/>
    <w:link w:val="ListParagraphChar"/>
    <w:uiPriority w:val="34"/>
    <w:qFormat/>
    <w:rsid w:val="005C34FB"/>
    <w:pPr>
      <w:ind w:left="720"/>
    </w:pPr>
    <w:rPr>
      <w:rFonts w:ascii="Calibri" w:hAnsi="Calibri" w:cs="Calibri"/>
      <w:sz w:val="22"/>
      <w:szCs w:val="22"/>
      <w:lang w:eastAsia="en-AU"/>
    </w:rPr>
  </w:style>
  <w:style w:type="character" w:customStyle="1" w:styleId="ListParagraphChar">
    <w:name w:val="List Paragraph Char"/>
    <w:aliases w:val="GG List paragraph Char,GP List Char,0Bullet Char,Bullet point Char,Bullets Char,Content descriptions Char,DDM Gen Text Char,Dot point 1.5 line spacing Char,Indented bullet Char,L Char,List Paragraph - bullets Char"/>
    <w:link w:val="ListParagraph"/>
    <w:uiPriority w:val="34"/>
    <w:locked/>
    <w:rsid w:val="005C34FB"/>
    <w:rPr>
      <w:rFonts w:ascii="Calibri" w:eastAsia="Times New Roman" w:hAnsi="Calibri" w:cs="Calibri"/>
      <w:sz w:val="22"/>
      <w:szCs w:val="22"/>
      <w:lang w:val="en-AU" w:eastAsia="en-AU"/>
    </w:rPr>
  </w:style>
  <w:style w:type="paragraph" w:customStyle="1" w:styleId="Default">
    <w:name w:val="Default"/>
    <w:rsid w:val="00930C8D"/>
    <w:pPr>
      <w:autoSpaceDE w:val="0"/>
      <w:autoSpaceDN w:val="0"/>
      <w:adjustRightInd w:val="0"/>
    </w:pPr>
    <w:rPr>
      <w:rFonts w:ascii="Courier New" w:hAnsi="Courier New" w:cs="Courier New"/>
      <w:color w:val="000000"/>
      <w:lang w:val="en-US"/>
    </w:rPr>
  </w:style>
  <w:style w:type="paragraph" w:customStyle="1" w:styleId="GGBulletpoint-">
    <w:name w:val="GG Bullet point -"/>
    <w:basedOn w:val="Normal"/>
    <w:link w:val="GGBulletpoint-Char"/>
    <w:rsid w:val="00930C8D"/>
    <w:pPr>
      <w:numPr>
        <w:ilvl w:val="1"/>
        <w:numId w:val="4"/>
      </w:numPr>
      <w:suppressAutoHyphens/>
      <w:spacing w:before="120" w:after="60" w:line="280" w:lineRule="atLeast"/>
    </w:pPr>
    <w:rPr>
      <w:rFonts w:ascii="Calibri" w:eastAsiaTheme="minorHAnsi" w:hAnsi="Calibri" w:cs="Calibri"/>
      <w:sz w:val="22"/>
      <w:szCs w:val="22"/>
    </w:rPr>
  </w:style>
  <w:style w:type="character" w:customStyle="1" w:styleId="GGBulletpoint-Char">
    <w:name w:val="GG Bullet point - Char"/>
    <w:basedOn w:val="DefaultParagraphFont"/>
    <w:link w:val="GGBulletpoint-"/>
    <w:rsid w:val="00930C8D"/>
    <w:rPr>
      <w:rFonts w:ascii="Calibri" w:hAnsi="Calibri" w:cs="Calibri"/>
      <w:sz w:val="22"/>
      <w:szCs w:val="22"/>
      <w:lang w:val="en-AU"/>
    </w:rPr>
  </w:style>
  <w:style w:type="character" w:styleId="CommentReference">
    <w:name w:val="annotation reference"/>
    <w:basedOn w:val="DefaultParagraphFont"/>
    <w:uiPriority w:val="99"/>
    <w:semiHidden/>
    <w:unhideWhenUsed/>
    <w:rsid w:val="003F522C"/>
    <w:rPr>
      <w:sz w:val="16"/>
      <w:szCs w:val="16"/>
    </w:rPr>
  </w:style>
  <w:style w:type="paragraph" w:styleId="CommentText">
    <w:name w:val="annotation text"/>
    <w:basedOn w:val="Normal"/>
    <w:link w:val="CommentTextChar"/>
    <w:uiPriority w:val="99"/>
    <w:semiHidden/>
    <w:unhideWhenUsed/>
    <w:rsid w:val="003F522C"/>
    <w:rPr>
      <w:sz w:val="20"/>
      <w:szCs w:val="20"/>
    </w:rPr>
  </w:style>
  <w:style w:type="character" w:customStyle="1" w:styleId="CommentTextChar">
    <w:name w:val="Comment Text Char"/>
    <w:basedOn w:val="DefaultParagraphFont"/>
    <w:link w:val="CommentText"/>
    <w:uiPriority w:val="99"/>
    <w:semiHidden/>
    <w:rsid w:val="003F522C"/>
    <w:rPr>
      <w:rFonts w:eastAsia="Times New Roman"/>
      <w:sz w:val="20"/>
      <w:szCs w:val="20"/>
      <w:lang w:val="en-AU"/>
    </w:rPr>
  </w:style>
  <w:style w:type="paragraph" w:styleId="CommentSubject">
    <w:name w:val="annotation subject"/>
    <w:basedOn w:val="CommentText"/>
    <w:next w:val="CommentText"/>
    <w:link w:val="CommentSubjectChar"/>
    <w:uiPriority w:val="99"/>
    <w:semiHidden/>
    <w:unhideWhenUsed/>
    <w:rsid w:val="003F522C"/>
    <w:rPr>
      <w:b/>
      <w:bCs/>
    </w:rPr>
  </w:style>
  <w:style w:type="character" w:customStyle="1" w:styleId="CommentSubjectChar">
    <w:name w:val="Comment Subject Char"/>
    <w:basedOn w:val="CommentTextChar"/>
    <w:link w:val="CommentSubject"/>
    <w:uiPriority w:val="99"/>
    <w:semiHidden/>
    <w:rsid w:val="003F522C"/>
    <w:rPr>
      <w:rFonts w:eastAsia="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Williamson</dc:creator>
  <cp:keywords/>
  <dc:description/>
  <cp:lastModifiedBy>Lisa</cp:lastModifiedBy>
  <cp:revision>4</cp:revision>
  <dcterms:created xsi:type="dcterms:W3CDTF">2023-05-09T04:50:00Z</dcterms:created>
  <dcterms:modified xsi:type="dcterms:W3CDTF">2023-05-09T05:22:00Z</dcterms:modified>
</cp:coreProperties>
</file>