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E13B" w14:textId="77777777" w:rsidR="006A1463" w:rsidRPr="000A58B8" w:rsidRDefault="00F6710A" w:rsidP="00F6710A">
      <w:pPr>
        <w:spacing w:after="0"/>
        <w:jc w:val="center"/>
        <w:rPr>
          <w:rFonts w:ascii="Arial" w:hAnsi="Arial" w:cs="Arial"/>
          <w:b/>
          <w:sz w:val="20"/>
          <w:szCs w:val="20"/>
        </w:rPr>
      </w:pPr>
      <w:r w:rsidRPr="000A58B8">
        <w:rPr>
          <w:rFonts w:ascii="Arial" w:hAnsi="Arial" w:cs="Arial"/>
          <w:b/>
          <w:sz w:val="20"/>
          <w:szCs w:val="20"/>
        </w:rPr>
        <w:t xml:space="preserve">JOB CLASSIFICATION REVIEW FORM – </w:t>
      </w:r>
      <w:r w:rsidR="00A35507" w:rsidRPr="000A58B8">
        <w:rPr>
          <w:rFonts w:ascii="Arial" w:hAnsi="Arial" w:cs="Arial"/>
          <w:b/>
          <w:sz w:val="20"/>
          <w:szCs w:val="20"/>
        </w:rPr>
        <w:t>SAMPLE</w:t>
      </w:r>
      <w:r w:rsidRPr="000A58B8">
        <w:rPr>
          <w:rFonts w:ascii="Arial" w:hAnsi="Arial" w:cs="Arial"/>
          <w:b/>
          <w:sz w:val="20"/>
          <w:szCs w:val="20"/>
        </w:rPr>
        <w:t xml:space="preserve"> RESPONSE</w:t>
      </w:r>
      <w:r w:rsidR="002B7626" w:rsidRPr="000A58B8">
        <w:rPr>
          <w:rFonts w:ascii="Arial" w:hAnsi="Arial" w:cs="Arial"/>
          <w:b/>
          <w:sz w:val="20"/>
          <w:szCs w:val="20"/>
        </w:rPr>
        <w:t>S</w:t>
      </w:r>
    </w:p>
    <w:p w14:paraId="604C4656" w14:textId="77777777" w:rsidR="001F5DFD" w:rsidRPr="000A58B8" w:rsidRDefault="001F5DFD" w:rsidP="001F5DFD">
      <w:pPr>
        <w:spacing w:after="0"/>
        <w:rPr>
          <w:rFonts w:ascii="Arial" w:hAnsi="Arial" w:cs="Arial"/>
          <w:sz w:val="20"/>
          <w:szCs w:val="20"/>
        </w:rPr>
      </w:pPr>
    </w:p>
    <w:p w14:paraId="69332A08" w14:textId="77777777" w:rsidR="00885C7F" w:rsidRPr="000A58B8" w:rsidRDefault="00885C7F" w:rsidP="001F5DFD">
      <w:pPr>
        <w:spacing w:after="0"/>
        <w:rPr>
          <w:rFonts w:ascii="Arial" w:hAnsi="Arial" w:cs="Arial"/>
          <w:sz w:val="20"/>
          <w:szCs w:val="20"/>
        </w:rPr>
      </w:pPr>
    </w:p>
    <w:p w14:paraId="6AE0581C" w14:textId="7E8BB80B" w:rsidR="00F6710A" w:rsidRPr="000A58B8" w:rsidRDefault="00491B9F" w:rsidP="00F6710A">
      <w:pPr>
        <w:spacing w:after="0"/>
        <w:rPr>
          <w:rFonts w:ascii="Arial" w:hAnsi="Arial" w:cs="Arial"/>
          <w:b/>
          <w:sz w:val="20"/>
          <w:szCs w:val="20"/>
        </w:rPr>
      </w:pPr>
      <w:r>
        <w:rPr>
          <w:rFonts w:ascii="Arial" w:hAnsi="Arial" w:cs="Arial"/>
          <w:b/>
          <w:sz w:val="20"/>
          <w:szCs w:val="20"/>
        </w:rPr>
        <w:t>6</w:t>
      </w:r>
      <w:r w:rsidR="00F6710A" w:rsidRPr="000A58B8">
        <w:rPr>
          <w:rFonts w:ascii="Arial" w:hAnsi="Arial" w:cs="Arial"/>
          <w:b/>
          <w:sz w:val="20"/>
          <w:szCs w:val="20"/>
        </w:rPr>
        <w:t>.</w:t>
      </w:r>
      <w:r w:rsidR="00F6710A" w:rsidRPr="000A58B8">
        <w:rPr>
          <w:rFonts w:ascii="Arial" w:hAnsi="Arial" w:cs="Arial"/>
          <w:b/>
          <w:sz w:val="20"/>
          <w:szCs w:val="20"/>
        </w:rPr>
        <w:tab/>
        <w:t xml:space="preserve">Changes in Tasks </w:t>
      </w:r>
    </w:p>
    <w:p w14:paraId="3BA116E5" w14:textId="77777777" w:rsidR="00F6710A" w:rsidRPr="000A58B8" w:rsidRDefault="00F6710A" w:rsidP="001F5DFD">
      <w:pPr>
        <w:spacing w:after="0"/>
        <w:rPr>
          <w:rFonts w:ascii="Arial" w:hAnsi="Arial" w:cs="Arial"/>
          <w:sz w:val="20"/>
          <w:szCs w:val="20"/>
        </w:rPr>
      </w:pPr>
    </w:p>
    <w:p w14:paraId="2DF8183F" w14:textId="77777777" w:rsidR="00252365" w:rsidRPr="000A58B8" w:rsidRDefault="00252365" w:rsidP="00252365">
      <w:pPr>
        <w:spacing w:after="0"/>
        <w:rPr>
          <w:rFonts w:ascii="Arial" w:hAnsi="Arial" w:cs="Arial"/>
          <w:sz w:val="20"/>
          <w:szCs w:val="20"/>
        </w:rPr>
      </w:pPr>
      <w:r w:rsidRPr="000A58B8">
        <w:rPr>
          <w:rFonts w:ascii="Arial" w:hAnsi="Arial" w:cs="Arial"/>
          <w:sz w:val="20"/>
          <w:szCs w:val="20"/>
        </w:rPr>
        <w:t>For example, changes in relation to:</w:t>
      </w:r>
    </w:p>
    <w:p w14:paraId="21C7068D" w14:textId="77777777" w:rsidR="00252365" w:rsidRPr="000A58B8" w:rsidRDefault="00252365" w:rsidP="00252365">
      <w:pPr>
        <w:pStyle w:val="ListParagraph"/>
        <w:numPr>
          <w:ilvl w:val="0"/>
          <w:numId w:val="3"/>
        </w:numPr>
        <w:spacing w:after="0" w:line="259" w:lineRule="auto"/>
        <w:contextualSpacing/>
        <w:rPr>
          <w:rFonts w:ascii="Arial" w:hAnsi="Arial" w:cs="Arial"/>
          <w:sz w:val="20"/>
          <w:szCs w:val="20"/>
        </w:rPr>
      </w:pPr>
      <w:r w:rsidRPr="000A58B8">
        <w:rPr>
          <w:rFonts w:ascii="Arial" w:hAnsi="Arial" w:cs="Arial"/>
          <w:sz w:val="20"/>
          <w:szCs w:val="20"/>
        </w:rPr>
        <w:t>Complexity</w:t>
      </w:r>
    </w:p>
    <w:p w14:paraId="6B5304A5" w14:textId="77777777" w:rsidR="00252365" w:rsidRPr="000A58B8" w:rsidRDefault="00252365" w:rsidP="00252365">
      <w:pPr>
        <w:pStyle w:val="ListParagraph"/>
        <w:numPr>
          <w:ilvl w:val="0"/>
          <w:numId w:val="3"/>
        </w:numPr>
        <w:spacing w:after="0" w:line="259" w:lineRule="auto"/>
        <w:contextualSpacing/>
        <w:rPr>
          <w:rFonts w:ascii="Arial" w:hAnsi="Arial" w:cs="Arial"/>
          <w:sz w:val="20"/>
          <w:szCs w:val="20"/>
        </w:rPr>
      </w:pPr>
      <w:r w:rsidRPr="000A58B8">
        <w:rPr>
          <w:rFonts w:ascii="Arial" w:hAnsi="Arial" w:cs="Arial"/>
          <w:sz w:val="20"/>
          <w:szCs w:val="20"/>
        </w:rPr>
        <w:t>Diversity</w:t>
      </w:r>
    </w:p>
    <w:p w14:paraId="6AE61B56" w14:textId="77777777" w:rsidR="00252365" w:rsidRPr="000A58B8" w:rsidRDefault="00252365" w:rsidP="00252365">
      <w:pPr>
        <w:pStyle w:val="ListParagraph"/>
        <w:numPr>
          <w:ilvl w:val="0"/>
          <w:numId w:val="3"/>
        </w:numPr>
        <w:spacing w:after="0" w:line="259" w:lineRule="auto"/>
        <w:contextualSpacing/>
        <w:rPr>
          <w:rFonts w:ascii="Arial" w:hAnsi="Arial" w:cs="Arial"/>
          <w:sz w:val="20"/>
          <w:szCs w:val="20"/>
        </w:rPr>
      </w:pPr>
      <w:r w:rsidRPr="000A58B8">
        <w:rPr>
          <w:rFonts w:ascii="Arial" w:hAnsi="Arial" w:cs="Arial"/>
          <w:sz w:val="20"/>
          <w:szCs w:val="20"/>
        </w:rPr>
        <w:t>S</w:t>
      </w:r>
      <w:r w:rsidR="000A58B8" w:rsidRPr="000A58B8">
        <w:rPr>
          <w:rFonts w:ascii="Arial" w:hAnsi="Arial" w:cs="Arial"/>
          <w:sz w:val="20"/>
          <w:szCs w:val="20"/>
        </w:rPr>
        <w:t>pecialisation</w:t>
      </w:r>
    </w:p>
    <w:p w14:paraId="18B39394" w14:textId="77777777" w:rsidR="00252365" w:rsidRPr="000A58B8" w:rsidRDefault="00252365" w:rsidP="00252365">
      <w:pPr>
        <w:pStyle w:val="ListParagraph"/>
        <w:numPr>
          <w:ilvl w:val="0"/>
          <w:numId w:val="3"/>
        </w:numPr>
        <w:spacing w:after="0" w:line="259" w:lineRule="auto"/>
        <w:contextualSpacing/>
        <w:rPr>
          <w:rFonts w:ascii="Arial" w:hAnsi="Arial" w:cs="Arial"/>
          <w:sz w:val="20"/>
          <w:szCs w:val="20"/>
        </w:rPr>
      </w:pPr>
      <w:r w:rsidRPr="000A58B8">
        <w:rPr>
          <w:rFonts w:ascii="Arial" w:hAnsi="Arial" w:cs="Arial"/>
          <w:sz w:val="20"/>
          <w:szCs w:val="20"/>
        </w:rPr>
        <w:t>Significance</w:t>
      </w:r>
    </w:p>
    <w:p w14:paraId="3C314672" w14:textId="77777777" w:rsidR="00252365" w:rsidRPr="000A58B8" w:rsidRDefault="00252365" w:rsidP="00252365">
      <w:pPr>
        <w:spacing w:after="0"/>
        <w:rPr>
          <w:rFonts w:ascii="Arial" w:hAnsi="Arial" w:cs="Arial"/>
          <w:sz w:val="20"/>
          <w:szCs w:val="20"/>
        </w:rPr>
      </w:pPr>
    </w:p>
    <w:p w14:paraId="4968474D" w14:textId="77777777" w:rsidR="00252365" w:rsidRPr="000A58B8" w:rsidRDefault="00252365" w:rsidP="00D86C20">
      <w:pPr>
        <w:spacing w:after="120"/>
        <w:rPr>
          <w:rFonts w:ascii="Arial" w:hAnsi="Arial" w:cs="Arial"/>
          <w:b/>
          <w:i/>
          <w:sz w:val="20"/>
          <w:szCs w:val="20"/>
        </w:rPr>
      </w:pPr>
      <w:r w:rsidRPr="000A58B8">
        <w:rPr>
          <w:rFonts w:ascii="Arial" w:hAnsi="Arial" w:cs="Arial"/>
          <w:b/>
          <w:i/>
          <w:sz w:val="20"/>
          <w:szCs w:val="20"/>
        </w:rPr>
        <w:t xml:space="preserve">Has any significant change occurred in relation to required tasks? Yes </w:t>
      </w:r>
    </w:p>
    <w:p w14:paraId="40841E2E" w14:textId="77777777" w:rsidR="00D86C20" w:rsidRPr="000A58B8" w:rsidRDefault="00741CB0" w:rsidP="00D86C20">
      <w:pPr>
        <w:rPr>
          <w:rFonts w:ascii="Arial" w:hAnsi="Arial" w:cs="Arial"/>
          <w:sz w:val="20"/>
          <w:szCs w:val="20"/>
        </w:rPr>
      </w:pPr>
      <w:r w:rsidRPr="000A58B8">
        <w:rPr>
          <w:rFonts w:ascii="Arial" w:hAnsi="Arial" w:cs="Arial"/>
          <w:sz w:val="20"/>
          <w:szCs w:val="20"/>
        </w:rPr>
        <w:t>(</w:t>
      </w:r>
      <w:r w:rsidR="00D86C20" w:rsidRPr="000A58B8">
        <w:rPr>
          <w:rFonts w:ascii="Arial" w:hAnsi="Arial" w:cs="Arial"/>
          <w:sz w:val="20"/>
          <w:szCs w:val="20"/>
        </w:rPr>
        <w:t>Please add a separate row for each requirement that has changed or is new.</w:t>
      </w:r>
      <w:r w:rsidRPr="000A58B8">
        <w:rPr>
          <w:rFonts w:ascii="Arial" w:hAnsi="Arial" w:cs="Arial"/>
          <w:sz w:val="20"/>
          <w:szCs w:val="20"/>
        </w:rPr>
        <w:t>)</w:t>
      </w:r>
    </w:p>
    <w:tbl>
      <w:tblPr>
        <w:tblStyle w:val="TableGrid"/>
        <w:tblW w:w="0" w:type="auto"/>
        <w:tblLook w:val="04A0" w:firstRow="1" w:lastRow="0" w:firstColumn="1" w:lastColumn="0" w:noHBand="0" w:noVBand="1"/>
      </w:tblPr>
      <w:tblGrid>
        <w:gridCol w:w="9736"/>
      </w:tblGrid>
      <w:tr w:rsidR="00252365" w:rsidRPr="000A58B8" w14:paraId="6F352A03" w14:textId="77777777" w:rsidTr="00905341">
        <w:tc>
          <w:tcPr>
            <w:tcW w:w="9736" w:type="dxa"/>
          </w:tcPr>
          <w:p w14:paraId="27868FF2" w14:textId="77777777" w:rsidR="00252365" w:rsidRPr="000A58B8" w:rsidRDefault="00252365" w:rsidP="009F67C7">
            <w:pPr>
              <w:rPr>
                <w:rFonts w:ascii="Arial" w:hAnsi="Arial" w:cs="Arial"/>
                <w:sz w:val="20"/>
                <w:szCs w:val="20"/>
              </w:rPr>
            </w:pPr>
            <w:r w:rsidRPr="000A58B8">
              <w:rPr>
                <w:rFonts w:ascii="Arial" w:hAnsi="Arial" w:cs="Arial"/>
                <w:b/>
                <w:i/>
                <w:sz w:val="20"/>
                <w:szCs w:val="20"/>
              </w:rPr>
              <w:t>If “yes”, what task has changed or is new?</w:t>
            </w:r>
            <w:r w:rsidRPr="000A58B8">
              <w:rPr>
                <w:rFonts w:ascii="Arial" w:hAnsi="Arial" w:cs="Arial"/>
                <w:sz w:val="20"/>
                <w:szCs w:val="20"/>
              </w:rPr>
              <w:t xml:space="preserve"> (Add “C” if it is a changed task or “N” if it a new task.)</w:t>
            </w:r>
          </w:p>
          <w:p w14:paraId="704D0A75" w14:textId="77777777" w:rsidR="00252365" w:rsidRPr="000A58B8" w:rsidRDefault="00252365" w:rsidP="009F67C7">
            <w:pPr>
              <w:rPr>
                <w:rFonts w:ascii="Arial" w:hAnsi="Arial" w:cs="Arial"/>
                <w:sz w:val="20"/>
                <w:szCs w:val="20"/>
              </w:rPr>
            </w:pPr>
            <w:r w:rsidRPr="000A58B8">
              <w:rPr>
                <w:rFonts w:ascii="Arial" w:hAnsi="Arial" w:cs="Arial"/>
                <w:sz w:val="20"/>
                <w:szCs w:val="20"/>
              </w:rPr>
              <w:t>Scholarships and grants</w:t>
            </w:r>
            <w:r w:rsidR="00A10D4F" w:rsidRPr="000A58B8">
              <w:rPr>
                <w:rFonts w:ascii="Arial" w:hAnsi="Arial" w:cs="Arial"/>
                <w:sz w:val="20"/>
                <w:szCs w:val="20"/>
              </w:rPr>
              <w:t xml:space="preserve"> </w:t>
            </w:r>
            <w:r w:rsidR="006E75F8" w:rsidRPr="000A58B8">
              <w:rPr>
                <w:rFonts w:ascii="Arial" w:hAnsi="Arial" w:cs="Arial"/>
                <w:sz w:val="20"/>
                <w:szCs w:val="20"/>
              </w:rPr>
              <w:t xml:space="preserve">coordination </w:t>
            </w:r>
            <w:r w:rsidR="00A10D4F" w:rsidRPr="000A58B8">
              <w:rPr>
                <w:rFonts w:ascii="Arial" w:hAnsi="Arial" w:cs="Arial"/>
                <w:sz w:val="20"/>
                <w:szCs w:val="20"/>
              </w:rPr>
              <w:t>– C.</w:t>
            </w:r>
          </w:p>
          <w:p w14:paraId="569718A6" w14:textId="77777777" w:rsidR="00252365" w:rsidRPr="000A58B8" w:rsidRDefault="00252365" w:rsidP="009F67C7">
            <w:pPr>
              <w:rPr>
                <w:rFonts w:ascii="Arial" w:hAnsi="Arial" w:cs="Arial"/>
                <w:sz w:val="20"/>
                <w:szCs w:val="20"/>
              </w:rPr>
            </w:pPr>
          </w:p>
          <w:p w14:paraId="7D9972BD" w14:textId="77777777" w:rsidR="00252365" w:rsidRPr="000A58B8" w:rsidRDefault="00252365" w:rsidP="009F67C7">
            <w:pPr>
              <w:rPr>
                <w:rFonts w:ascii="Arial" w:hAnsi="Arial" w:cs="Arial"/>
                <w:sz w:val="20"/>
                <w:szCs w:val="20"/>
              </w:rPr>
            </w:pPr>
            <w:r w:rsidRPr="000A58B8">
              <w:rPr>
                <w:rFonts w:ascii="Arial" w:hAnsi="Arial" w:cs="Arial"/>
                <w:b/>
                <w:i/>
                <w:sz w:val="20"/>
                <w:szCs w:val="20"/>
              </w:rPr>
              <w:t>What did the task involve before?</w:t>
            </w:r>
            <w:r w:rsidRPr="000A58B8">
              <w:rPr>
                <w:rFonts w:ascii="Arial" w:hAnsi="Arial" w:cs="Arial"/>
                <w:sz w:val="20"/>
                <w:szCs w:val="20"/>
              </w:rPr>
              <w:t xml:space="preserve"> (Provide brief details. NB: This does not apply to a new task.)</w:t>
            </w:r>
          </w:p>
          <w:p w14:paraId="02D3C615" w14:textId="77777777" w:rsidR="00252365" w:rsidRPr="000A58B8" w:rsidRDefault="00252365" w:rsidP="009F67C7">
            <w:pPr>
              <w:rPr>
                <w:rFonts w:ascii="Arial" w:hAnsi="Arial" w:cs="Arial"/>
                <w:sz w:val="20"/>
                <w:szCs w:val="20"/>
              </w:rPr>
            </w:pPr>
            <w:r w:rsidRPr="000A58B8">
              <w:rPr>
                <w:rFonts w:ascii="Arial" w:hAnsi="Arial" w:cs="Arial"/>
                <w:sz w:val="20"/>
                <w:szCs w:val="20"/>
              </w:rPr>
              <w:t>The job holder previously had a set portfolio of scholarships determined by management and funding.</w:t>
            </w:r>
          </w:p>
          <w:p w14:paraId="1162CC34" w14:textId="77777777" w:rsidR="00252365" w:rsidRPr="000A58B8" w:rsidRDefault="00252365" w:rsidP="009F67C7">
            <w:pPr>
              <w:rPr>
                <w:rFonts w:ascii="Arial" w:hAnsi="Arial" w:cs="Arial"/>
                <w:sz w:val="20"/>
                <w:szCs w:val="20"/>
              </w:rPr>
            </w:pPr>
          </w:p>
          <w:p w14:paraId="16409FB1" w14:textId="77777777" w:rsidR="00252365" w:rsidRPr="000A58B8" w:rsidRDefault="00252365" w:rsidP="009F67C7">
            <w:pPr>
              <w:rPr>
                <w:rFonts w:ascii="Arial" w:hAnsi="Arial" w:cs="Arial"/>
                <w:sz w:val="20"/>
                <w:szCs w:val="20"/>
              </w:rPr>
            </w:pPr>
            <w:r w:rsidRPr="000A58B8">
              <w:rPr>
                <w:rFonts w:ascii="Arial" w:hAnsi="Arial" w:cs="Arial"/>
                <w:b/>
                <w:i/>
                <w:sz w:val="20"/>
                <w:szCs w:val="20"/>
              </w:rPr>
              <w:t>What does the task involve now?</w:t>
            </w:r>
            <w:r w:rsidRPr="000A58B8">
              <w:rPr>
                <w:rFonts w:ascii="Arial" w:hAnsi="Arial" w:cs="Arial"/>
                <w:sz w:val="20"/>
                <w:szCs w:val="20"/>
              </w:rPr>
              <w:t xml:space="preserve"> (Provide brief details.)</w:t>
            </w:r>
          </w:p>
          <w:p w14:paraId="483B07A4" w14:textId="77777777" w:rsidR="006E75F8" w:rsidRPr="000A58B8" w:rsidRDefault="006E75F8" w:rsidP="006E75F8">
            <w:pPr>
              <w:tabs>
                <w:tab w:val="left" w:pos="426"/>
              </w:tabs>
              <w:rPr>
                <w:rFonts w:ascii="Arial" w:hAnsi="Arial" w:cs="Arial"/>
                <w:sz w:val="20"/>
                <w:szCs w:val="20"/>
              </w:rPr>
            </w:pPr>
            <w:r w:rsidRPr="000A58B8">
              <w:rPr>
                <w:rFonts w:ascii="Arial" w:hAnsi="Arial" w:cs="Arial"/>
                <w:sz w:val="20"/>
                <w:szCs w:val="20"/>
              </w:rPr>
              <w:t xml:space="preserve">The job holder is required to be agile in responding to the fluctuating funding envelopes. This involves having procedures and processes in place that allow for prompt action when new scholarship and grant opportunities are identified. </w:t>
            </w:r>
          </w:p>
          <w:p w14:paraId="1BA0FD37" w14:textId="77777777" w:rsidR="006E75F8" w:rsidRPr="000A58B8" w:rsidRDefault="006E75F8" w:rsidP="006E75F8">
            <w:pPr>
              <w:rPr>
                <w:rFonts w:ascii="Arial" w:hAnsi="Arial" w:cs="Arial"/>
                <w:sz w:val="20"/>
                <w:szCs w:val="20"/>
              </w:rPr>
            </w:pPr>
            <w:r w:rsidRPr="000A58B8">
              <w:rPr>
                <w:rFonts w:ascii="Arial" w:hAnsi="Arial" w:cs="Arial"/>
                <w:sz w:val="20"/>
                <w:szCs w:val="20"/>
              </w:rPr>
              <w:t>New scholarships and grants have been added to the job holder’s portfolio. This involves researching and benchmarking against other universities to create scholarships and grants that are in line with industry standard and meet the compliance component of the funding.</w:t>
            </w:r>
          </w:p>
          <w:p w14:paraId="0A1EEA45" w14:textId="77777777" w:rsidR="00252365" w:rsidRPr="000A58B8" w:rsidRDefault="00252365" w:rsidP="009F67C7">
            <w:pPr>
              <w:rPr>
                <w:rFonts w:ascii="Arial" w:hAnsi="Arial" w:cs="Arial"/>
                <w:sz w:val="20"/>
                <w:szCs w:val="20"/>
              </w:rPr>
            </w:pPr>
          </w:p>
          <w:p w14:paraId="5F0E10E3" w14:textId="77777777" w:rsidR="00252365" w:rsidRPr="000A58B8" w:rsidRDefault="00252365" w:rsidP="009F67C7">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39AABAAB" w14:textId="77777777" w:rsidR="00252365" w:rsidRPr="000A58B8" w:rsidRDefault="00252365" w:rsidP="00252365">
            <w:pPr>
              <w:tabs>
                <w:tab w:val="left" w:pos="426"/>
              </w:tabs>
              <w:spacing w:after="120"/>
              <w:rPr>
                <w:rFonts w:ascii="Arial" w:hAnsi="Arial" w:cs="Arial"/>
                <w:sz w:val="20"/>
                <w:szCs w:val="20"/>
              </w:rPr>
            </w:pPr>
            <w:r w:rsidRPr="000A58B8">
              <w:rPr>
                <w:rFonts w:ascii="Arial" w:hAnsi="Arial" w:cs="Arial"/>
                <w:sz w:val="20"/>
                <w:szCs w:val="20"/>
              </w:rPr>
              <w:t>The job holder was advised of a funding opportunity for the newly created CSU Accommodation Equity Scholarship in October 2014. The stipulation was the funding deadline within 6 weeks of the scholarship being approved by the Dean of Students through to the payments being processed into the student accounts. The job holder performed the following tasks to achieve the requirements of the scholarship:</w:t>
            </w:r>
          </w:p>
          <w:p w14:paraId="65C802AB"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Liaised with all stakeholders, Finance, Residences, Web team and Talisma Customer Relationship Management (CRM) Manager to confirm timelines and determine capability of processing to meet the deadline.</w:t>
            </w:r>
          </w:p>
          <w:p w14:paraId="451B3E13"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Benchmarked against other universities.</w:t>
            </w:r>
          </w:p>
          <w:p w14:paraId="41294495"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Create website content and requested website creation by the Web team.</w:t>
            </w:r>
          </w:p>
          <w:p w14:paraId="6738CE42"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Determined opening and closing dates of the scholarship for processing.</w:t>
            </w:r>
          </w:p>
          <w:p w14:paraId="094DBAC8"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 xml:space="preserve">Request creation of an online application in Talisma by the CRM Manager based upon the template created by the job holder. Redesign the template to suit the specific scholarship eligibility. </w:t>
            </w:r>
          </w:p>
          <w:p w14:paraId="0603475A"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Created a ranking and assessment tool.</w:t>
            </w:r>
          </w:p>
          <w:p w14:paraId="46D5001E"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Promoted the scholarship to staff and students.</w:t>
            </w:r>
          </w:p>
          <w:p w14:paraId="7472501E"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Assessed the scholarship applications.</w:t>
            </w:r>
          </w:p>
          <w:p w14:paraId="60788B34"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Liaised with Residences to confirm accommodation bookings for 2015 as per the eligibility criteria of the scholarship.</w:t>
            </w:r>
          </w:p>
          <w:p w14:paraId="0B8130EC" w14:textId="77777777" w:rsidR="00252365" w:rsidRPr="000A58B8" w:rsidRDefault="00252365"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Awarded successful applicants and advise unsuccessful applicants.</w:t>
            </w:r>
          </w:p>
          <w:p w14:paraId="763E77D7" w14:textId="77777777" w:rsidR="00D86C20" w:rsidRPr="000A58B8" w:rsidRDefault="00D86C20" w:rsidP="00252365">
            <w:pPr>
              <w:pStyle w:val="ListParagraph"/>
              <w:numPr>
                <w:ilvl w:val="0"/>
                <w:numId w:val="1"/>
              </w:numPr>
              <w:tabs>
                <w:tab w:val="left" w:pos="426"/>
              </w:tabs>
              <w:spacing w:after="120" w:line="240" w:lineRule="auto"/>
              <w:ind w:left="420" w:hanging="420"/>
              <w:rPr>
                <w:rFonts w:ascii="Arial" w:hAnsi="Arial" w:cs="Arial"/>
                <w:sz w:val="20"/>
                <w:szCs w:val="20"/>
              </w:rPr>
            </w:pPr>
            <w:r w:rsidRPr="000A58B8">
              <w:rPr>
                <w:rFonts w:ascii="Arial" w:hAnsi="Arial" w:cs="Arial"/>
                <w:sz w:val="20"/>
                <w:szCs w:val="20"/>
              </w:rPr>
              <w:t>Processed payments to Finance for allocation onto the student accounts.</w:t>
            </w:r>
          </w:p>
          <w:p w14:paraId="55887674" w14:textId="77777777" w:rsidR="00680BF6" w:rsidRPr="000A58B8" w:rsidRDefault="00680BF6" w:rsidP="00D86C20">
            <w:pPr>
              <w:rPr>
                <w:rFonts w:ascii="Arial" w:hAnsi="Arial" w:cs="Arial"/>
                <w:sz w:val="20"/>
                <w:szCs w:val="20"/>
              </w:rPr>
            </w:pPr>
          </w:p>
        </w:tc>
      </w:tr>
    </w:tbl>
    <w:p w14:paraId="6599A82D" w14:textId="77777777" w:rsidR="00D054B0" w:rsidRDefault="00D054B0">
      <w:r>
        <w:br w:type="page"/>
      </w:r>
    </w:p>
    <w:tbl>
      <w:tblPr>
        <w:tblStyle w:val="TableGrid"/>
        <w:tblW w:w="0" w:type="auto"/>
        <w:tblLook w:val="04A0" w:firstRow="1" w:lastRow="0" w:firstColumn="1" w:lastColumn="0" w:noHBand="0" w:noVBand="1"/>
      </w:tblPr>
      <w:tblGrid>
        <w:gridCol w:w="9736"/>
      </w:tblGrid>
      <w:tr w:rsidR="00870CFC" w:rsidRPr="000A58B8" w14:paraId="098FC722" w14:textId="77777777" w:rsidTr="00905341">
        <w:tc>
          <w:tcPr>
            <w:tcW w:w="9736" w:type="dxa"/>
          </w:tcPr>
          <w:p w14:paraId="52D5C68D" w14:textId="77777777" w:rsidR="00A10D4F" w:rsidRPr="000A58B8" w:rsidRDefault="00A10D4F" w:rsidP="00A10D4F">
            <w:pPr>
              <w:rPr>
                <w:rFonts w:ascii="Arial" w:hAnsi="Arial" w:cs="Arial"/>
                <w:sz w:val="20"/>
                <w:szCs w:val="20"/>
              </w:rPr>
            </w:pPr>
            <w:r w:rsidRPr="000A58B8">
              <w:rPr>
                <w:rFonts w:ascii="Arial" w:hAnsi="Arial" w:cs="Arial"/>
                <w:b/>
                <w:i/>
                <w:sz w:val="20"/>
                <w:szCs w:val="20"/>
              </w:rPr>
              <w:lastRenderedPageBreak/>
              <w:t>If “yes”, what task has changed or is new?</w:t>
            </w:r>
            <w:r w:rsidRPr="000A58B8">
              <w:rPr>
                <w:rFonts w:ascii="Arial" w:hAnsi="Arial" w:cs="Arial"/>
                <w:sz w:val="20"/>
                <w:szCs w:val="20"/>
              </w:rPr>
              <w:t xml:space="preserve"> (Add “C” if it is a changed task or “N” if it a new task.)</w:t>
            </w:r>
          </w:p>
          <w:p w14:paraId="6E2EE0E4" w14:textId="77777777" w:rsidR="00A10D4F" w:rsidRPr="000A58B8" w:rsidRDefault="00A10D4F" w:rsidP="00A10D4F">
            <w:pPr>
              <w:rPr>
                <w:rFonts w:ascii="Arial" w:hAnsi="Arial" w:cs="Arial"/>
                <w:sz w:val="20"/>
                <w:szCs w:val="20"/>
              </w:rPr>
            </w:pPr>
            <w:r w:rsidRPr="000A58B8">
              <w:rPr>
                <w:rFonts w:ascii="Arial" w:hAnsi="Arial" w:cs="Arial"/>
                <w:sz w:val="20"/>
                <w:szCs w:val="20"/>
              </w:rPr>
              <w:t>Staff supervision – C.</w:t>
            </w:r>
          </w:p>
          <w:p w14:paraId="17768A95" w14:textId="77777777" w:rsidR="00A10D4F" w:rsidRPr="000A58B8" w:rsidRDefault="00A10D4F" w:rsidP="00A10D4F">
            <w:pPr>
              <w:rPr>
                <w:rFonts w:ascii="Arial" w:hAnsi="Arial" w:cs="Arial"/>
                <w:sz w:val="20"/>
                <w:szCs w:val="20"/>
              </w:rPr>
            </w:pPr>
          </w:p>
          <w:p w14:paraId="39AF446E" w14:textId="77777777" w:rsidR="00A10D4F" w:rsidRPr="000A58B8" w:rsidRDefault="00A10D4F" w:rsidP="00A10D4F">
            <w:pPr>
              <w:rPr>
                <w:rFonts w:ascii="Arial" w:hAnsi="Arial" w:cs="Arial"/>
                <w:sz w:val="20"/>
                <w:szCs w:val="20"/>
              </w:rPr>
            </w:pPr>
            <w:r w:rsidRPr="000A58B8">
              <w:rPr>
                <w:rFonts w:ascii="Arial" w:hAnsi="Arial" w:cs="Arial"/>
                <w:b/>
                <w:i/>
                <w:sz w:val="20"/>
                <w:szCs w:val="20"/>
              </w:rPr>
              <w:t>What did the task involve before?</w:t>
            </w:r>
            <w:r w:rsidRPr="000A58B8">
              <w:rPr>
                <w:rFonts w:ascii="Arial" w:hAnsi="Arial" w:cs="Arial"/>
                <w:sz w:val="20"/>
                <w:szCs w:val="20"/>
              </w:rPr>
              <w:t xml:space="preserve"> (Provide brief details. NB: This does not apply to a new task.)</w:t>
            </w:r>
          </w:p>
          <w:p w14:paraId="13E102AF" w14:textId="77777777" w:rsidR="00A10D4F" w:rsidRPr="000A58B8" w:rsidRDefault="00A10D4F" w:rsidP="00A10D4F">
            <w:pPr>
              <w:tabs>
                <w:tab w:val="left" w:pos="426"/>
              </w:tabs>
              <w:rPr>
                <w:rFonts w:ascii="Arial" w:hAnsi="Arial" w:cs="Arial"/>
                <w:sz w:val="20"/>
                <w:szCs w:val="20"/>
              </w:rPr>
            </w:pPr>
            <w:r w:rsidRPr="000A58B8">
              <w:rPr>
                <w:rFonts w:ascii="Arial" w:hAnsi="Arial" w:cs="Arial"/>
                <w:sz w:val="20"/>
                <w:szCs w:val="20"/>
              </w:rPr>
              <w:t>The job holder previously supervised Scholarships Administration Assistants who administer scholarships and grants that are funded by CSU and the Commonwealth.</w:t>
            </w:r>
          </w:p>
          <w:p w14:paraId="3A30BB6E" w14:textId="77777777" w:rsidR="00A10D4F" w:rsidRPr="000A58B8" w:rsidRDefault="00A10D4F" w:rsidP="00A10D4F">
            <w:pPr>
              <w:rPr>
                <w:rFonts w:ascii="Arial" w:hAnsi="Arial" w:cs="Arial"/>
                <w:sz w:val="20"/>
                <w:szCs w:val="20"/>
              </w:rPr>
            </w:pPr>
          </w:p>
          <w:p w14:paraId="7A934C37" w14:textId="77777777" w:rsidR="00A10D4F" w:rsidRPr="000A58B8" w:rsidRDefault="00A10D4F" w:rsidP="00A10D4F">
            <w:pPr>
              <w:rPr>
                <w:rFonts w:ascii="Arial" w:hAnsi="Arial" w:cs="Arial"/>
                <w:sz w:val="20"/>
                <w:szCs w:val="20"/>
              </w:rPr>
            </w:pPr>
            <w:r w:rsidRPr="000A58B8">
              <w:rPr>
                <w:rFonts w:ascii="Arial" w:hAnsi="Arial" w:cs="Arial"/>
                <w:b/>
                <w:i/>
                <w:sz w:val="20"/>
                <w:szCs w:val="20"/>
              </w:rPr>
              <w:t>What does the task involve now?</w:t>
            </w:r>
            <w:r w:rsidRPr="000A58B8">
              <w:rPr>
                <w:rFonts w:ascii="Arial" w:hAnsi="Arial" w:cs="Arial"/>
                <w:sz w:val="20"/>
                <w:szCs w:val="20"/>
              </w:rPr>
              <w:t xml:space="preserve"> (Provide brief details.)</w:t>
            </w:r>
          </w:p>
          <w:p w14:paraId="7FDFD156" w14:textId="77777777" w:rsidR="00A10D4F" w:rsidRPr="000A58B8" w:rsidRDefault="00A10D4F" w:rsidP="00A10D4F">
            <w:pPr>
              <w:rPr>
                <w:rFonts w:ascii="Arial" w:hAnsi="Arial" w:cs="Arial"/>
                <w:sz w:val="20"/>
                <w:szCs w:val="20"/>
              </w:rPr>
            </w:pPr>
            <w:r w:rsidRPr="000A58B8">
              <w:rPr>
                <w:rFonts w:ascii="Arial" w:hAnsi="Arial" w:cs="Arial"/>
                <w:sz w:val="20"/>
                <w:szCs w:val="20"/>
              </w:rPr>
              <w:t>The job holder supervises an additional staff member, the Scholarships Officer.</w:t>
            </w:r>
          </w:p>
          <w:p w14:paraId="486EDE15" w14:textId="77777777" w:rsidR="00A10D4F" w:rsidRPr="000A58B8" w:rsidRDefault="00A10D4F" w:rsidP="00A10D4F">
            <w:pPr>
              <w:rPr>
                <w:rFonts w:ascii="Arial" w:hAnsi="Arial" w:cs="Arial"/>
                <w:sz w:val="20"/>
                <w:szCs w:val="20"/>
              </w:rPr>
            </w:pPr>
          </w:p>
          <w:p w14:paraId="604A9F9F" w14:textId="77777777" w:rsidR="00A10D4F" w:rsidRPr="000A58B8" w:rsidRDefault="00A10D4F" w:rsidP="00A10D4F">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29DA885B" w14:textId="77777777" w:rsidR="00870CFC" w:rsidRPr="000A58B8" w:rsidRDefault="000607B2" w:rsidP="009F67C7">
            <w:pPr>
              <w:rPr>
                <w:rFonts w:ascii="Arial" w:hAnsi="Arial" w:cs="Arial"/>
                <w:sz w:val="20"/>
                <w:szCs w:val="20"/>
              </w:rPr>
            </w:pPr>
            <w:r w:rsidRPr="000A58B8">
              <w:rPr>
                <w:rFonts w:ascii="Arial" w:hAnsi="Arial" w:cs="Arial"/>
                <w:sz w:val="20"/>
                <w:szCs w:val="20"/>
              </w:rPr>
              <w:t>The Scholarships Officer was employed to research and promote external scholarships and grants to students and schools and Faculties. These scholarships and grants are funded by organisations external to CSU.</w:t>
            </w:r>
          </w:p>
          <w:p w14:paraId="3FADCC9F" w14:textId="77777777" w:rsidR="000607B2" w:rsidRPr="000A58B8" w:rsidRDefault="000607B2" w:rsidP="009F67C7">
            <w:pPr>
              <w:rPr>
                <w:rFonts w:ascii="Arial" w:hAnsi="Arial" w:cs="Arial"/>
                <w:sz w:val="20"/>
                <w:szCs w:val="20"/>
              </w:rPr>
            </w:pPr>
          </w:p>
        </w:tc>
      </w:tr>
    </w:tbl>
    <w:p w14:paraId="6BD70EE2" w14:textId="77777777" w:rsidR="00252365" w:rsidRPr="000A58B8" w:rsidRDefault="00252365" w:rsidP="001F5DFD">
      <w:pPr>
        <w:spacing w:after="0"/>
        <w:rPr>
          <w:rFonts w:ascii="Arial" w:hAnsi="Arial" w:cs="Arial"/>
          <w:sz w:val="20"/>
          <w:szCs w:val="20"/>
        </w:rPr>
      </w:pPr>
    </w:p>
    <w:p w14:paraId="3462E266" w14:textId="77777777" w:rsidR="007E6BCD" w:rsidRPr="000A58B8" w:rsidRDefault="007E6BCD" w:rsidP="00342072">
      <w:pPr>
        <w:spacing w:after="0"/>
        <w:rPr>
          <w:rFonts w:ascii="Arial" w:hAnsi="Arial" w:cs="Arial"/>
          <w:b/>
          <w:sz w:val="20"/>
          <w:szCs w:val="20"/>
        </w:rPr>
      </w:pPr>
    </w:p>
    <w:p w14:paraId="509424EA" w14:textId="63D5FC08" w:rsidR="00D42206" w:rsidRPr="000A58B8" w:rsidRDefault="00491B9F" w:rsidP="00D42206">
      <w:pPr>
        <w:spacing w:after="120"/>
        <w:rPr>
          <w:rFonts w:ascii="Arial" w:hAnsi="Arial" w:cs="Arial"/>
          <w:sz w:val="20"/>
          <w:szCs w:val="20"/>
        </w:rPr>
      </w:pPr>
      <w:r>
        <w:rPr>
          <w:rFonts w:ascii="Arial" w:hAnsi="Arial" w:cs="Arial"/>
          <w:b/>
          <w:sz w:val="20"/>
          <w:szCs w:val="20"/>
        </w:rPr>
        <w:t>7</w:t>
      </w:r>
      <w:r w:rsidR="00D42206" w:rsidRPr="000A58B8">
        <w:rPr>
          <w:rFonts w:ascii="Arial" w:hAnsi="Arial" w:cs="Arial"/>
          <w:b/>
          <w:sz w:val="20"/>
          <w:szCs w:val="20"/>
        </w:rPr>
        <w:t>.</w:t>
      </w:r>
      <w:r w:rsidR="00D42206" w:rsidRPr="000A58B8">
        <w:rPr>
          <w:rFonts w:ascii="Arial" w:hAnsi="Arial" w:cs="Arial"/>
          <w:b/>
          <w:sz w:val="20"/>
          <w:szCs w:val="20"/>
        </w:rPr>
        <w:tab/>
        <w:t xml:space="preserve">Changes in Required Knowledge, Skills and Experience </w:t>
      </w:r>
    </w:p>
    <w:p w14:paraId="5E59183F" w14:textId="77777777" w:rsidR="00D42206" w:rsidRPr="000A58B8" w:rsidRDefault="00D42206" w:rsidP="00D42206">
      <w:pPr>
        <w:spacing w:after="120"/>
        <w:rPr>
          <w:rFonts w:ascii="Arial" w:hAnsi="Arial" w:cs="Arial"/>
          <w:sz w:val="20"/>
          <w:szCs w:val="20"/>
        </w:rPr>
      </w:pPr>
      <w:r w:rsidRPr="000A58B8">
        <w:rPr>
          <w:rFonts w:ascii="Arial" w:hAnsi="Arial" w:cs="Arial"/>
          <w:b/>
          <w:i/>
          <w:sz w:val="20"/>
          <w:szCs w:val="20"/>
        </w:rPr>
        <w:t xml:space="preserve">Has any significant change occurred in relation to required knowledge, skills and experience? Yes </w:t>
      </w:r>
    </w:p>
    <w:p w14:paraId="1B0410AA" w14:textId="77777777" w:rsidR="00D42206" w:rsidRPr="000A58B8" w:rsidRDefault="00D42206" w:rsidP="00D42206">
      <w:pPr>
        <w:rPr>
          <w:rFonts w:ascii="Arial" w:hAnsi="Arial" w:cs="Arial"/>
          <w:sz w:val="20"/>
          <w:szCs w:val="20"/>
        </w:rPr>
      </w:pPr>
      <w:r w:rsidRPr="000A58B8">
        <w:rPr>
          <w:rFonts w:ascii="Arial" w:hAnsi="Arial" w:cs="Arial"/>
          <w:sz w:val="20"/>
          <w:szCs w:val="20"/>
        </w:rPr>
        <w:t>(Please add a separate row for each requirement that has changed.)</w:t>
      </w:r>
    </w:p>
    <w:p w14:paraId="06001331" w14:textId="77777777" w:rsidR="00D42206" w:rsidRPr="000A58B8" w:rsidRDefault="00D42206" w:rsidP="00D42206">
      <w:pPr>
        <w:spacing w:after="0"/>
        <w:rPr>
          <w:rFonts w:ascii="Arial" w:hAnsi="Arial" w:cs="Arial"/>
          <w:sz w:val="20"/>
          <w:szCs w:val="20"/>
        </w:rPr>
      </w:pPr>
      <w:r w:rsidRPr="000A58B8">
        <w:rPr>
          <w:rFonts w:ascii="Arial" w:hAnsi="Arial" w:cs="Arial"/>
          <w:sz w:val="20"/>
          <w:szCs w:val="20"/>
        </w:rPr>
        <w:t xml:space="preserve">Remember that this is about the POSITION, not the person. </w:t>
      </w:r>
    </w:p>
    <w:p w14:paraId="4BECF293" w14:textId="77777777" w:rsidR="00D42206" w:rsidRPr="000A58B8" w:rsidRDefault="00D42206" w:rsidP="00D42206">
      <w:pPr>
        <w:spacing w:after="0"/>
        <w:rPr>
          <w:rFonts w:ascii="Arial" w:hAnsi="Arial" w:cs="Arial"/>
          <w:sz w:val="20"/>
          <w:szCs w:val="20"/>
        </w:rPr>
      </w:pPr>
    </w:p>
    <w:tbl>
      <w:tblPr>
        <w:tblStyle w:val="TableGrid"/>
        <w:tblW w:w="9776" w:type="dxa"/>
        <w:tblLook w:val="04A0" w:firstRow="1" w:lastRow="0" w:firstColumn="1" w:lastColumn="0" w:noHBand="0" w:noVBand="1"/>
      </w:tblPr>
      <w:tblGrid>
        <w:gridCol w:w="9776"/>
      </w:tblGrid>
      <w:tr w:rsidR="00D42206" w:rsidRPr="000A58B8" w14:paraId="7B6EB89A" w14:textId="77777777" w:rsidTr="00D42206">
        <w:tc>
          <w:tcPr>
            <w:tcW w:w="9776" w:type="dxa"/>
          </w:tcPr>
          <w:p w14:paraId="5C22DEF2"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If “yes”, what aspect has changed?</w:t>
            </w:r>
          </w:p>
          <w:p w14:paraId="40CFD92F" w14:textId="77777777" w:rsidR="00D42206" w:rsidRPr="000A58B8" w:rsidRDefault="003A6037" w:rsidP="009F67C7">
            <w:pPr>
              <w:rPr>
                <w:rFonts w:ascii="Arial" w:hAnsi="Arial" w:cs="Arial"/>
                <w:sz w:val="20"/>
                <w:szCs w:val="20"/>
              </w:rPr>
            </w:pPr>
            <w:r w:rsidRPr="000A58B8">
              <w:rPr>
                <w:rFonts w:ascii="Arial" w:hAnsi="Arial" w:cs="Arial"/>
                <w:sz w:val="20"/>
                <w:szCs w:val="20"/>
              </w:rPr>
              <w:t>Compliance reporting.</w:t>
            </w:r>
          </w:p>
          <w:p w14:paraId="00CBAFCD" w14:textId="77777777" w:rsidR="00D42206" w:rsidRPr="000A58B8" w:rsidRDefault="00D42206" w:rsidP="009F67C7">
            <w:pPr>
              <w:rPr>
                <w:rFonts w:ascii="Arial" w:hAnsi="Arial" w:cs="Arial"/>
                <w:sz w:val="20"/>
                <w:szCs w:val="20"/>
              </w:rPr>
            </w:pPr>
          </w:p>
          <w:p w14:paraId="21240924"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was required before?</w:t>
            </w:r>
            <w:r w:rsidRPr="000A58B8">
              <w:rPr>
                <w:rFonts w:ascii="Arial" w:hAnsi="Arial" w:cs="Arial"/>
                <w:sz w:val="20"/>
                <w:szCs w:val="20"/>
              </w:rPr>
              <w:t xml:space="preserve"> (Provide brief details.)</w:t>
            </w:r>
          </w:p>
          <w:p w14:paraId="7E7F705C" w14:textId="77777777" w:rsidR="003A6037" w:rsidRPr="000A58B8" w:rsidRDefault="003A6037" w:rsidP="003A6037">
            <w:pPr>
              <w:pStyle w:val="Default"/>
              <w:rPr>
                <w:sz w:val="20"/>
                <w:szCs w:val="20"/>
              </w:rPr>
            </w:pPr>
            <w:r w:rsidRPr="000A58B8">
              <w:rPr>
                <w:sz w:val="20"/>
                <w:szCs w:val="20"/>
              </w:rPr>
              <w:t xml:space="preserve">Liaise with and manage relationships with relevant Federal agencies and departments, to ensure legislative and regulatory compliance for Commonwealth Scholarships. </w:t>
            </w:r>
          </w:p>
          <w:p w14:paraId="7A066D4C" w14:textId="77777777" w:rsidR="00D42206" w:rsidRPr="000A58B8" w:rsidRDefault="00D42206" w:rsidP="009F67C7">
            <w:pPr>
              <w:rPr>
                <w:rFonts w:ascii="Arial" w:hAnsi="Arial" w:cs="Arial"/>
                <w:sz w:val="20"/>
                <w:szCs w:val="20"/>
              </w:rPr>
            </w:pPr>
          </w:p>
          <w:p w14:paraId="639BE62E"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is required now?</w:t>
            </w:r>
            <w:r w:rsidRPr="000A58B8">
              <w:rPr>
                <w:rFonts w:ascii="Arial" w:hAnsi="Arial" w:cs="Arial"/>
                <w:sz w:val="20"/>
                <w:szCs w:val="20"/>
              </w:rPr>
              <w:t xml:space="preserve"> (Provide brief details.)</w:t>
            </w:r>
          </w:p>
          <w:p w14:paraId="6EDA705D" w14:textId="77777777" w:rsidR="003A6037" w:rsidRPr="000A58B8" w:rsidRDefault="003A6037" w:rsidP="003A6037">
            <w:pPr>
              <w:tabs>
                <w:tab w:val="left" w:pos="426"/>
                <w:tab w:val="left" w:pos="1418"/>
              </w:tabs>
              <w:rPr>
                <w:rFonts w:ascii="Arial" w:hAnsi="Arial" w:cs="Arial"/>
                <w:sz w:val="20"/>
                <w:szCs w:val="20"/>
              </w:rPr>
            </w:pPr>
            <w:r w:rsidRPr="000A58B8">
              <w:rPr>
                <w:rFonts w:ascii="Arial" w:hAnsi="Arial" w:cs="Arial"/>
                <w:sz w:val="20"/>
                <w:szCs w:val="20"/>
              </w:rPr>
              <w:t>Manage reporting to ensure legislative and regulatory compliance for Commonwealth Scholarships, Equity Scholarships and scholarship recipients.</w:t>
            </w:r>
          </w:p>
          <w:p w14:paraId="4D159114" w14:textId="77777777" w:rsidR="00D42206" w:rsidRPr="000A58B8" w:rsidRDefault="00D42206" w:rsidP="009F67C7">
            <w:pPr>
              <w:rPr>
                <w:rFonts w:ascii="Arial" w:hAnsi="Arial" w:cs="Arial"/>
                <w:sz w:val="20"/>
                <w:szCs w:val="20"/>
              </w:rPr>
            </w:pPr>
          </w:p>
          <w:p w14:paraId="4F6B7851"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68F3A346"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Manage allocated quotas of scholarships.</w:t>
            </w:r>
          </w:p>
          <w:p w14:paraId="65CBAB30"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Manage reporting deadlines for Commonwealth scholarships.</w:t>
            </w:r>
          </w:p>
          <w:p w14:paraId="51734CD1"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Liaise with Planning and Audit about reporting deadlines and error reports.</w:t>
            </w:r>
          </w:p>
          <w:p w14:paraId="4F56DBD8"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Reconcile scholarships data for the Commonwealth scholarships with Talisma and Banner, investigate any anomalies in data between systems.</w:t>
            </w:r>
          </w:p>
          <w:p w14:paraId="523CD937"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Create statistics for each scholarship.</w:t>
            </w:r>
          </w:p>
          <w:p w14:paraId="0365F477" w14:textId="77777777" w:rsidR="003A6037" w:rsidRPr="000A58B8" w:rsidRDefault="003A6037" w:rsidP="003A6037">
            <w:pPr>
              <w:pStyle w:val="ListParagraph"/>
              <w:numPr>
                <w:ilvl w:val="0"/>
                <w:numId w:val="11"/>
              </w:numPr>
              <w:tabs>
                <w:tab w:val="left" w:pos="426"/>
                <w:tab w:val="left" w:pos="1418"/>
              </w:tabs>
              <w:spacing w:after="120" w:line="240" w:lineRule="auto"/>
              <w:ind w:left="454" w:hanging="425"/>
              <w:rPr>
                <w:rFonts w:ascii="Arial" w:hAnsi="Arial" w:cs="Arial"/>
                <w:sz w:val="20"/>
                <w:szCs w:val="20"/>
              </w:rPr>
            </w:pPr>
            <w:r w:rsidRPr="000A58B8">
              <w:rPr>
                <w:rFonts w:ascii="Arial" w:hAnsi="Arial" w:cs="Arial"/>
                <w:sz w:val="20"/>
                <w:szCs w:val="20"/>
              </w:rPr>
              <w:t>Reconcile accounts and return any unspent funds.</w:t>
            </w:r>
          </w:p>
          <w:p w14:paraId="796038C4" w14:textId="77777777" w:rsidR="00D42206" w:rsidRPr="000A58B8" w:rsidRDefault="00D42206" w:rsidP="009F67C7">
            <w:pPr>
              <w:rPr>
                <w:rFonts w:ascii="Arial" w:hAnsi="Arial" w:cs="Arial"/>
                <w:sz w:val="20"/>
                <w:szCs w:val="20"/>
              </w:rPr>
            </w:pPr>
          </w:p>
        </w:tc>
      </w:tr>
    </w:tbl>
    <w:p w14:paraId="61ACE075" w14:textId="77777777" w:rsidR="00D42206" w:rsidRPr="000A58B8" w:rsidRDefault="00D42206" w:rsidP="00D42206">
      <w:pPr>
        <w:spacing w:after="0"/>
        <w:rPr>
          <w:rFonts w:ascii="Arial" w:hAnsi="Arial" w:cs="Arial"/>
          <w:sz w:val="20"/>
          <w:szCs w:val="20"/>
        </w:rPr>
      </w:pPr>
    </w:p>
    <w:p w14:paraId="402BD3BA" w14:textId="77777777" w:rsidR="00D42206" w:rsidRPr="000A58B8" w:rsidRDefault="00D42206" w:rsidP="00D42206">
      <w:pPr>
        <w:spacing w:after="0"/>
        <w:rPr>
          <w:rFonts w:ascii="Arial" w:hAnsi="Arial" w:cs="Arial"/>
          <w:sz w:val="20"/>
          <w:szCs w:val="20"/>
        </w:rPr>
      </w:pPr>
    </w:p>
    <w:p w14:paraId="6C665DA2" w14:textId="6AF49CB3" w:rsidR="00D42206" w:rsidRPr="000A58B8" w:rsidRDefault="00491B9F" w:rsidP="00D42206">
      <w:pPr>
        <w:spacing w:after="120"/>
        <w:rPr>
          <w:rFonts w:ascii="Arial" w:hAnsi="Arial" w:cs="Arial"/>
          <w:sz w:val="20"/>
          <w:szCs w:val="20"/>
        </w:rPr>
      </w:pPr>
      <w:r>
        <w:rPr>
          <w:rFonts w:ascii="Arial" w:hAnsi="Arial" w:cs="Arial"/>
          <w:b/>
          <w:sz w:val="20"/>
          <w:szCs w:val="20"/>
        </w:rPr>
        <w:t>8</w:t>
      </w:r>
      <w:r w:rsidR="00D42206" w:rsidRPr="000A58B8">
        <w:rPr>
          <w:rFonts w:ascii="Arial" w:hAnsi="Arial" w:cs="Arial"/>
          <w:b/>
          <w:sz w:val="20"/>
          <w:szCs w:val="20"/>
        </w:rPr>
        <w:t>.</w:t>
      </w:r>
      <w:r w:rsidR="00D42206" w:rsidRPr="000A58B8">
        <w:rPr>
          <w:rFonts w:ascii="Arial" w:hAnsi="Arial" w:cs="Arial"/>
          <w:b/>
          <w:sz w:val="20"/>
          <w:szCs w:val="20"/>
        </w:rPr>
        <w:tab/>
        <w:t xml:space="preserve">Changes in Judgement and Problem Solving </w:t>
      </w:r>
    </w:p>
    <w:p w14:paraId="2E23129A" w14:textId="77777777" w:rsidR="00D42206" w:rsidRPr="000A58B8" w:rsidRDefault="00D42206" w:rsidP="00D42206">
      <w:pPr>
        <w:spacing w:before="60" w:after="0"/>
        <w:rPr>
          <w:rFonts w:ascii="Arial" w:hAnsi="Arial" w:cs="Arial"/>
          <w:sz w:val="20"/>
          <w:szCs w:val="20"/>
        </w:rPr>
      </w:pPr>
      <w:r w:rsidRPr="000A58B8">
        <w:rPr>
          <w:rFonts w:ascii="Arial" w:hAnsi="Arial" w:cs="Arial"/>
          <w:sz w:val="20"/>
          <w:szCs w:val="20"/>
        </w:rPr>
        <w:t>For example:</w:t>
      </w:r>
    </w:p>
    <w:p w14:paraId="128D7670" w14:textId="77777777" w:rsidR="00D42206" w:rsidRPr="000A58B8" w:rsidRDefault="00D42206" w:rsidP="00D42206">
      <w:pPr>
        <w:pStyle w:val="ListParagraph"/>
        <w:numPr>
          <w:ilvl w:val="0"/>
          <w:numId w:val="6"/>
        </w:numPr>
        <w:spacing w:after="60" w:line="259" w:lineRule="auto"/>
        <w:contextualSpacing/>
        <w:rPr>
          <w:rFonts w:ascii="Arial" w:hAnsi="Arial" w:cs="Arial"/>
          <w:sz w:val="20"/>
          <w:szCs w:val="20"/>
        </w:rPr>
      </w:pPr>
      <w:r w:rsidRPr="000A58B8">
        <w:rPr>
          <w:rFonts w:ascii="Arial" w:hAnsi="Arial" w:cs="Arial"/>
          <w:sz w:val="20"/>
          <w:szCs w:val="20"/>
        </w:rPr>
        <w:t>Access to assistance</w:t>
      </w:r>
    </w:p>
    <w:p w14:paraId="58056E05" w14:textId="77777777" w:rsidR="00D42206" w:rsidRPr="000A58B8" w:rsidRDefault="003B35FE" w:rsidP="00D42206">
      <w:pPr>
        <w:pStyle w:val="ListParagraph"/>
        <w:numPr>
          <w:ilvl w:val="0"/>
          <w:numId w:val="6"/>
        </w:numPr>
        <w:spacing w:before="60" w:after="60" w:line="259" w:lineRule="auto"/>
        <w:contextualSpacing/>
        <w:rPr>
          <w:rFonts w:ascii="Arial" w:hAnsi="Arial" w:cs="Arial"/>
          <w:sz w:val="20"/>
          <w:szCs w:val="20"/>
        </w:rPr>
      </w:pPr>
      <w:r w:rsidRPr="000A58B8">
        <w:rPr>
          <w:rFonts w:ascii="Arial" w:hAnsi="Arial" w:cs="Arial"/>
          <w:sz w:val="20"/>
          <w:szCs w:val="20"/>
        </w:rPr>
        <w:t>Solving problems with r</w:t>
      </w:r>
      <w:r w:rsidR="00D42206" w:rsidRPr="000A58B8">
        <w:rPr>
          <w:rFonts w:ascii="Arial" w:hAnsi="Arial" w:cs="Arial"/>
          <w:sz w:val="20"/>
          <w:szCs w:val="20"/>
        </w:rPr>
        <w:t xml:space="preserve">eference to procedures, </w:t>
      </w:r>
      <w:r w:rsidRPr="000A58B8">
        <w:rPr>
          <w:rFonts w:ascii="Arial" w:hAnsi="Arial" w:cs="Arial"/>
          <w:sz w:val="20"/>
          <w:szCs w:val="20"/>
        </w:rPr>
        <w:t xml:space="preserve">work methods, </w:t>
      </w:r>
      <w:r w:rsidR="00D42206" w:rsidRPr="000A58B8">
        <w:rPr>
          <w:rFonts w:ascii="Arial" w:hAnsi="Arial" w:cs="Arial"/>
          <w:sz w:val="20"/>
          <w:szCs w:val="20"/>
        </w:rPr>
        <w:t>rules or precedents</w:t>
      </w:r>
    </w:p>
    <w:p w14:paraId="635A8CA8" w14:textId="77777777" w:rsidR="00D42206" w:rsidRPr="000A58B8" w:rsidRDefault="003B35FE" w:rsidP="00D42206">
      <w:pPr>
        <w:pStyle w:val="ListParagraph"/>
        <w:numPr>
          <w:ilvl w:val="0"/>
          <w:numId w:val="6"/>
        </w:numPr>
        <w:spacing w:before="60" w:after="60" w:line="259" w:lineRule="auto"/>
        <w:contextualSpacing/>
        <w:rPr>
          <w:rFonts w:ascii="Arial" w:hAnsi="Arial" w:cs="Arial"/>
          <w:sz w:val="20"/>
          <w:szCs w:val="20"/>
        </w:rPr>
      </w:pPr>
      <w:r w:rsidRPr="000A58B8">
        <w:rPr>
          <w:rFonts w:ascii="Arial" w:hAnsi="Arial" w:cs="Arial"/>
          <w:sz w:val="20"/>
          <w:szCs w:val="20"/>
        </w:rPr>
        <w:t>Solving problems that require r</w:t>
      </w:r>
      <w:r w:rsidR="00D42206" w:rsidRPr="000A58B8">
        <w:rPr>
          <w:rFonts w:ascii="Arial" w:hAnsi="Arial" w:cs="Arial"/>
          <w:sz w:val="20"/>
          <w:szCs w:val="20"/>
        </w:rPr>
        <w:t>esearch, analysis and/or interpretation</w:t>
      </w:r>
      <w:r w:rsidRPr="000A58B8">
        <w:rPr>
          <w:rFonts w:ascii="Arial" w:hAnsi="Arial" w:cs="Arial"/>
          <w:sz w:val="20"/>
          <w:szCs w:val="20"/>
        </w:rPr>
        <w:t xml:space="preserve"> of relevant policies, manuals, texts, user requirements, etc</w:t>
      </w:r>
    </w:p>
    <w:p w14:paraId="23D2F6E1" w14:textId="77777777" w:rsidR="003B35FE" w:rsidRPr="000A58B8" w:rsidRDefault="003B35FE" w:rsidP="003B35FE">
      <w:pPr>
        <w:pStyle w:val="ListParagraph"/>
        <w:numPr>
          <w:ilvl w:val="0"/>
          <w:numId w:val="6"/>
        </w:numPr>
        <w:spacing w:before="60" w:after="60" w:line="259" w:lineRule="auto"/>
        <w:contextualSpacing/>
        <w:rPr>
          <w:rFonts w:ascii="Arial" w:hAnsi="Arial" w:cs="Arial"/>
          <w:sz w:val="20"/>
          <w:szCs w:val="20"/>
        </w:rPr>
      </w:pPr>
      <w:r w:rsidRPr="000A58B8">
        <w:rPr>
          <w:rFonts w:ascii="Arial" w:hAnsi="Arial" w:cs="Arial"/>
          <w:sz w:val="20"/>
          <w:szCs w:val="20"/>
        </w:rPr>
        <w:t>Solving problems that require the job holder to make changes to procedures or work systems</w:t>
      </w:r>
    </w:p>
    <w:p w14:paraId="6F55D427" w14:textId="77777777" w:rsidR="00D42206" w:rsidRPr="000A58B8" w:rsidRDefault="003B35FE" w:rsidP="00D42206">
      <w:pPr>
        <w:pStyle w:val="ListParagraph"/>
        <w:numPr>
          <w:ilvl w:val="0"/>
          <w:numId w:val="6"/>
        </w:numPr>
        <w:spacing w:before="60" w:after="60" w:line="259" w:lineRule="auto"/>
        <w:contextualSpacing/>
        <w:rPr>
          <w:rFonts w:ascii="Arial" w:hAnsi="Arial" w:cs="Arial"/>
          <w:sz w:val="20"/>
          <w:szCs w:val="20"/>
        </w:rPr>
      </w:pPr>
      <w:r w:rsidRPr="000A58B8">
        <w:rPr>
          <w:rFonts w:ascii="Arial" w:hAnsi="Arial" w:cs="Arial"/>
          <w:sz w:val="20"/>
          <w:szCs w:val="20"/>
        </w:rPr>
        <w:t>Solving problems that require the job holder to r</w:t>
      </w:r>
      <w:r w:rsidR="00D42206" w:rsidRPr="000A58B8">
        <w:rPr>
          <w:rFonts w:ascii="Arial" w:hAnsi="Arial" w:cs="Arial"/>
          <w:sz w:val="20"/>
          <w:szCs w:val="20"/>
        </w:rPr>
        <w:t>ecommend changes</w:t>
      </w:r>
      <w:r w:rsidRPr="000A58B8">
        <w:rPr>
          <w:rFonts w:ascii="Arial" w:hAnsi="Arial" w:cs="Arial"/>
          <w:sz w:val="20"/>
          <w:szCs w:val="20"/>
        </w:rPr>
        <w:t xml:space="preserve"> to policies</w:t>
      </w:r>
    </w:p>
    <w:p w14:paraId="4AB8C1C5" w14:textId="77777777" w:rsidR="00D42206" w:rsidRPr="000A58B8" w:rsidRDefault="003B35FE" w:rsidP="00D42206">
      <w:pPr>
        <w:pStyle w:val="ListParagraph"/>
        <w:numPr>
          <w:ilvl w:val="0"/>
          <w:numId w:val="6"/>
        </w:numPr>
        <w:spacing w:after="0" w:line="259" w:lineRule="auto"/>
        <w:contextualSpacing/>
        <w:rPr>
          <w:rFonts w:ascii="Arial" w:hAnsi="Arial" w:cs="Arial"/>
          <w:sz w:val="20"/>
          <w:szCs w:val="20"/>
        </w:rPr>
      </w:pPr>
      <w:r w:rsidRPr="000A58B8">
        <w:rPr>
          <w:rFonts w:ascii="Arial" w:hAnsi="Arial" w:cs="Arial"/>
          <w:sz w:val="20"/>
          <w:szCs w:val="20"/>
        </w:rPr>
        <w:t>Solving problems that require i</w:t>
      </w:r>
      <w:r w:rsidR="00D42206" w:rsidRPr="000A58B8">
        <w:rPr>
          <w:rFonts w:ascii="Arial" w:hAnsi="Arial" w:cs="Arial"/>
          <w:sz w:val="20"/>
          <w:szCs w:val="20"/>
        </w:rPr>
        <w:t>nnovation</w:t>
      </w:r>
      <w:r w:rsidRPr="000A58B8">
        <w:rPr>
          <w:rFonts w:ascii="Arial" w:hAnsi="Arial" w:cs="Arial"/>
          <w:sz w:val="20"/>
          <w:szCs w:val="20"/>
        </w:rPr>
        <w:t xml:space="preserve"> in design</w:t>
      </w:r>
    </w:p>
    <w:p w14:paraId="2CEE8819" w14:textId="77777777" w:rsidR="00D42206" w:rsidRPr="000A58B8" w:rsidRDefault="00D42206" w:rsidP="00D42206">
      <w:pPr>
        <w:spacing w:after="0"/>
        <w:rPr>
          <w:rFonts w:ascii="Arial" w:hAnsi="Arial" w:cs="Arial"/>
          <w:sz w:val="20"/>
          <w:szCs w:val="20"/>
        </w:rPr>
      </w:pPr>
    </w:p>
    <w:p w14:paraId="55E7DF47" w14:textId="77777777" w:rsidR="00D42206" w:rsidRPr="000A58B8" w:rsidRDefault="00D42206" w:rsidP="00D42206">
      <w:pPr>
        <w:spacing w:after="120"/>
        <w:rPr>
          <w:rFonts w:ascii="Arial" w:hAnsi="Arial" w:cs="Arial"/>
          <w:b/>
          <w:i/>
          <w:sz w:val="20"/>
          <w:szCs w:val="20"/>
        </w:rPr>
      </w:pPr>
      <w:r w:rsidRPr="000A58B8">
        <w:rPr>
          <w:rFonts w:ascii="Arial" w:hAnsi="Arial" w:cs="Arial"/>
          <w:b/>
          <w:i/>
          <w:sz w:val="20"/>
          <w:szCs w:val="20"/>
        </w:rPr>
        <w:t xml:space="preserve">Has any significant change occurred in relation to judgement and problem solving? Yes </w:t>
      </w:r>
    </w:p>
    <w:p w14:paraId="3B6D8979" w14:textId="77777777" w:rsidR="00D42206" w:rsidRPr="000A58B8" w:rsidRDefault="00D42206" w:rsidP="00D42206">
      <w:pPr>
        <w:rPr>
          <w:rFonts w:ascii="Arial" w:hAnsi="Arial" w:cs="Arial"/>
          <w:sz w:val="20"/>
          <w:szCs w:val="20"/>
        </w:rPr>
      </w:pPr>
      <w:r w:rsidRPr="000A58B8">
        <w:rPr>
          <w:rFonts w:ascii="Arial" w:hAnsi="Arial" w:cs="Arial"/>
          <w:sz w:val="20"/>
          <w:szCs w:val="20"/>
        </w:rPr>
        <w:t>(Please add a separate row for each requirement that has changed.)</w:t>
      </w:r>
    </w:p>
    <w:tbl>
      <w:tblPr>
        <w:tblStyle w:val="TableGrid"/>
        <w:tblW w:w="9776" w:type="dxa"/>
        <w:tblLook w:val="04A0" w:firstRow="1" w:lastRow="0" w:firstColumn="1" w:lastColumn="0" w:noHBand="0" w:noVBand="1"/>
      </w:tblPr>
      <w:tblGrid>
        <w:gridCol w:w="9776"/>
      </w:tblGrid>
      <w:tr w:rsidR="00D42206" w:rsidRPr="000A58B8" w14:paraId="634206AA" w14:textId="77777777" w:rsidTr="00D42206">
        <w:tc>
          <w:tcPr>
            <w:tcW w:w="9776" w:type="dxa"/>
          </w:tcPr>
          <w:p w14:paraId="743FC943"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"If “yes”, what aspect has changed?</w:t>
            </w:r>
          </w:p>
          <w:p w14:paraId="4E18F52B" w14:textId="77777777" w:rsidR="00D42206" w:rsidRPr="000A58B8" w:rsidRDefault="00111843" w:rsidP="009F67C7">
            <w:pPr>
              <w:rPr>
                <w:rFonts w:ascii="Arial" w:hAnsi="Arial" w:cs="Arial"/>
                <w:sz w:val="20"/>
                <w:szCs w:val="20"/>
              </w:rPr>
            </w:pPr>
            <w:r w:rsidRPr="000A58B8">
              <w:rPr>
                <w:rFonts w:ascii="Arial" w:hAnsi="Arial" w:cs="Arial"/>
                <w:sz w:val="20"/>
                <w:szCs w:val="20"/>
              </w:rPr>
              <w:t>Responsiveness</w:t>
            </w:r>
            <w:r w:rsidR="00BD757A" w:rsidRPr="000A58B8">
              <w:rPr>
                <w:rFonts w:ascii="Arial" w:hAnsi="Arial" w:cs="Arial"/>
                <w:sz w:val="20"/>
                <w:szCs w:val="20"/>
              </w:rPr>
              <w:t xml:space="preserve"> to change</w:t>
            </w:r>
            <w:r w:rsidRPr="000A58B8">
              <w:rPr>
                <w:rFonts w:ascii="Arial" w:hAnsi="Arial" w:cs="Arial"/>
                <w:sz w:val="20"/>
                <w:szCs w:val="20"/>
              </w:rPr>
              <w:t>.</w:t>
            </w:r>
          </w:p>
          <w:p w14:paraId="2E8246C4" w14:textId="77777777" w:rsidR="00D42206" w:rsidRPr="000A58B8" w:rsidRDefault="00D42206" w:rsidP="009F67C7">
            <w:pPr>
              <w:rPr>
                <w:rFonts w:ascii="Arial" w:hAnsi="Arial" w:cs="Arial"/>
                <w:sz w:val="20"/>
                <w:szCs w:val="20"/>
              </w:rPr>
            </w:pPr>
          </w:p>
          <w:p w14:paraId="56E1A65E"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was required before?</w:t>
            </w:r>
            <w:r w:rsidRPr="000A58B8">
              <w:rPr>
                <w:rFonts w:ascii="Arial" w:hAnsi="Arial" w:cs="Arial"/>
                <w:sz w:val="20"/>
                <w:szCs w:val="20"/>
              </w:rPr>
              <w:t xml:space="preserve"> (Provide brief details.)</w:t>
            </w:r>
          </w:p>
          <w:p w14:paraId="29B843D5" w14:textId="77777777" w:rsidR="00111843" w:rsidRPr="000A58B8" w:rsidRDefault="00111843" w:rsidP="00111843">
            <w:pPr>
              <w:tabs>
                <w:tab w:val="left" w:pos="426"/>
              </w:tabs>
              <w:rPr>
                <w:rFonts w:ascii="Arial" w:hAnsi="Arial" w:cs="Arial"/>
                <w:sz w:val="20"/>
                <w:szCs w:val="20"/>
              </w:rPr>
            </w:pPr>
            <w:r w:rsidRPr="000A58B8">
              <w:rPr>
                <w:rFonts w:ascii="Arial" w:hAnsi="Arial" w:cs="Arial"/>
                <w:sz w:val="20"/>
                <w:szCs w:val="20"/>
              </w:rPr>
              <w:t>The job holder previously didn’t have autonomy to respond to the changing requirements in funding availability.</w:t>
            </w:r>
          </w:p>
          <w:p w14:paraId="1D0F1A7F" w14:textId="77777777" w:rsidR="00D42206" w:rsidRPr="000A58B8" w:rsidRDefault="00D42206" w:rsidP="009F67C7">
            <w:pPr>
              <w:rPr>
                <w:rFonts w:ascii="Arial" w:hAnsi="Arial" w:cs="Arial"/>
                <w:sz w:val="20"/>
                <w:szCs w:val="20"/>
              </w:rPr>
            </w:pPr>
          </w:p>
          <w:p w14:paraId="677844FD"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is required now?</w:t>
            </w:r>
            <w:r w:rsidRPr="000A58B8">
              <w:rPr>
                <w:rFonts w:ascii="Arial" w:hAnsi="Arial" w:cs="Arial"/>
                <w:sz w:val="20"/>
                <w:szCs w:val="20"/>
              </w:rPr>
              <w:t xml:space="preserve"> (Provide brief details.)</w:t>
            </w:r>
          </w:p>
          <w:p w14:paraId="0BFB895C" w14:textId="77777777" w:rsidR="00D42206" w:rsidRPr="000A58B8" w:rsidRDefault="00111843" w:rsidP="009F67C7">
            <w:pPr>
              <w:rPr>
                <w:rFonts w:ascii="Arial" w:hAnsi="Arial" w:cs="Arial"/>
                <w:sz w:val="20"/>
                <w:szCs w:val="20"/>
              </w:rPr>
            </w:pPr>
            <w:r w:rsidRPr="000A58B8">
              <w:rPr>
                <w:rFonts w:ascii="Arial" w:hAnsi="Arial" w:cs="Arial"/>
                <w:sz w:val="20"/>
                <w:szCs w:val="20"/>
              </w:rPr>
              <w:t xml:space="preserve">The job holder is expected to be responsive to the </w:t>
            </w:r>
            <w:r w:rsidR="00BD757A" w:rsidRPr="000A58B8">
              <w:rPr>
                <w:rFonts w:ascii="Arial" w:hAnsi="Arial" w:cs="Arial"/>
                <w:sz w:val="20"/>
                <w:szCs w:val="20"/>
              </w:rPr>
              <w:t>changing funding environment</w:t>
            </w:r>
            <w:r w:rsidRPr="000A58B8">
              <w:rPr>
                <w:rFonts w:ascii="Arial" w:hAnsi="Arial" w:cs="Arial"/>
                <w:sz w:val="20"/>
                <w:szCs w:val="20"/>
              </w:rPr>
              <w:t>.</w:t>
            </w:r>
          </w:p>
          <w:p w14:paraId="4BD15408" w14:textId="77777777" w:rsidR="00D42206" w:rsidRPr="000A58B8" w:rsidRDefault="00D42206" w:rsidP="009F67C7">
            <w:pPr>
              <w:rPr>
                <w:rFonts w:ascii="Arial" w:hAnsi="Arial" w:cs="Arial"/>
                <w:sz w:val="20"/>
                <w:szCs w:val="20"/>
              </w:rPr>
            </w:pPr>
          </w:p>
          <w:p w14:paraId="389186EE"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41F23200" w14:textId="77777777" w:rsidR="00154A4B" w:rsidRPr="000A58B8" w:rsidRDefault="00111843" w:rsidP="00154A4B">
            <w:pPr>
              <w:pStyle w:val="ListParagraph"/>
              <w:numPr>
                <w:ilvl w:val="0"/>
                <w:numId w:val="12"/>
              </w:numPr>
              <w:tabs>
                <w:tab w:val="left" w:pos="426"/>
              </w:tabs>
              <w:spacing w:after="120" w:line="240" w:lineRule="auto"/>
              <w:rPr>
                <w:rFonts w:ascii="Arial" w:hAnsi="Arial" w:cs="Arial"/>
                <w:sz w:val="20"/>
                <w:szCs w:val="20"/>
              </w:rPr>
            </w:pPr>
            <w:r w:rsidRPr="000A58B8">
              <w:rPr>
                <w:rFonts w:ascii="Arial" w:hAnsi="Arial" w:cs="Arial"/>
                <w:sz w:val="20"/>
                <w:szCs w:val="20"/>
              </w:rPr>
              <w:t>Developing criteri</w:t>
            </w:r>
            <w:r w:rsidR="00154A4B" w:rsidRPr="000A58B8">
              <w:rPr>
                <w:rFonts w:ascii="Arial" w:hAnsi="Arial" w:cs="Arial"/>
                <w:sz w:val="20"/>
                <w:szCs w:val="20"/>
              </w:rPr>
              <w:t>a</w:t>
            </w:r>
            <w:r w:rsidRPr="000A58B8">
              <w:rPr>
                <w:rFonts w:ascii="Arial" w:hAnsi="Arial" w:cs="Arial"/>
                <w:sz w:val="20"/>
                <w:szCs w:val="20"/>
              </w:rPr>
              <w:t xml:space="preserve"> for new scholarships and grants based upon funding criteria</w:t>
            </w:r>
            <w:r w:rsidR="00154A4B" w:rsidRPr="000A58B8">
              <w:rPr>
                <w:rFonts w:ascii="Arial" w:hAnsi="Arial" w:cs="Arial"/>
                <w:sz w:val="20"/>
                <w:szCs w:val="20"/>
              </w:rPr>
              <w:t>.</w:t>
            </w:r>
          </w:p>
          <w:p w14:paraId="0375062A" w14:textId="77777777" w:rsidR="00154A4B" w:rsidRPr="000A58B8" w:rsidRDefault="00154A4B" w:rsidP="00154A4B">
            <w:pPr>
              <w:pStyle w:val="ListParagraph"/>
              <w:numPr>
                <w:ilvl w:val="0"/>
                <w:numId w:val="12"/>
              </w:numPr>
              <w:tabs>
                <w:tab w:val="left" w:pos="426"/>
              </w:tabs>
              <w:spacing w:after="120" w:line="240" w:lineRule="auto"/>
              <w:rPr>
                <w:rFonts w:ascii="Arial" w:hAnsi="Arial" w:cs="Arial"/>
                <w:sz w:val="20"/>
                <w:szCs w:val="20"/>
              </w:rPr>
            </w:pPr>
            <w:r w:rsidRPr="000A58B8">
              <w:rPr>
                <w:rFonts w:ascii="Arial" w:hAnsi="Arial" w:cs="Arial"/>
                <w:sz w:val="20"/>
                <w:szCs w:val="20"/>
              </w:rPr>
              <w:t>B</w:t>
            </w:r>
            <w:r w:rsidR="00111843" w:rsidRPr="000A58B8">
              <w:rPr>
                <w:rFonts w:ascii="Arial" w:hAnsi="Arial" w:cs="Arial"/>
                <w:sz w:val="20"/>
                <w:szCs w:val="20"/>
              </w:rPr>
              <w:t xml:space="preserve">enchmarking all new scholarships and grants against other Universities. </w:t>
            </w:r>
          </w:p>
          <w:p w14:paraId="3B7A3CC5" w14:textId="77777777" w:rsidR="00111843" w:rsidRPr="000A58B8" w:rsidRDefault="00111843" w:rsidP="00154A4B">
            <w:pPr>
              <w:pStyle w:val="ListParagraph"/>
              <w:numPr>
                <w:ilvl w:val="0"/>
                <w:numId w:val="12"/>
              </w:numPr>
              <w:tabs>
                <w:tab w:val="left" w:pos="426"/>
              </w:tabs>
              <w:spacing w:after="120" w:line="240" w:lineRule="auto"/>
              <w:rPr>
                <w:rFonts w:ascii="Arial" w:hAnsi="Arial" w:cs="Arial"/>
                <w:sz w:val="20"/>
                <w:szCs w:val="20"/>
              </w:rPr>
            </w:pPr>
            <w:r w:rsidRPr="000A58B8">
              <w:rPr>
                <w:rFonts w:ascii="Arial" w:hAnsi="Arial" w:cs="Arial"/>
                <w:sz w:val="20"/>
                <w:szCs w:val="20"/>
              </w:rPr>
              <w:t xml:space="preserve">The job holder established new processes and procedures to enable agile response to new scholarship and grant opportunities identified to meet student needs. </w:t>
            </w:r>
          </w:p>
          <w:p w14:paraId="5B7A1E4B" w14:textId="77777777" w:rsidR="00BD757A" w:rsidRPr="000A58B8" w:rsidRDefault="00BD757A" w:rsidP="00154A4B">
            <w:pPr>
              <w:pStyle w:val="ListParagraph"/>
              <w:numPr>
                <w:ilvl w:val="0"/>
                <w:numId w:val="12"/>
              </w:numPr>
              <w:tabs>
                <w:tab w:val="left" w:pos="426"/>
              </w:tabs>
              <w:spacing w:after="120" w:line="240" w:lineRule="auto"/>
              <w:rPr>
                <w:rFonts w:ascii="Arial" w:hAnsi="Arial" w:cs="Arial"/>
                <w:sz w:val="20"/>
                <w:szCs w:val="20"/>
              </w:rPr>
            </w:pPr>
            <w:r w:rsidRPr="000A58B8">
              <w:rPr>
                <w:rFonts w:ascii="Arial" w:hAnsi="Arial" w:cs="Arial"/>
                <w:sz w:val="20"/>
                <w:szCs w:val="20"/>
              </w:rPr>
              <w:t>Providing specialist advice to the Dean of Students regarding identified needs of students and the management of scholarships and grants within the portfolio on a regular basis.</w:t>
            </w:r>
          </w:p>
          <w:p w14:paraId="76E8FD15" w14:textId="77777777" w:rsidR="00D42206" w:rsidRPr="000A58B8" w:rsidRDefault="00D42206" w:rsidP="00154A4B">
            <w:pPr>
              <w:rPr>
                <w:rFonts w:ascii="Arial" w:hAnsi="Arial" w:cs="Arial"/>
                <w:sz w:val="20"/>
                <w:szCs w:val="20"/>
              </w:rPr>
            </w:pPr>
          </w:p>
        </w:tc>
      </w:tr>
    </w:tbl>
    <w:p w14:paraId="7706814B" w14:textId="77777777" w:rsidR="00D42206" w:rsidRPr="000A58B8" w:rsidRDefault="00D42206" w:rsidP="00D42206">
      <w:pPr>
        <w:spacing w:after="0"/>
        <w:rPr>
          <w:rFonts w:ascii="Arial" w:hAnsi="Arial" w:cs="Arial"/>
          <w:sz w:val="20"/>
          <w:szCs w:val="20"/>
        </w:rPr>
      </w:pPr>
    </w:p>
    <w:p w14:paraId="4F9B1CC5" w14:textId="77777777" w:rsidR="00D42206" w:rsidRPr="000A58B8" w:rsidRDefault="00D42206" w:rsidP="00D42206">
      <w:pPr>
        <w:spacing w:after="0"/>
        <w:rPr>
          <w:rFonts w:ascii="Arial" w:hAnsi="Arial" w:cs="Arial"/>
          <w:sz w:val="20"/>
          <w:szCs w:val="20"/>
        </w:rPr>
      </w:pPr>
    </w:p>
    <w:p w14:paraId="0CAB9B98" w14:textId="78F86B32" w:rsidR="00D42206" w:rsidRPr="000A58B8" w:rsidRDefault="00491B9F" w:rsidP="00D42206">
      <w:pPr>
        <w:spacing w:after="120"/>
        <w:rPr>
          <w:rFonts w:ascii="Arial" w:hAnsi="Arial" w:cs="Arial"/>
          <w:sz w:val="20"/>
          <w:szCs w:val="20"/>
        </w:rPr>
      </w:pPr>
      <w:r>
        <w:rPr>
          <w:rFonts w:ascii="Arial" w:hAnsi="Arial" w:cs="Arial"/>
          <w:b/>
          <w:sz w:val="20"/>
          <w:szCs w:val="20"/>
        </w:rPr>
        <w:t>9</w:t>
      </w:r>
      <w:r w:rsidR="00D42206" w:rsidRPr="000A58B8">
        <w:rPr>
          <w:rFonts w:ascii="Arial" w:hAnsi="Arial" w:cs="Arial"/>
          <w:b/>
          <w:sz w:val="20"/>
          <w:szCs w:val="20"/>
        </w:rPr>
        <w:t>.</w:t>
      </w:r>
      <w:r w:rsidR="00D42206" w:rsidRPr="000A58B8">
        <w:rPr>
          <w:rFonts w:ascii="Arial" w:hAnsi="Arial" w:cs="Arial"/>
          <w:b/>
          <w:sz w:val="20"/>
          <w:szCs w:val="20"/>
        </w:rPr>
        <w:tab/>
        <w:t>Changes in Supervision and Independence</w:t>
      </w:r>
      <w:r w:rsidR="00D42206" w:rsidRPr="000A58B8">
        <w:rPr>
          <w:rFonts w:ascii="Arial" w:hAnsi="Arial" w:cs="Arial"/>
          <w:sz w:val="20"/>
          <w:szCs w:val="20"/>
        </w:rPr>
        <w:t xml:space="preserve"> </w:t>
      </w:r>
    </w:p>
    <w:p w14:paraId="2E7CCA85" w14:textId="77777777" w:rsidR="00D42206" w:rsidRPr="000A58B8" w:rsidRDefault="00D42206" w:rsidP="00D42206">
      <w:pPr>
        <w:spacing w:after="0"/>
        <w:rPr>
          <w:rFonts w:ascii="Arial" w:hAnsi="Arial" w:cs="Arial"/>
          <w:sz w:val="20"/>
          <w:szCs w:val="20"/>
        </w:rPr>
      </w:pPr>
      <w:r w:rsidRPr="000A58B8">
        <w:rPr>
          <w:rFonts w:ascii="Arial" w:hAnsi="Arial" w:cs="Arial"/>
          <w:sz w:val="20"/>
          <w:szCs w:val="20"/>
        </w:rPr>
        <w:t xml:space="preserve">For example, changes in relation to: </w:t>
      </w:r>
    </w:p>
    <w:p w14:paraId="047221EB" w14:textId="77777777" w:rsidR="00D42206" w:rsidRPr="000A58B8" w:rsidRDefault="00D42206" w:rsidP="00D42206">
      <w:pPr>
        <w:pStyle w:val="ListParagraph"/>
        <w:numPr>
          <w:ilvl w:val="0"/>
          <w:numId w:val="4"/>
        </w:numPr>
        <w:tabs>
          <w:tab w:val="left" w:pos="347"/>
        </w:tabs>
        <w:spacing w:after="60" w:line="259" w:lineRule="auto"/>
        <w:contextualSpacing/>
        <w:rPr>
          <w:rFonts w:ascii="Arial" w:hAnsi="Arial" w:cs="Arial"/>
          <w:sz w:val="20"/>
          <w:szCs w:val="20"/>
        </w:rPr>
      </w:pPr>
      <w:r w:rsidRPr="000A58B8">
        <w:rPr>
          <w:rFonts w:ascii="Arial" w:hAnsi="Arial" w:cs="Arial"/>
          <w:sz w:val="20"/>
          <w:szCs w:val="20"/>
        </w:rPr>
        <w:t>The nature and frequency of supervision received  from the job holder’s supervisor</w:t>
      </w:r>
    </w:p>
    <w:p w14:paraId="298BE06E" w14:textId="77777777" w:rsidR="00D42206" w:rsidRPr="000A58B8" w:rsidRDefault="00D42206" w:rsidP="00D42206">
      <w:pPr>
        <w:pStyle w:val="ListParagraph"/>
        <w:numPr>
          <w:ilvl w:val="0"/>
          <w:numId w:val="4"/>
        </w:numPr>
        <w:tabs>
          <w:tab w:val="left" w:pos="347"/>
        </w:tabs>
        <w:spacing w:before="60" w:after="60" w:line="259" w:lineRule="auto"/>
        <w:contextualSpacing/>
        <w:rPr>
          <w:rFonts w:ascii="Arial" w:hAnsi="Arial" w:cs="Arial"/>
          <w:sz w:val="20"/>
          <w:szCs w:val="20"/>
        </w:rPr>
      </w:pPr>
      <w:r w:rsidRPr="000A58B8">
        <w:rPr>
          <w:rFonts w:ascii="Arial" w:hAnsi="Arial" w:cs="Arial"/>
          <w:sz w:val="20"/>
          <w:szCs w:val="20"/>
        </w:rPr>
        <w:t>The more complex matters on which the job holder would proceed without any discussion with the supervisor</w:t>
      </w:r>
    </w:p>
    <w:p w14:paraId="762DAE4E" w14:textId="77777777" w:rsidR="00D42206" w:rsidRPr="000A58B8" w:rsidRDefault="00D42206" w:rsidP="00D42206">
      <w:pPr>
        <w:pStyle w:val="ListParagraph"/>
        <w:numPr>
          <w:ilvl w:val="0"/>
          <w:numId w:val="4"/>
        </w:numPr>
        <w:spacing w:after="0" w:line="259" w:lineRule="auto"/>
        <w:contextualSpacing/>
        <w:rPr>
          <w:rFonts w:ascii="Arial" w:hAnsi="Arial" w:cs="Arial"/>
          <w:sz w:val="20"/>
          <w:szCs w:val="20"/>
        </w:rPr>
      </w:pPr>
      <w:r w:rsidRPr="000A58B8">
        <w:rPr>
          <w:rFonts w:ascii="Arial" w:hAnsi="Arial" w:cs="Arial"/>
          <w:sz w:val="20"/>
          <w:szCs w:val="20"/>
        </w:rPr>
        <w:t>The type of matters that the job holder would refer to their supervisor for approval or decision</w:t>
      </w:r>
    </w:p>
    <w:p w14:paraId="5184D814" w14:textId="77777777" w:rsidR="00D42206" w:rsidRPr="000A58B8" w:rsidRDefault="00D42206" w:rsidP="00D42206">
      <w:pPr>
        <w:spacing w:after="0"/>
        <w:rPr>
          <w:rFonts w:ascii="Arial" w:hAnsi="Arial" w:cs="Arial"/>
          <w:sz w:val="20"/>
          <w:szCs w:val="20"/>
        </w:rPr>
      </w:pPr>
    </w:p>
    <w:p w14:paraId="706246E9" w14:textId="77777777" w:rsidR="00D42206" w:rsidRPr="000A58B8" w:rsidRDefault="00D42206" w:rsidP="00D42206">
      <w:pPr>
        <w:spacing w:after="120"/>
        <w:rPr>
          <w:rFonts w:ascii="Arial" w:hAnsi="Arial" w:cs="Arial"/>
          <w:b/>
          <w:i/>
          <w:sz w:val="20"/>
          <w:szCs w:val="20"/>
        </w:rPr>
      </w:pPr>
      <w:r w:rsidRPr="000A58B8">
        <w:rPr>
          <w:rFonts w:ascii="Arial" w:hAnsi="Arial" w:cs="Arial"/>
          <w:b/>
          <w:i/>
          <w:sz w:val="20"/>
          <w:szCs w:val="20"/>
        </w:rPr>
        <w:t xml:space="preserve">Has any significant change occurred in relation to supervision (from above) and independence? Yes </w:t>
      </w:r>
    </w:p>
    <w:p w14:paraId="05475C13" w14:textId="77777777" w:rsidR="00D42206" w:rsidRPr="000A58B8" w:rsidRDefault="00D42206" w:rsidP="00D42206">
      <w:pPr>
        <w:rPr>
          <w:rFonts w:ascii="Arial" w:hAnsi="Arial" w:cs="Arial"/>
          <w:sz w:val="20"/>
          <w:szCs w:val="20"/>
        </w:rPr>
      </w:pPr>
      <w:r w:rsidRPr="000A58B8">
        <w:rPr>
          <w:rFonts w:ascii="Arial" w:hAnsi="Arial" w:cs="Arial"/>
          <w:sz w:val="20"/>
          <w:szCs w:val="20"/>
        </w:rPr>
        <w:t>(Please add a separate row for each requirement that has changed.)</w:t>
      </w:r>
    </w:p>
    <w:tbl>
      <w:tblPr>
        <w:tblStyle w:val="TableGrid"/>
        <w:tblW w:w="9776" w:type="dxa"/>
        <w:tblLook w:val="04A0" w:firstRow="1" w:lastRow="0" w:firstColumn="1" w:lastColumn="0" w:noHBand="0" w:noVBand="1"/>
      </w:tblPr>
      <w:tblGrid>
        <w:gridCol w:w="9776"/>
      </w:tblGrid>
      <w:tr w:rsidR="00D42206" w:rsidRPr="000A58B8" w14:paraId="7B84AB3F" w14:textId="77777777" w:rsidTr="00D42206">
        <w:tc>
          <w:tcPr>
            <w:tcW w:w="9776" w:type="dxa"/>
          </w:tcPr>
          <w:p w14:paraId="1DA3E918" w14:textId="77777777" w:rsidR="00D42206" w:rsidRPr="000A58B8" w:rsidRDefault="00D42206" w:rsidP="009F67C7">
            <w:pPr>
              <w:rPr>
                <w:rFonts w:ascii="Arial" w:hAnsi="Arial" w:cs="Arial"/>
                <w:sz w:val="20"/>
                <w:szCs w:val="20"/>
              </w:rPr>
            </w:pPr>
            <w:r w:rsidRPr="000A58B8">
              <w:rPr>
                <w:rFonts w:ascii="Arial" w:hAnsi="Arial" w:cs="Arial"/>
                <w:b/>
                <w:i/>
                <w:sz w:val="20"/>
                <w:szCs w:val="20"/>
              </w:rPr>
              <w:t>If “yes”, what aspect has changed?</w:t>
            </w:r>
          </w:p>
          <w:p w14:paraId="34320D4B" w14:textId="77777777" w:rsidR="00D42206" w:rsidRPr="000A58B8" w:rsidRDefault="006F5F60" w:rsidP="009F67C7">
            <w:pPr>
              <w:rPr>
                <w:rFonts w:ascii="Arial" w:hAnsi="Arial" w:cs="Arial"/>
                <w:sz w:val="20"/>
                <w:szCs w:val="20"/>
              </w:rPr>
            </w:pPr>
            <w:r w:rsidRPr="000A58B8">
              <w:rPr>
                <w:rFonts w:ascii="Arial" w:hAnsi="Arial" w:cs="Arial"/>
                <w:sz w:val="20"/>
                <w:szCs w:val="20"/>
              </w:rPr>
              <w:t>Budget management.</w:t>
            </w:r>
          </w:p>
          <w:p w14:paraId="7F34CC56" w14:textId="77777777" w:rsidR="00D42206" w:rsidRPr="000A58B8" w:rsidRDefault="00D42206" w:rsidP="009F67C7">
            <w:pPr>
              <w:rPr>
                <w:rFonts w:ascii="Arial" w:hAnsi="Arial" w:cs="Arial"/>
                <w:sz w:val="20"/>
                <w:szCs w:val="20"/>
              </w:rPr>
            </w:pPr>
          </w:p>
          <w:p w14:paraId="278FF422"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was required before?</w:t>
            </w:r>
            <w:r w:rsidRPr="000A58B8">
              <w:rPr>
                <w:rFonts w:ascii="Arial" w:hAnsi="Arial" w:cs="Arial"/>
                <w:sz w:val="20"/>
                <w:szCs w:val="20"/>
              </w:rPr>
              <w:t xml:space="preserve"> (Provide brief details.)</w:t>
            </w:r>
          </w:p>
          <w:p w14:paraId="58957D9D" w14:textId="77777777" w:rsidR="006F5F60" w:rsidRPr="000A58B8" w:rsidRDefault="006F5F60" w:rsidP="006F5F60">
            <w:pPr>
              <w:tabs>
                <w:tab w:val="left" w:pos="426"/>
              </w:tabs>
              <w:rPr>
                <w:rFonts w:ascii="Arial" w:hAnsi="Arial" w:cs="Arial"/>
                <w:sz w:val="20"/>
                <w:szCs w:val="20"/>
              </w:rPr>
            </w:pPr>
            <w:r w:rsidRPr="000A58B8">
              <w:rPr>
                <w:rFonts w:ascii="Arial" w:hAnsi="Arial" w:cs="Arial"/>
                <w:sz w:val="20"/>
                <w:szCs w:val="20"/>
              </w:rPr>
              <w:t>Previously the job holder has been required to seek authorisation in management of the overall scholarship budget.</w:t>
            </w:r>
          </w:p>
          <w:p w14:paraId="7A00D1E3" w14:textId="77777777" w:rsidR="00D42206" w:rsidRPr="000A58B8" w:rsidRDefault="00D42206" w:rsidP="009F67C7">
            <w:pPr>
              <w:rPr>
                <w:rFonts w:ascii="Arial" w:hAnsi="Arial" w:cs="Arial"/>
                <w:sz w:val="20"/>
                <w:szCs w:val="20"/>
              </w:rPr>
            </w:pPr>
          </w:p>
          <w:p w14:paraId="0C80FA36"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is required now?</w:t>
            </w:r>
            <w:r w:rsidRPr="000A58B8">
              <w:rPr>
                <w:rFonts w:ascii="Arial" w:hAnsi="Arial" w:cs="Arial"/>
                <w:sz w:val="20"/>
                <w:szCs w:val="20"/>
              </w:rPr>
              <w:t xml:space="preserve"> (Provide brief details.)</w:t>
            </w:r>
          </w:p>
          <w:p w14:paraId="4B0BB020" w14:textId="77777777" w:rsidR="006F5F60" w:rsidRPr="000A58B8" w:rsidRDefault="006F5F60" w:rsidP="006F5F60">
            <w:pPr>
              <w:tabs>
                <w:tab w:val="left" w:pos="426"/>
              </w:tabs>
              <w:rPr>
                <w:rFonts w:ascii="Arial" w:hAnsi="Arial" w:cs="Arial"/>
                <w:sz w:val="20"/>
                <w:szCs w:val="20"/>
              </w:rPr>
            </w:pPr>
            <w:r w:rsidRPr="000A58B8">
              <w:rPr>
                <w:rFonts w:ascii="Arial" w:hAnsi="Arial" w:cs="Arial"/>
                <w:sz w:val="20"/>
                <w:szCs w:val="20"/>
              </w:rPr>
              <w:t>The job holder works autonomously in managing the scholarships and grants budget and is able to move funding within the scholarships and grant portfolio to enable the scholarships team to meet the changing demands on funding based upon the number of applications and the approved quotas.</w:t>
            </w:r>
          </w:p>
          <w:p w14:paraId="1A70928B" w14:textId="77777777" w:rsidR="006F5F60" w:rsidRPr="000A58B8" w:rsidRDefault="006F5F60" w:rsidP="006F5F60">
            <w:pPr>
              <w:tabs>
                <w:tab w:val="left" w:pos="426"/>
              </w:tabs>
              <w:rPr>
                <w:rFonts w:ascii="Arial" w:hAnsi="Arial" w:cs="Arial"/>
                <w:sz w:val="20"/>
                <w:szCs w:val="20"/>
              </w:rPr>
            </w:pPr>
            <w:r w:rsidRPr="000A58B8">
              <w:rPr>
                <w:rFonts w:ascii="Arial" w:hAnsi="Arial" w:cs="Arial"/>
                <w:sz w:val="20"/>
                <w:szCs w:val="20"/>
              </w:rPr>
              <w:t>The job holder works in collaboration with the Manager Quality and Finance, who approves the overall budget.</w:t>
            </w:r>
          </w:p>
          <w:p w14:paraId="6BB2ACF2" w14:textId="77777777" w:rsidR="00D42206" w:rsidRPr="000A58B8" w:rsidRDefault="00D42206" w:rsidP="009F67C7">
            <w:pPr>
              <w:rPr>
                <w:rFonts w:ascii="Arial" w:hAnsi="Arial" w:cs="Arial"/>
                <w:sz w:val="20"/>
                <w:szCs w:val="20"/>
              </w:rPr>
            </w:pPr>
          </w:p>
          <w:p w14:paraId="40A1A092"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1399E72B" w14:textId="77777777" w:rsidR="006F5F60" w:rsidRPr="000A58B8" w:rsidRDefault="006F5F60" w:rsidP="003A6037">
            <w:pPr>
              <w:pStyle w:val="ListParagraph"/>
              <w:numPr>
                <w:ilvl w:val="0"/>
                <w:numId w:val="10"/>
              </w:numPr>
              <w:spacing w:after="120" w:line="240" w:lineRule="auto"/>
              <w:ind w:left="454" w:hanging="425"/>
              <w:rPr>
                <w:rFonts w:ascii="Arial" w:hAnsi="Arial" w:cs="Arial"/>
                <w:sz w:val="20"/>
                <w:szCs w:val="20"/>
              </w:rPr>
            </w:pPr>
            <w:r w:rsidRPr="000A58B8">
              <w:rPr>
                <w:rFonts w:ascii="Arial" w:hAnsi="Arial" w:cs="Arial"/>
                <w:sz w:val="20"/>
                <w:szCs w:val="20"/>
              </w:rPr>
              <w:t>Moving funding between accounts to ensure scholarship and grant funding is fully expended.</w:t>
            </w:r>
          </w:p>
          <w:p w14:paraId="12462634" w14:textId="77777777" w:rsidR="006F5F60" w:rsidRPr="000A58B8" w:rsidRDefault="006F5F60" w:rsidP="003A6037">
            <w:pPr>
              <w:pStyle w:val="ListParagraph"/>
              <w:numPr>
                <w:ilvl w:val="0"/>
                <w:numId w:val="10"/>
              </w:numPr>
              <w:spacing w:after="120" w:line="240" w:lineRule="auto"/>
              <w:ind w:left="454" w:hanging="425"/>
              <w:rPr>
                <w:rFonts w:ascii="Arial" w:hAnsi="Arial" w:cs="Arial"/>
                <w:sz w:val="20"/>
                <w:szCs w:val="20"/>
              </w:rPr>
            </w:pPr>
            <w:r w:rsidRPr="000A58B8">
              <w:rPr>
                <w:rFonts w:ascii="Arial" w:hAnsi="Arial" w:cs="Arial"/>
                <w:sz w:val="20"/>
                <w:szCs w:val="20"/>
              </w:rPr>
              <w:t>Creating new account codes to manage funding for new scholarships and grants within the portfolio.</w:t>
            </w:r>
          </w:p>
          <w:p w14:paraId="28345A9B" w14:textId="77777777" w:rsidR="00D42206" w:rsidRPr="000A58B8" w:rsidRDefault="00D42206" w:rsidP="006F5F60">
            <w:pPr>
              <w:tabs>
                <w:tab w:val="left" w:pos="426"/>
              </w:tabs>
              <w:rPr>
                <w:rFonts w:ascii="Arial" w:hAnsi="Arial" w:cs="Arial"/>
                <w:sz w:val="20"/>
                <w:szCs w:val="20"/>
              </w:rPr>
            </w:pPr>
          </w:p>
        </w:tc>
      </w:tr>
    </w:tbl>
    <w:p w14:paraId="2BAA7FE8" w14:textId="77777777" w:rsidR="00D42206" w:rsidRPr="000A58B8" w:rsidRDefault="00D42206" w:rsidP="00D42206">
      <w:pPr>
        <w:spacing w:after="0"/>
        <w:rPr>
          <w:rFonts w:ascii="Arial" w:hAnsi="Arial" w:cs="Arial"/>
          <w:sz w:val="20"/>
          <w:szCs w:val="20"/>
        </w:rPr>
      </w:pPr>
    </w:p>
    <w:p w14:paraId="46F9B009" w14:textId="77777777" w:rsidR="00D42206" w:rsidRPr="000A58B8" w:rsidRDefault="00D42206" w:rsidP="00D42206">
      <w:pPr>
        <w:spacing w:after="0"/>
        <w:rPr>
          <w:rFonts w:ascii="Arial" w:hAnsi="Arial" w:cs="Arial"/>
          <w:sz w:val="20"/>
          <w:szCs w:val="20"/>
        </w:rPr>
      </w:pPr>
    </w:p>
    <w:p w14:paraId="73E3316B" w14:textId="2FE797F4" w:rsidR="00D42206" w:rsidRPr="000A58B8" w:rsidRDefault="00D42206" w:rsidP="00D42206">
      <w:pPr>
        <w:spacing w:after="120"/>
        <w:rPr>
          <w:rFonts w:ascii="Arial" w:hAnsi="Arial" w:cs="Arial"/>
          <w:b/>
          <w:sz w:val="20"/>
          <w:szCs w:val="20"/>
        </w:rPr>
      </w:pPr>
      <w:r w:rsidRPr="000A58B8">
        <w:rPr>
          <w:rFonts w:ascii="Arial" w:hAnsi="Arial" w:cs="Arial"/>
          <w:b/>
          <w:sz w:val="20"/>
          <w:szCs w:val="20"/>
        </w:rPr>
        <w:lastRenderedPageBreak/>
        <w:t>1</w:t>
      </w:r>
      <w:r w:rsidR="00491B9F">
        <w:rPr>
          <w:rFonts w:ascii="Arial" w:hAnsi="Arial" w:cs="Arial"/>
          <w:b/>
          <w:sz w:val="20"/>
          <w:szCs w:val="20"/>
        </w:rPr>
        <w:t>0</w:t>
      </w:r>
      <w:r w:rsidRPr="000A58B8">
        <w:rPr>
          <w:rFonts w:ascii="Arial" w:hAnsi="Arial" w:cs="Arial"/>
          <w:b/>
          <w:sz w:val="20"/>
          <w:szCs w:val="20"/>
        </w:rPr>
        <w:t>.</w:t>
      </w:r>
      <w:r w:rsidRPr="000A58B8">
        <w:rPr>
          <w:rFonts w:ascii="Arial" w:hAnsi="Arial" w:cs="Arial"/>
          <w:b/>
          <w:sz w:val="20"/>
          <w:szCs w:val="20"/>
        </w:rPr>
        <w:tab/>
        <w:t xml:space="preserve">Changes in Organisational Relationships and Impact </w:t>
      </w:r>
    </w:p>
    <w:p w14:paraId="6DEBC224" w14:textId="77777777" w:rsidR="00D42206" w:rsidRPr="000A58B8" w:rsidRDefault="00D42206" w:rsidP="00D42206">
      <w:pPr>
        <w:spacing w:after="0"/>
        <w:rPr>
          <w:rFonts w:ascii="Arial" w:hAnsi="Arial" w:cs="Arial"/>
          <w:sz w:val="20"/>
          <w:szCs w:val="20"/>
        </w:rPr>
      </w:pPr>
      <w:r w:rsidRPr="000A58B8">
        <w:rPr>
          <w:rFonts w:ascii="Arial" w:hAnsi="Arial" w:cs="Arial"/>
          <w:sz w:val="20"/>
          <w:szCs w:val="20"/>
        </w:rPr>
        <w:t>For example, changes in relation to:</w:t>
      </w:r>
    </w:p>
    <w:p w14:paraId="0883CB0E" w14:textId="77777777" w:rsidR="00D42206" w:rsidRPr="000A58B8" w:rsidRDefault="00D42206" w:rsidP="00D42206">
      <w:pPr>
        <w:pStyle w:val="ListParagraph"/>
        <w:numPr>
          <w:ilvl w:val="0"/>
          <w:numId w:val="5"/>
        </w:numPr>
        <w:spacing w:after="60" w:line="259" w:lineRule="auto"/>
        <w:contextualSpacing/>
        <w:rPr>
          <w:rFonts w:ascii="Arial" w:hAnsi="Arial" w:cs="Arial"/>
          <w:sz w:val="20"/>
          <w:szCs w:val="20"/>
        </w:rPr>
      </w:pPr>
      <w:r w:rsidRPr="000A58B8">
        <w:rPr>
          <w:rFonts w:ascii="Arial" w:hAnsi="Arial" w:cs="Arial"/>
          <w:sz w:val="20"/>
          <w:szCs w:val="20"/>
        </w:rPr>
        <w:t>Developing and/or maintaining relationships</w:t>
      </w:r>
    </w:p>
    <w:p w14:paraId="431181D2" w14:textId="77777777" w:rsidR="00D42206" w:rsidRPr="000A58B8" w:rsidRDefault="00D42206" w:rsidP="00D42206">
      <w:pPr>
        <w:pStyle w:val="ListParagraph"/>
        <w:numPr>
          <w:ilvl w:val="0"/>
          <w:numId w:val="5"/>
        </w:numPr>
        <w:spacing w:before="60" w:after="60" w:line="259" w:lineRule="auto"/>
        <w:contextualSpacing/>
        <w:rPr>
          <w:rFonts w:ascii="Arial" w:hAnsi="Arial" w:cs="Arial"/>
          <w:sz w:val="20"/>
          <w:szCs w:val="20"/>
        </w:rPr>
      </w:pPr>
      <w:r w:rsidRPr="000A58B8">
        <w:rPr>
          <w:rFonts w:ascii="Arial" w:hAnsi="Arial" w:cs="Arial"/>
          <w:sz w:val="20"/>
          <w:szCs w:val="20"/>
        </w:rPr>
        <w:t>The nature and frequency of contact</w:t>
      </w:r>
    </w:p>
    <w:p w14:paraId="11AE35CD" w14:textId="77777777" w:rsidR="00D42206" w:rsidRPr="000A58B8" w:rsidRDefault="00D42206" w:rsidP="00D42206">
      <w:pPr>
        <w:pStyle w:val="ListParagraph"/>
        <w:numPr>
          <w:ilvl w:val="0"/>
          <w:numId w:val="5"/>
        </w:numPr>
        <w:spacing w:before="60" w:after="60" w:line="259" w:lineRule="auto"/>
        <w:contextualSpacing/>
        <w:rPr>
          <w:rFonts w:ascii="Arial" w:hAnsi="Arial" w:cs="Arial"/>
          <w:sz w:val="20"/>
          <w:szCs w:val="20"/>
        </w:rPr>
      </w:pPr>
      <w:r w:rsidRPr="000A58B8">
        <w:rPr>
          <w:rFonts w:ascii="Arial" w:hAnsi="Arial" w:cs="Arial"/>
          <w:sz w:val="20"/>
          <w:szCs w:val="20"/>
        </w:rPr>
        <w:t>The nature, method and/or level of advice, assistance or recommendations provided to others</w:t>
      </w:r>
    </w:p>
    <w:p w14:paraId="6352AB26" w14:textId="77777777" w:rsidR="00D42206" w:rsidRPr="000A58B8" w:rsidRDefault="00D42206" w:rsidP="00D42206">
      <w:pPr>
        <w:pStyle w:val="ListParagraph"/>
        <w:numPr>
          <w:ilvl w:val="0"/>
          <w:numId w:val="5"/>
        </w:numPr>
        <w:spacing w:after="0" w:line="259" w:lineRule="auto"/>
        <w:contextualSpacing/>
        <w:rPr>
          <w:rFonts w:ascii="Arial" w:hAnsi="Arial" w:cs="Arial"/>
          <w:sz w:val="20"/>
          <w:szCs w:val="20"/>
        </w:rPr>
      </w:pPr>
      <w:r w:rsidRPr="000A58B8">
        <w:rPr>
          <w:rFonts w:ascii="Arial" w:hAnsi="Arial" w:cs="Arial"/>
          <w:sz w:val="20"/>
          <w:szCs w:val="20"/>
        </w:rPr>
        <w:t>The nature, method and/or level of input to development of policy or systems</w:t>
      </w:r>
    </w:p>
    <w:p w14:paraId="757CBB0D" w14:textId="77777777" w:rsidR="00D42206" w:rsidRPr="000A58B8" w:rsidRDefault="00D42206" w:rsidP="00D42206">
      <w:pPr>
        <w:spacing w:after="0"/>
        <w:rPr>
          <w:rFonts w:ascii="Arial" w:hAnsi="Arial" w:cs="Arial"/>
          <w:sz w:val="20"/>
          <w:szCs w:val="20"/>
        </w:rPr>
      </w:pPr>
    </w:p>
    <w:p w14:paraId="4D20D14A" w14:textId="77777777" w:rsidR="00D42206" w:rsidRPr="000A58B8" w:rsidRDefault="00D42206" w:rsidP="00D42206">
      <w:pPr>
        <w:spacing w:after="120"/>
        <w:rPr>
          <w:rFonts w:ascii="Arial" w:hAnsi="Arial" w:cs="Arial"/>
          <w:b/>
          <w:i/>
          <w:sz w:val="20"/>
          <w:szCs w:val="20"/>
        </w:rPr>
      </w:pPr>
      <w:r w:rsidRPr="000A58B8">
        <w:rPr>
          <w:rFonts w:ascii="Arial" w:hAnsi="Arial" w:cs="Arial"/>
          <w:b/>
          <w:i/>
          <w:sz w:val="20"/>
          <w:szCs w:val="20"/>
        </w:rPr>
        <w:t xml:space="preserve">Has any significant change occurred in relation to organisational relationships and impact? Yes </w:t>
      </w:r>
    </w:p>
    <w:p w14:paraId="7F09EF8D" w14:textId="77777777" w:rsidR="00D42206" w:rsidRPr="000A58B8" w:rsidRDefault="00D42206" w:rsidP="00D42206">
      <w:pPr>
        <w:rPr>
          <w:rFonts w:ascii="Arial" w:hAnsi="Arial" w:cs="Arial"/>
          <w:sz w:val="20"/>
          <w:szCs w:val="20"/>
        </w:rPr>
      </w:pPr>
      <w:r w:rsidRPr="000A58B8">
        <w:rPr>
          <w:rFonts w:ascii="Arial" w:hAnsi="Arial" w:cs="Arial"/>
          <w:sz w:val="20"/>
          <w:szCs w:val="20"/>
        </w:rPr>
        <w:t>(Please add a separate row for each requirement that has changed.)</w:t>
      </w:r>
    </w:p>
    <w:tbl>
      <w:tblPr>
        <w:tblStyle w:val="TableGrid"/>
        <w:tblW w:w="9776" w:type="dxa"/>
        <w:tblLook w:val="04A0" w:firstRow="1" w:lastRow="0" w:firstColumn="1" w:lastColumn="0" w:noHBand="0" w:noVBand="1"/>
      </w:tblPr>
      <w:tblGrid>
        <w:gridCol w:w="9776"/>
      </w:tblGrid>
      <w:tr w:rsidR="00D42206" w:rsidRPr="000A58B8" w14:paraId="36DE13DD" w14:textId="77777777" w:rsidTr="00D42206">
        <w:tc>
          <w:tcPr>
            <w:tcW w:w="9776" w:type="dxa"/>
          </w:tcPr>
          <w:p w14:paraId="3B37F51A" w14:textId="77777777" w:rsidR="00D42206" w:rsidRPr="000A58B8" w:rsidRDefault="00D42206" w:rsidP="009F67C7">
            <w:pPr>
              <w:rPr>
                <w:rFonts w:ascii="Arial" w:hAnsi="Arial" w:cs="Arial"/>
                <w:sz w:val="20"/>
                <w:szCs w:val="20"/>
              </w:rPr>
            </w:pPr>
            <w:r w:rsidRPr="000A58B8">
              <w:rPr>
                <w:rFonts w:ascii="Arial" w:hAnsi="Arial" w:cs="Arial"/>
                <w:b/>
                <w:i/>
                <w:sz w:val="20"/>
                <w:szCs w:val="20"/>
              </w:rPr>
              <w:t>If “yes”, what aspect has changed?</w:t>
            </w:r>
          </w:p>
          <w:p w14:paraId="6CC2AA1A" w14:textId="77777777" w:rsidR="00D42206" w:rsidRPr="000A58B8" w:rsidRDefault="006E3BE0" w:rsidP="009F67C7">
            <w:pPr>
              <w:rPr>
                <w:rFonts w:ascii="Arial" w:hAnsi="Arial" w:cs="Arial"/>
                <w:sz w:val="20"/>
                <w:szCs w:val="20"/>
              </w:rPr>
            </w:pPr>
            <w:r w:rsidRPr="000A58B8">
              <w:rPr>
                <w:rFonts w:ascii="Arial" w:hAnsi="Arial" w:cs="Arial"/>
                <w:sz w:val="20"/>
                <w:szCs w:val="20"/>
              </w:rPr>
              <w:t>Collaboration</w:t>
            </w:r>
            <w:r w:rsidR="003A6037" w:rsidRPr="000A58B8">
              <w:rPr>
                <w:rFonts w:ascii="Arial" w:hAnsi="Arial" w:cs="Arial"/>
                <w:sz w:val="20"/>
                <w:szCs w:val="20"/>
              </w:rPr>
              <w:t>.</w:t>
            </w:r>
          </w:p>
          <w:p w14:paraId="0304A87A" w14:textId="77777777" w:rsidR="00D42206" w:rsidRPr="000A58B8" w:rsidRDefault="00D42206" w:rsidP="009F67C7">
            <w:pPr>
              <w:rPr>
                <w:rFonts w:ascii="Arial" w:hAnsi="Arial" w:cs="Arial"/>
                <w:sz w:val="20"/>
                <w:szCs w:val="20"/>
              </w:rPr>
            </w:pPr>
          </w:p>
          <w:p w14:paraId="64BFFBB4"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was required before?</w:t>
            </w:r>
            <w:r w:rsidRPr="000A58B8">
              <w:rPr>
                <w:rFonts w:ascii="Arial" w:hAnsi="Arial" w:cs="Arial"/>
                <w:sz w:val="20"/>
                <w:szCs w:val="20"/>
              </w:rPr>
              <w:t xml:space="preserve"> (Provide brief details.)</w:t>
            </w:r>
          </w:p>
          <w:p w14:paraId="342808C0" w14:textId="77777777" w:rsidR="006E3BE0" w:rsidRPr="000A58B8" w:rsidRDefault="006E3BE0" w:rsidP="006E3BE0">
            <w:pPr>
              <w:tabs>
                <w:tab w:val="left" w:pos="426"/>
              </w:tabs>
              <w:rPr>
                <w:rFonts w:ascii="Arial" w:hAnsi="Arial" w:cs="Arial"/>
                <w:sz w:val="20"/>
                <w:szCs w:val="20"/>
              </w:rPr>
            </w:pPr>
            <w:r w:rsidRPr="000A58B8">
              <w:rPr>
                <w:rFonts w:ascii="Arial" w:hAnsi="Arial" w:cs="Arial"/>
                <w:sz w:val="20"/>
                <w:szCs w:val="20"/>
              </w:rPr>
              <w:t>The job holder previously worked in isolation and did not collaborate with other areas of the University that provide scholarships and grants to students.</w:t>
            </w:r>
          </w:p>
          <w:p w14:paraId="7EE48EDB" w14:textId="77777777" w:rsidR="00D42206" w:rsidRPr="000A58B8" w:rsidRDefault="00D42206" w:rsidP="009F67C7">
            <w:pPr>
              <w:rPr>
                <w:rFonts w:ascii="Arial" w:hAnsi="Arial" w:cs="Arial"/>
                <w:sz w:val="20"/>
                <w:szCs w:val="20"/>
              </w:rPr>
            </w:pPr>
          </w:p>
          <w:p w14:paraId="214950FC" w14:textId="77777777" w:rsidR="00D42206" w:rsidRPr="000A58B8" w:rsidRDefault="00D42206" w:rsidP="009F67C7">
            <w:pPr>
              <w:rPr>
                <w:rFonts w:ascii="Arial" w:hAnsi="Arial" w:cs="Arial"/>
                <w:sz w:val="20"/>
                <w:szCs w:val="20"/>
              </w:rPr>
            </w:pPr>
            <w:r w:rsidRPr="000A58B8">
              <w:rPr>
                <w:rFonts w:ascii="Arial" w:hAnsi="Arial" w:cs="Arial"/>
                <w:b/>
                <w:i/>
                <w:sz w:val="20"/>
                <w:szCs w:val="20"/>
              </w:rPr>
              <w:t>What is required now?</w:t>
            </w:r>
            <w:r w:rsidRPr="000A58B8">
              <w:rPr>
                <w:rFonts w:ascii="Arial" w:hAnsi="Arial" w:cs="Arial"/>
                <w:sz w:val="20"/>
                <w:szCs w:val="20"/>
              </w:rPr>
              <w:t xml:space="preserve"> (Provide brief details.)</w:t>
            </w:r>
          </w:p>
          <w:p w14:paraId="14B49CE8" w14:textId="77777777" w:rsidR="006E3BE0" w:rsidRPr="000A58B8" w:rsidRDefault="006E3BE0" w:rsidP="006E3BE0">
            <w:pPr>
              <w:tabs>
                <w:tab w:val="left" w:pos="426"/>
              </w:tabs>
              <w:rPr>
                <w:rFonts w:ascii="Arial" w:hAnsi="Arial" w:cs="Arial"/>
                <w:sz w:val="20"/>
                <w:szCs w:val="20"/>
              </w:rPr>
            </w:pPr>
            <w:r w:rsidRPr="000A58B8">
              <w:rPr>
                <w:rFonts w:ascii="Arial" w:hAnsi="Arial" w:cs="Arial"/>
                <w:sz w:val="20"/>
                <w:szCs w:val="20"/>
              </w:rPr>
              <w:t xml:space="preserve">The job holder made a strategic commitment to collaborate with the Alumni Foundations scholarship team for promotion of scholarships and grants, and sharing of information and resources to ensure continuity of the student experience. </w:t>
            </w:r>
          </w:p>
          <w:p w14:paraId="6FF41D16" w14:textId="77777777" w:rsidR="00D42206" w:rsidRPr="000A58B8" w:rsidRDefault="00D42206" w:rsidP="009F67C7">
            <w:pPr>
              <w:rPr>
                <w:rFonts w:ascii="Arial" w:hAnsi="Arial" w:cs="Arial"/>
                <w:sz w:val="20"/>
                <w:szCs w:val="20"/>
              </w:rPr>
            </w:pPr>
          </w:p>
          <w:p w14:paraId="030CC6AA" w14:textId="77777777" w:rsidR="00D42206" w:rsidRPr="000A58B8" w:rsidRDefault="00D42206" w:rsidP="009F67C7">
            <w:pPr>
              <w:rPr>
                <w:rFonts w:ascii="Arial" w:hAnsi="Arial" w:cs="Arial"/>
                <w:b/>
                <w:i/>
                <w:sz w:val="20"/>
                <w:szCs w:val="20"/>
              </w:rPr>
            </w:pPr>
            <w:r w:rsidRPr="000A58B8">
              <w:rPr>
                <w:rFonts w:ascii="Arial" w:hAnsi="Arial" w:cs="Arial"/>
                <w:b/>
                <w:i/>
                <w:sz w:val="20"/>
                <w:szCs w:val="20"/>
              </w:rPr>
              <w:t>What is a specific example that demonstrates current requirements?</w:t>
            </w:r>
          </w:p>
          <w:p w14:paraId="1C2E0A01" w14:textId="77777777" w:rsidR="006E3BE0" w:rsidRPr="000A58B8" w:rsidRDefault="006E3BE0" w:rsidP="006E3BE0">
            <w:pPr>
              <w:pStyle w:val="ListParagraph"/>
              <w:numPr>
                <w:ilvl w:val="0"/>
                <w:numId w:val="8"/>
              </w:numPr>
              <w:spacing w:after="120" w:line="240" w:lineRule="auto"/>
              <w:ind w:left="357" w:hanging="357"/>
              <w:rPr>
                <w:rFonts w:ascii="Arial" w:hAnsi="Arial" w:cs="Arial"/>
                <w:sz w:val="20"/>
                <w:szCs w:val="20"/>
              </w:rPr>
            </w:pPr>
            <w:r w:rsidRPr="000A58B8">
              <w:rPr>
                <w:rFonts w:ascii="Arial" w:hAnsi="Arial" w:cs="Arial"/>
                <w:sz w:val="20"/>
                <w:szCs w:val="20"/>
              </w:rPr>
              <w:t>The scholarships office in the Office for Students was the first area of the University to use the Talisma database for processing of scholarships and grants. The job holder has proactively created networks and developed contacts within other areas of the University that provide scholarships and grants</w:t>
            </w:r>
            <w:r w:rsidR="002F057D" w:rsidRPr="000A58B8">
              <w:rPr>
                <w:rFonts w:ascii="Arial" w:hAnsi="Arial" w:cs="Arial"/>
                <w:sz w:val="20"/>
                <w:szCs w:val="20"/>
              </w:rPr>
              <w:t>, w</w:t>
            </w:r>
            <w:r w:rsidRPr="000A58B8">
              <w:rPr>
                <w:rFonts w:ascii="Arial" w:hAnsi="Arial" w:cs="Arial"/>
                <w:sz w:val="20"/>
                <w:szCs w:val="20"/>
              </w:rPr>
              <w:t>ith the vision to share information and resources in relation to scholarship and grant processing within the Quality and Finance team in the Office for Students.</w:t>
            </w:r>
          </w:p>
          <w:p w14:paraId="2D427C38" w14:textId="77777777" w:rsidR="006E3BE0" w:rsidRPr="000A58B8" w:rsidRDefault="006E3BE0" w:rsidP="006E3BE0">
            <w:pPr>
              <w:pStyle w:val="ListParagraph"/>
              <w:numPr>
                <w:ilvl w:val="0"/>
                <w:numId w:val="8"/>
              </w:numPr>
              <w:spacing w:after="120" w:line="240" w:lineRule="auto"/>
              <w:ind w:left="357" w:hanging="357"/>
              <w:rPr>
                <w:rFonts w:ascii="Arial" w:hAnsi="Arial" w:cs="Arial"/>
                <w:sz w:val="20"/>
                <w:szCs w:val="20"/>
              </w:rPr>
            </w:pPr>
            <w:r w:rsidRPr="000A58B8">
              <w:rPr>
                <w:rFonts w:ascii="Arial" w:hAnsi="Arial" w:cs="Arial"/>
                <w:sz w:val="20"/>
                <w:szCs w:val="20"/>
              </w:rPr>
              <w:t>The job holder collaborates with the Senior Officer, Alumni and Donor Relations to develop promotional materials and organise event attendance and promotion.</w:t>
            </w:r>
          </w:p>
          <w:p w14:paraId="6AA42F22" w14:textId="77777777" w:rsidR="006E3BE0" w:rsidRPr="000A58B8" w:rsidRDefault="006E3BE0" w:rsidP="006E3BE0">
            <w:pPr>
              <w:pStyle w:val="ListParagraph"/>
              <w:numPr>
                <w:ilvl w:val="0"/>
                <w:numId w:val="7"/>
              </w:numPr>
              <w:tabs>
                <w:tab w:val="left" w:pos="426"/>
              </w:tabs>
              <w:spacing w:after="120" w:line="240" w:lineRule="auto"/>
              <w:ind w:left="357" w:hanging="357"/>
              <w:rPr>
                <w:rFonts w:ascii="Arial" w:hAnsi="Arial" w:cs="Arial"/>
                <w:sz w:val="20"/>
                <w:szCs w:val="20"/>
              </w:rPr>
            </w:pPr>
            <w:r w:rsidRPr="000A58B8">
              <w:rPr>
                <w:rFonts w:ascii="Arial" w:hAnsi="Arial" w:cs="Arial"/>
                <w:sz w:val="20"/>
                <w:szCs w:val="20"/>
              </w:rPr>
              <w:t>The job holder has created networks and liaised with the Alumni Foundations team, the Research Office and the Web team to make changes to the scholarships and grants search engine to improve student access and include the requirements of each internal stakeholder.</w:t>
            </w:r>
          </w:p>
          <w:p w14:paraId="37B10D6F" w14:textId="77777777" w:rsidR="006E3BE0" w:rsidRPr="000A58B8" w:rsidRDefault="006E3BE0" w:rsidP="006E3BE0">
            <w:pPr>
              <w:pStyle w:val="ListParagraph"/>
              <w:numPr>
                <w:ilvl w:val="0"/>
                <w:numId w:val="7"/>
              </w:numPr>
              <w:tabs>
                <w:tab w:val="left" w:pos="426"/>
              </w:tabs>
              <w:spacing w:after="120" w:line="240" w:lineRule="auto"/>
              <w:ind w:left="357" w:hanging="357"/>
              <w:rPr>
                <w:rFonts w:ascii="Arial" w:hAnsi="Arial" w:cs="Arial"/>
                <w:sz w:val="20"/>
                <w:szCs w:val="20"/>
              </w:rPr>
            </w:pPr>
            <w:r w:rsidRPr="000A58B8">
              <w:rPr>
                <w:rFonts w:ascii="Arial" w:hAnsi="Arial" w:cs="Arial"/>
                <w:sz w:val="20"/>
                <w:szCs w:val="20"/>
              </w:rPr>
              <w:t>The job holder has set up network meetings between the Alumni/Foundations team for collaboration, and sharing of resources.</w:t>
            </w:r>
          </w:p>
          <w:p w14:paraId="1E5D2C40" w14:textId="77777777" w:rsidR="006E3BE0" w:rsidRPr="000A58B8" w:rsidRDefault="006E3BE0" w:rsidP="006E3BE0">
            <w:pPr>
              <w:pStyle w:val="ListParagraph"/>
              <w:numPr>
                <w:ilvl w:val="0"/>
                <w:numId w:val="7"/>
              </w:numPr>
              <w:tabs>
                <w:tab w:val="left" w:pos="426"/>
              </w:tabs>
              <w:spacing w:after="120" w:line="240" w:lineRule="auto"/>
              <w:ind w:left="357" w:hanging="357"/>
              <w:rPr>
                <w:rFonts w:ascii="Arial" w:hAnsi="Arial" w:cs="Arial"/>
                <w:sz w:val="20"/>
                <w:szCs w:val="20"/>
              </w:rPr>
            </w:pPr>
            <w:r w:rsidRPr="000A58B8">
              <w:rPr>
                <w:rFonts w:ascii="Arial" w:hAnsi="Arial" w:cs="Arial"/>
                <w:sz w:val="20"/>
                <w:szCs w:val="20"/>
              </w:rPr>
              <w:t>The job holder has collaborated with both the Project Officer Away from Base and the Indigenous Support Centre staff to share information and resources about scholarships and grants to inform their process and assist with knowledge sharing.</w:t>
            </w:r>
          </w:p>
          <w:p w14:paraId="77774D51" w14:textId="77777777" w:rsidR="00D42206" w:rsidRPr="000A58B8" w:rsidRDefault="00D42206" w:rsidP="009F67C7">
            <w:pPr>
              <w:rPr>
                <w:rFonts w:ascii="Arial" w:hAnsi="Arial" w:cs="Arial"/>
                <w:sz w:val="20"/>
                <w:szCs w:val="20"/>
              </w:rPr>
            </w:pPr>
          </w:p>
        </w:tc>
      </w:tr>
    </w:tbl>
    <w:p w14:paraId="00ACCD72" w14:textId="77777777" w:rsidR="00D42206" w:rsidRPr="000A58B8" w:rsidRDefault="00D42206" w:rsidP="00D42206">
      <w:pPr>
        <w:spacing w:after="0"/>
        <w:rPr>
          <w:rFonts w:ascii="Arial" w:hAnsi="Arial" w:cs="Arial"/>
          <w:sz w:val="20"/>
          <w:szCs w:val="20"/>
        </w:rPr>
      </w:pPr>
    </w:p>
    <w:p w14:paraId="00523ED2" w14:textId="77777777" w:rsidR="00774E8E" w:rsidRPr="000A58B8" w:rsidRDefault="00774E8E" w:rsidP="00774E8E">
      <w:pPr>
        <w:spacing w:after="0"/>
        <w:rPr>
          <w:rFonts w:ascii="Arial" w:hAnsi="Arial" w:cs="Arial"/>
          <w:sz w:val="20"/>
          <w:szCs w:val="20"/>
        </w:rPr>
      </w:pPr>
    </w:p>
    <w:sectPr w:rsidR="00774E8E" w:rsidRPr="000A58B8" w:rsidSect="006758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DD4"/>
    <w:multiLevelType w:val="hybridMultilevel"/>
    <w:tmpl w:val="E6A49D0E"/>
    <w:lvl w:ilvl="0" w:tplc="0C090001">
      <w:start w:val="1"/>
      <w:numFmt w:val="bullet"/>
      <w:lvlText w:val=""/>
      <w:lvlJc w:val="left"/>
      <w:pPr>
        <w:ind w:left="-62" w:hanging="360"/>
      </w:pPr>
      <w:rPr>
        <w:rFonts w:ascii="Symbol" w:hAnsi="Symbol" w:hint="default"/>
      </w:rPr>
    </w:lvl>
    <w:lvl w:ilvl="1" w:tplc="0C090003" w:tentative="1">
      <w:start w:val="1"/>
      <w:numFmt w:val="bullet"/>
      <w:lvlText w:val="o"/>
      <w:lvlJc w:val="left"/>
      <w:pPr>
        <w:ind w:left="658" w:hanging="360"/>
      </w:pPr>
      <w:rPr>
        <w:rFonts w:ascii="Courier New" w:hAnsi="Courier New" w:cs="Courier New" w:hint="default"/>
      </w:rPr>
    </w:lvl>
    <w:lvl w:ilvl="2" w:tplc="0C090005" w:tentative="1">
      <w:start w:val="1"/>
      <w:numFmt w:val="bullet"/>
      <w:lvlText w:val=""/>
      <w:lvlJc w:val="left"/>
      <w:pPr>
        <w:ind w:left="1378" w:hanging="360"/>
      </w:pPr>
      <w:rPr>
        <w:rFonts w:ascii="Wingdings" w:hAnsi="Wingdings" w:hint="default"/>
      </w:rPr>
    </w:lvl>
    <w:lvl w:ilvl="3" w:tplc="0C090001" w:tentative="1">
      <w:start w:val="1"/>
      <w:numFmt w:val="bullet"/>
      <w:lvlText w:val=""/>
      <w:lvlJc w:val="left"/>
      <w:pPr>
        <w:ind w:left="2098" w:hanging="360"/>
      </w:pPr>
      <w:rPr>
        <w:rFonts w:ascii="Symbol" w:hAnsi="Symbol" w:hint="default"/>
      </w:rPr>
    </w:lvl>
    <w:lvl w:ilvl="4" w:tplc="0C090003" w:tentative="1">
      <w:start w:val="1"/>
      <w:numFmt w:val="bullet"/>
      <w:lvlText w:val="o"/>
      <w:lvlJc w:val="left"/>
      <w:pPr>
        <w:ind w:left="2818" w:hanging="360"/>
      </w:pPr>
      <w:rPr>
        <w:rFonts w:ascii="Courier New" w:hAnsi="Courier New" w:cs="Courier New" w:hint="default"/>
      </w:rPr>
    </w:lvl>
    <w:lvl w:ilvl="5" w:tplc="0C090005" w:tentative="1">
      <w:start w:val="1"/>
      <w:numFmt w:val="bullet"/>
      <w:lvlText w:val=""/>
      <w:lvlJc w:val="left"/>
      <w:pPr>
        <w:ind w:left="3538" w:hanging="360"/>
      </w:pPr>
      <w:rPr>
        <w:rFonts w:ascii="Wingdings" w:hAnsi="Wingdings" w:hint="default"/>
      </w:rPr>
    </w:lvl>
    <w:lvl w:ilvl="6" w:tplc="0C090001" w:tentative="1">
      <w:start w:val="1"/>
      <w:numFmt w:val="bullet"/>
      <w:lvlText w:val=""/>
      <w:lvlJc w:val="left"/>
      <w:pPr>
        <w:ind w:left="4258" w:hanging="360"/>
      </w:pPr>
      <w:rPr>
        <w:rFonts w:ascii="Symbol" w:hAnsi="Symbol" w:hint="default"/>
      </w:rPr>
    </w:lvl>
    <w:lvl w:ilvl="7" w:tplc="0C090003" w:tentative="1">
      <w:start w:val="1"/>
      <w:numFmt w:val="bullet"/>
      <w:lvlText w:val="o"/>
      <w:lvlJc w:val="left"/>
      <w:pPr>
        <w:ind w:left="4978" w:hanging="360"/>
      </w:pPr>
      <w:rPr>
        <w:rFonts w:ascii="Courier New" w:hAnsi="Courier New" w:cs="Courier New" w:hint="default"/>
      </w:rPr>
    </w:lvl>
    <w:lvl w:ilvl="8" w:tplc="0C090005" w:tentative="1">
      <w:start w:val="1"/>
      <w:numFmt w:val="bullet"/>
      <w:lvlText w:val=""/>
      <w:lvlJc w:val="left"/>
      <w:pPr>
        <w:ind w:left="5698" w:hanging="360"/>
      </w:pPr>
      <w:rPr>
        <w:rFonts w:ascii="Wingdings" w:hAnsi="Wingdings" w:hint="default"/>
      </w:rPr>
    </w:lvl>
  </w:abstractNum>
  <w:abstractNum w:abstractNumId="1" w15:restartNumberingAfterBreak="0">
    <w:nsid w:val="08CC1B13"/>
    <w:multiLevelType w:val="hybridMultilevel"/>
    <w:tmpl w:val="9A76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C5D99"/>
    <w:multiLevelType w:val="hybridMultilevel"/>
    <w:tmpl w:val="E0049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52A5C"/>
    <w:multiLevelType w:val="hybridMultilevel"/>
    <w:tmpl w:val="9A8A06D4"/>
    <w:lvl w:ilvl="0" w:tplc="0C090001">
      <w:start w:val="1"/>
      <w:numFmt w:val="bullet"/>
      <w:lvlText w:val=""/>
      <w:lvlJc w:val="left"/>
      <w:pPr>
        <w:ind w:left="-33" w:hanging="360"/>
      </w:pPr>
      <w:rPr>
        <w:rFonts w:ascii="Symbol" w:hAnsi="Symbol" w:hint="default"/>
      </w:rPr>
    </w:lvl>
    <w:lvl w:ilvl="1" w:tplc="0C090003" w:tentative="1">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1407" w:hanging="360"/>
      </w:pPr>
      <w:rPr>
        <w:rFonts w:ascii="Wingdings" w:hAnsi="Wingdings" w:hint="default"/>
      </w:rPr>
    </w:lvl>
    <w:lvl w:ilvl="3" w:tplc="0C090001" w:tentative="1">
      <w:start w:val="1"/>
      <w:numFmt w:val="bullet"/>
      <w:lvlText w:val=""/>
      <w:lvlJc w:val="left"/>
      <w:pPr>
        <w:ind w:left="2127" w:hanging="360"/>
      </w:pPr>
      <w:rPr>
        <w:rFonts w:ascii="Symbol" w:hAnsi="Symbol" w:hint="default"/>
      </w:rPr>
    </w:lvl>
    <w:lvl w:ilvl="4" w:tplc="0C090003" w:tentative="1">
      <w:start w:val="1"/>
      <w:numFmt w:val="bullet"/>
      <w:lvlText w:val="o"/>
      <w:lvlJc w:val="left"/>
      <w:pPr>
        <w:ind w:left="2847" w:hanging="360"/>
      </w:pPr>
      <w:rPr>
        <w:rFonts w:ascii="Courier New" w:hAnsi="Courier New" w:cs="Courier New" w:hint="default"/>
      </w:rPr>
    </w:lvl>
    <w:lvl w:ilvl="5" w:tplc="0C090005" w:tentative="1">
      <w:start w:val="1"/>
      <w:numFmt w:val="bullet"/>
      <w:lvlText w:val=""/>
      <w:lvlJc w:val="left"/>
      <w:pPr>
        <w:ind w:left="3567" w:hanging="360"/>
      </w:pPr>
      <w:rPr>
        <w:rFonts w:ascii="Wingdings" w:hAnsi="Wingdings" w:hint="default"/>
      </w:rPr>
    </w:lvl>
    <w:lvl w:ilvl="6" w:tplc="0C090001" w:tentative="1">
      <w:start w:val="1"/>
      <w:numFmt w:val="bullet"/>
      <w:lvlText w:val=""/>
      <w:lvlJc w:val="left"/>
      <w:pPr>
        <w:ind w:left="4287" w:hanging="360"/>
      </w:pPr>
      <w:rPr>
        <w:rFonts w:ascii="Symbol" w:hAnsi="Symbol" w:hint="default"/>
      </w:rPr>
    </w:lvl>
    <w:lvl w:ilvl="7" w:tplc="0C090003" w:tentative="1">
      <w:start w:val="1"/>
      <w:numFmt w:val="bullet"/>
      <w:lvlText w:val="o"/>
      <w:lvlJc w:val="left"/>
      <w:pPr>
        <w:ind w:left="5007" w:hanging="360"/>
      </w:pPr>
      <w:rPr>
        <w:rFonts w:ascii="Courier New" w:hAnsi="Courier New" w:cs="Courier New" w:hint="default"/>
      </w:rPr>
    </w:lvl>
    <w:lvl w:ilvl="8" w:tplc="0C090005" w:tentative="1">
      <w:start w:val="1"/>
      <w:numFmt w:val="bullet"/>
      <w:lvlText w:val=""/>
      <w:lvlJc w:val="left"/>
      <w:pPr>
        <w:ind w:left="5727" w:hanging="360"/>
      </w:pPr>
      <w:rPr>
        <w:rFonts w:ascii="Wingdings" w:hAnsi="Wingdings" w:hint="default"/>
      </w:rPr>
    </w:lvl>
  </w:abstractNum>
  <w:abstractNum w:abstractNumId="4" w15:restartNumberingAfterBreak="0">
    <w:nsid w:val="358B66B7"/>
    <w:multiLevelType w:val="hybridMultilevel"/>
    <w:tmpl w:val="80FE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2727EC"/>
    <w:multiLevelType w:val="hybridMultilevel"/>
    <w:tmpl w:val="03E25CE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42446496"/>
    <w:multiLevelType w:val="hybridMultilevel"/>
    <w:tmpl w:val="749E4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A41B2C"/>
    <w:multiLevelType w:val="hybridMultilevel"/>
    <w:tmpl w:val="16D8C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23A14"/>
    <w:multiLevelType w:val="hybridMultilevel"/>
    <w:tmpl w:val="C16A7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8E527A"/>
    <w:multiLevelType w:val="hybridMultilevel"/>
    <w:tmpl w:val="3BA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7C073A"/>
    <w:multiLevelType w:val="hybridMultilevel"/>
    <w:tmpl w:val="D6F06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986500"/>
    <w:multiLevelType w:val="hybridMultilevel"/>
    <w:tmpl w:val="E09C3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9"/>
  </w:num>
  <w:num w:numId="6">
    <w:abstractNumId w:val="8"/>
  </w:num>
  <w:num w:numId="7">
    <w:abstractNumId w:val="4"/>
  </w:num>
  <w:num w:numId="8">
    <w:abstractNumId w:val="2"/>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D"/>
    <w:rsid w:val="000607B2"/>
    <w:rsid w:val="000857D9"/>
    <w:rsid w:val="000A58B8"/>
    <w:rsid w:val="000C5CFE"/>
    <w:rsid w:val="00111843"/>
    <w:rsid w:val="001202B7"/>
    <w:rsid w:val="00154A4B"/>
    <w:rsid w:val="001F5DFD"/>
    <w:rsid w:val="00252365"/>
    <w:rsid w:val="002B7626"/>
    <w:rsid w:val="002F057D"/>
    <w:rsid w:val="00342072"/>
    <w:rsid w:val="003A6037"/>
    <w:rsid w:val="003B35FE"/>
    <w:rsid w:val="00491B9F"/>
    <w:rsid w:val="0053246A"/>
    <w:rsid w:val="0054761F"/>
    <w:rsid w:val="005E2CEF"/>
    <w:rsid w:val="006758AF"/>
    <w:rsid w:val="00680BF6"/>
    <w:rsid w:val="006E3BE0"/>
    <w:rsid w:val="006E75F8"/>
    <w:rsid w:val="006F5F60"/>
    <w:rsid w:val="00741CB0"/>
    <w:rsid w:val="00774E8E"/>
    <w:rsid w:val="007E6BCD"/>
    <w:rsid w:val="00870CFC"/>
    <w:rsid w:val="00885C7F"/>
    <w:rsid w:val="008C3193"/>
    <w:rsid w:val="00905341"/>
    <w:rsid w:val="00A10D4F"/>
    <w:rsid w:val="00A35507"/>
    <w:rsid w:val="00B8426C"/>
    <w:rsid w:val="00BD757A"/>
    <w:rsid w:val="00D054B0"/>
    <w:rsid w:val="00D42206"/>
    <w:rsid w:val="00D86C20"/>
    <w:rsid w:val="00D915DE"/>
    <w:rsid w:val="00F20DEF"/>
    <w:rsid w:val="00F6710A"/>
    <w:rsid w:val="00F77688"/>
    <w:rsid w:val="00FA0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B2DF"/>
  <w15:chartTrackingRefBased/>
  <w15:docId w15:val="{A25CD06C-C56C-40EB-B551-7698D9B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DFD"/>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F67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0A"/>
    <w:rPr>
      <w:rFonts w:ascii="Segoe UI" w:hAnsi="Segoe UI" w:cs="Segoe UI"/>
      <w:sz w:val="18"/>
      <w:szCs w:val="18"/>
    </w:rPr>
  </w:style>
  <w:style w:type="paragraph" w:customStyle="1" w:styleId="Default">
    <w:name w:val="Default"/>
    <w:rsid w:val="003A6037"/>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Narelle</dc:creator>
  <cp:keywords/>
  <dc:description/>
  <cp:lastModifiedBy>nmarr</cp:lastModifiedBy>
  <cp:revision>33</cp:revision>
  <cp:lastPrinted>2017-07-17T09:52:00Z</cp:lastPrinted>
  <dcterms:created xsi:type="dcterms:W3CDTF">2017-08-17T01:35:00Z</dcterms:created>
  <dcterms:modified xsi:type="dcterms:W3CDTF">2020-10-07T23:12:00Z</dcterms:modified>
</cp:coreProperties>
</file>