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316"/>
        <w:gridCol w:w="3864"/>
      </w:tblGrid>
      <w:tr w:rsidR="007F4856" w:rsidRPr="007F4856" w14:paraId="352328DA" w14:textId="77777777" w:rsidTr="007F4856">
        <w:trPr>
          <w:tblHeader/>
        </w:trPr>
        <w:tc>
          <w:tcPr>
            <w:tcW w:w="1018" w:type="pct"/>
            <w:shd w:val="clear" w:color="auto" w:fill="E6E6E6"/>
            <w:vAlign w:val="center"/>
            <w:hideMark/>
          </w:tcPr>
          <w:p w14:paraId="1B09B326" w14:textId="77777777" w:rsidR="007F4856" w:rsidRPr="007F4856" w:rsidRDefault="007F4856" w:rsidP="007F4856">
            <w:pPr>
              <w:shd w:val="clear" w:color="auto" w:fill="auto"/>
              <w:spacing w:before="0" w:beforeAutospacing="0" w:after="0" w:afterAutospacing="0"/>
              <w:ind w:left="0" w:right="0"/>
              <w:jc w:val="center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7F4856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lang w:eastAsia="zh-CN"/>
              </w:rPr>
              <w:t>Criteria</w:t>
            </w:r>
          </w:p>
        </w:tc>
        <w:tc>
          <w:tcPr>
            <w:tcW w:w="1839" w:type="pct"/>
            <w:shd w:val="clear" w:color="auto" w:fill="E6E6E6"/>
            <w:vAlign w:val="center"/>
            <w:hideMark/>
          </w:tcPr>
          <w:p w14:paraId="5E2A8861" w14:textId="77777777" w:rsidR="007F4856" w:rsidRPr="007F4856" w:rsidRDefault="007F4856" w:rsidP="007F4856">
            <w:pPr>
              <w:shd w:val="clear" w:color="auto" w:fill="auto"/>
              <w:spacing w:before="0" w:beforeAutospacing="0" w:afterAutospacing="0"/>
              <w:ind w:left="0" w:right="0"/>
              <w:jc w:val="center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7F4856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lang w:eastAsia="zh-CN"/>
              </w:rPr>
              <w:t>Satisfactory</w:t>
            </w:r>
          </w:p>
          <w:p w14:paraId="20BEC755" w14:textId="77777777" w:rsidR="007F4856" w:rsidRPr="007F4856" w:rsidRDefault="007F4856" w:rsidP="007F4856">
            <w:pPr>
              <w:shd w:val="clear" w:color="auto" w:fill="auto"/>
              <w:spacing w:beforeAutospacing="0" w:after="0" w:afterAutospacing="0"/>
              <w:ind w:left="0" w:right="0"/>
              <w:jc w:val="center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3" w:type="pct"/>
            <w:shd w:val="clear" w:color="auto" w:fill="E6E6E6"/>
            <w:vAlign w:val="center"/>
            <w:hideMark/>
          </w:tcPr>
          <w:p w14:paraId="51F1D667" w14:textId="77777777" w:rsidR="007F4856" w:rsidRPr="007F4856" w:rsidRDefault="007F4856" w:rsidP="007F4856">
            <w:pPr>
              <w:shd w:val="clear" w:color="auto" w:fill="auto"/>
              <w:spacing w:before="0" w:beforeAutospacing="0" w:afterAutospacing="0"/>
              <w:ind w:left="0" w:right="0"/>
              <w:jc w:val="center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7F4856"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lang w:eastAsia="zh-CN"/>
              </w:rPr>
              <w:t>Unsatisfactory</w:t>
            </w:r>
          </w:p>
          <w:p w14:paraId="45BB150B" w14:textId="77777777" w:rsidR="007F4856" w:rsidRPr="007F4856" w:rsidRDefault="007F4856" w:rsidP="007F4856">
            <w:pPr>
              <w:shd w:val="clear" w:color="auto" w:fill="auto"/>
              <w:spacing w:beforeAutospacing="0" w:after="0" w:afterAutospacing="0"/>
              <w:ind w:left="0" w:right="0"/>
              <w:jc w:val="center"/>
              <w:rPr>
                <w:rFonts w:ascii="inherit" w:eastAsia="Times New Roman" w:hAnsi="inherit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</w:tr>
      <w:tr w:rsidR="007F4856" w:rsidRPr="007F4856" w14:paraId="7F323BE3" w14:textId="77777777" w:rsidTr="007F4856">
        <w:tc>
          <w:tcPr>
            <w:tcW w:w="1018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31594" w14:textId="77777777" w:rsidR="007F4856" w:rsidRPr="007F4856" w:rsidRDefault="007F4856" w:rsidP="007F4856">
            <w:pPr>
              <w:shd w:val="clear" w:color="auto" w:fill="auto"/>
              <w:spacing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7F4856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83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BF9533" w14:textId="77777777" w:rsidR="007F4856" w:rsidRPr="007F4856" w:rsidRDefault="007F4856" w:rsidP="007F4856">
            <w:pPr>
              <w:shd w:val="clear" w:color="auto" w:fill="auto"/>
              <w:spacing w:before="0"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7F4856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214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CB957A" w14:textId="77777777" w:rsidR="007F4856" w:rsidRPr="007F4856" w:rsidRDefault="007F4856" w:rsidP="007F4856">
            <w:pPr>
              <w:shd w:val="clear" w:color="auto" w:fill="auto"/>
              <w:spacing w:before="0"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7F4856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</w:tr>
      <w:tr w:rsidR="007F4856" w:rsidRPr="007F4856" w14:paraId="2BA1343E" w14:textId="77777777" w:rsidTr="007F4856">
        <w:tc>
          <w:tcPr>
            <w:tcW w:w="1018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307A1C" w14:textId="77777777" w:rsidR="007F4856" w:rsidRPr="007F4856" w:rsidRDefault="007F4856" w:rsidP="007F4856">
            <w:pPr>
              <w:shd w:val="clear" w:color="auto" w:fill="auto"/>
              <w:spacing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7F4856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  <w:p w14:paraId="6FC96DBE" w14:textId="77777777" w:rsidR="007F4856" w:rsidRPr="007F4856" w:rsidRDefault="007F4856" w:rsidP="007F4856">
            <w:pPr>
              <w:shd w:val="clear" w:color="auto" w:fill="auto"/>
              <w:spacing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3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840F9B" w14:textId="77777777" w:rsidR="007F4856" w:rsidRPr="007F4856" w:rsidRDefault="007F4856" w:rsidP="007F4856">
            <w:pPr>
              <w:shd w:val="clear" w:color="auto" w:fill="auto"/>
              <w:spacing w:before="0"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577144" w14:textId="77777777" w:rsidR="007F4856" w:rsidRPr="007F4856" w:rsidRDefault="007F4856" w:rsidP="007F4856">
            <w:pPr>
              <w:shd w:val="clear" w:color="auto" w:fill="auto"/>
              <w:spacing w:before="0"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7F4856" w:rsidRPr="007F4856" w14:paraId="3F6C4AE9" w14:textId="77777777" w:rsidTr="007F4856">
        <w:tc>
          <w:tcPr>
            <w:tcW w:w="1018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DEFC9" w14:textId="77777777" w:rsidR="007F4856" w:rsidRPr="007F4856" w:rsidRDefault="007F4856" w:rsidP="007F4856">
            <w:pPr>
              <w:shd w:val="clear" w:color="auto" w:fill="auto"/>
              <w:spacing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7F4856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83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C4D3E0" w14:textId="77777777" w:rsidR="007F4856" w:rsidRPr="007F4856" w:rsidRDefault="007F4856" w:rsidP="007F4856">
            <w:pPr>
              <w:shd w:val="clear" w:color="auto" w:fill="auto"/>
              <w:spacing w:before="0"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011AC2" w14:textId="77777777" w:rsidR="007F4856" w:rsidRPr="007F4856" w:rsidRDefault="007F4856" w:rsidP="007F4856">
            <w:pPr>
              <w:shd w:val="clear" w:color="auto" w:fill="auto"/>
              <w:spacing w:before="0"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7F4856" w:rsidRPr="007F4856" w14:paraId="57A60141" w14:textId="77777777" w:rsidTr="007F4856">
        <w:tc>
          <w:tcPr>
            <w:tcW w:w="1018" w:type="pct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829C98" w14:textId="77777777" w:rsidR="007F4856" w:rsidRPr="007F4856" w:rsidRDefault="007F4856" w:rsidP="007F4856">
            <w:pPr>
              <w:shd w:val="clear" w:color="auto" w:fill="auto"/>
              <w:spacing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  <w:r w:rsidRPr="007F4856"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  <w:t>[ Add text here]</w:t>
            </w:r>
          </w:p>
        </w:tc>
        <w:tc>
          <w:tcPr>
            <w:tcW w:w="1839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E45CB" w14:textId="77777777" w:rsidR="007F4856" w:rsidRPr="007F4856" w:rsidRDefault="007F4856" w:rsidP="007F4856">
            <w:pPr>
              <w:shd w:val="clear" w:color="auto" w:fill="auto"/>
              <w:spacing w:before="0"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143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836AA" w14:textId="77777777" w:rsidR="007F4856" w:rsidRPr="007F4856" w:rsidRDefault="007F4856" w:rsidP="007F4856">
            <w:pPr>
              <w:shd w:val="clear" w:color="auto" w:fill="auto"/>
              <w:spacing w:before="0" w:beforeAutospacing="0" w:after="0" w:afterAutospacing="0"/>
              <w:ind w:left="0" w:right="0"/>
              <w:rPr>
                <w:rFonts w:ascii="inherit" w:eastAsia="Times New Roman" w:hAnsi="inherit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14:paraId="5EB2B318" w14:textId="77777777" w:rsidR="008D5E7B" w:rsidRDefault="008D5E7B"/>
    <w:sectPr w:rsidR="008D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56"/>
    <w:rsid w:val="001B49D2"/>
    <w:rsid w:val="00262E21"/>
    <w:rsid w:val="0026511F"/>
    <w:rsid w:val="002C2B8E"/>
    <w:rsid w:val="007F4856"/>
    <w:rsid w:val="007F72EB"/>
    <w:rsid w:val="00812FF2"/>
    <w:rsid w:val="008C55DB"/>
    <w:rsid w:val="008D5E7B"/>
    <w:rsid w:val="00982F06"/>
    <w:rsid w:val="00AA519D"/>
    <w:rsid w:val="00AB64DB"/>
    <w:rsid w:val="00C44374"/>
    <w:rsid w:val="00DD0BD1"/>
    <w:rsid w:val="00DD4B81"/>
    <w:rsid w:val="00E94EA2"/>
    <w:rsid w:val="00EB3704"/>
    <w:rsid w:val="00F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79A3D"/>
  <w15:chartTrackingRefBased/>
  <w15:docId w15:val="{E0DAF7BB-98A8-4DCF-8F76-457BA0C4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21"/>
    <w:pPr>
      <w:shd w:val="clear" w:color="auto" w:fill="FFFFFF"/>
      <w:spacing w:beforeAutospacing="1" w:after="100" w:afterAutospacing="1" w:line="240" w:lineRule="auto"/>
      <w:ind w:left="-17" w:right="-17"/>
    </w:pPr>
    <w:rPr>
      <w:rFonts w:ascii="Helvetica" w:hAnsi="Helvetica" w:cs="Helvetica"/>
      <w:color w:val="111111"/>
      <w:sz w:val="31"/>
      <w:szCs w:val="31"/>
      <w:lang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262E21"/>
    <w:pPr>
      <w:outlineLvl w:val="0"/>
    </w:pPr>
    <w:rPr>
      <w:rFonts w:eastAsia="Times New Roman"/>
      <w:b w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E2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1F3864" w:themeFill="accent1" w:themeFillShade="80"/>
      <w:spacing w:after="0"/>
      <w:outlineLvl w:val="1"/>
    </w:pPr>
    <w:rPr>
      <w:rFonts w:eastAsiaTheme="majorEastAsia"/>
      <w:b/>
      <w:color w:val="FFFFFF" w:themeColor="background1"/>
      <w:spacing w:val="15"/>
      <w:sz w:val="56"/>
    </w:rPr>
  </w:style>
  <w:style w:type="paragraph" w:styleId="Heading3">
    <w:name w:val="heading 3"/>
    <w:basedOn w:val="Tolheading3"/>
    <w:next w:val="Normal"/>
    <w:link w:val="Heading3Char"/>
    <w:uiPriority w:val="9"/>
    <w:unhideWhenUsed/>
    <w:qFormat/>
    <w:rsid w:val="00262E2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E21"/>
    <w:pPr>
      <w:pBdr>
        <w:top w:val="dotted" w:sz="6" w:space="2" w:color="4472C4" w:themeColor="accent1"/>
      </w:pBdr>
      <w:spacing w:before="200" w:after="0"/>
      <w:outlineLvl w:val="3"/>
    </w:pPr>
    <w:rPr>
      <w:rFonts w:eastAsia="Times New Roman"/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E21"/>
    <w:pPr>
      <w:pBdr>
        <w:bottom w:val="single" w:sz="6" w:space="1" w:color="4472C4" w:themeColor="accent1"/>
      </w:pBdr>
      <w:spacing w:before="200" w:after="0"/>
      <w:outlineLvl w:val="4"/>
    </w:pPr>
    <w:rPr>
      <w:rFonts w:eastAsiaTheme="majorEastAsia"/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E21"/>
    <w:pPr>
      <w:pBdr>
        <w:bottom w:val="dotted" w:sz="6" w:space="1" w:color="4472C4" w:themeColor="accent1"/>
      </w:pBdr>
      <w:spacing w:before="200" w:after="0"/>
      <w:outlineLvl w:val="5"/>
    </w:pPr>
    <w:rPr>
      <w:rFonts w:eastAsia="Times New Roman"/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E21"/>
    <w:pPr>
      <w:spacing w:before="200" w:after="0"/>
      <w:outlineLvl w:val="6"/>
    </w:pPr>
    <w:rPr>
      <w:rFonts w:eastAsia="Times New Roman"/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E21"/>
    <w:pPr>
      <w:spacing w:before="200" w:after="0"/>
      <w:outlineLvl w:val="7"/>
    </w:pPr>
    <w:rPr>
      <w:rFonts w:eastAsia="Times New Roman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E21"/>
    <w:pPr>
      <w:spacing w:before="200" w:after="0"/>
      <w:outlineLvl w:val="8"/>
    </w:pPr>
    <w:rPr>
      <w:rFonts w:eastAsia="Times New Roman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lheading2">
    <w:name w:val="Tol_heading2"/>
    <w:basedOn w:val="Heading2"/>
    <w:rsid w:val="00262E21"/>
    <w:rPr>
      <w:rFonts w:eastAsia="Times New Roman"/>
      <w:b w:val="0"/>
      <w:caps/>
    </w:rPr>
  </w:style>
  <w:style w:type="character" w:customStyle="1" w:styleId="Heading2Char">
    <w:name w:val="Heading 2 Char"/>
    <w:basedOn w:val="DefaultParagraphFont"/>
    <w:link w:val="Heading2"/>
    <w:uiPriority w:val="9"/>
    <w:rsid w:val="00262E21"/>
    <w:rPr>
      <w:rFonts w:ascii="Helvetica" w:eastAsiaTheme="majorEastAsia" w:hAnsi="Helvetica" w:cs="Helvetica"/>
      <w:b/>
      <w:color w:val="FFFFFF" w:themeColor="background1"/>
      <w:spacing w:val="15"/>
      <w:sz w:val="56"/>
      <w:szCs w:val="31"/>
      <w:shd w:val="clear" w:color="auto" w:fill="1F3864" w:themeFill="accent1" w:themeFillShade="80"/>
      <w:lang w:eastAsia="en-AU"/>
    </w:rPr>
  </w:style>
  <w:style w:type="paragraph" w:customStyle="1" w:styleId="Tolheading3">
    <w:name w:val="Tol_heading3"/>
    <w:basedOn w:val="Normal"/>
    <w:qFormat/>
    <w:rsid w:val="00262E21"/>
    <w:pPr>
      <w:pBdr>
        <w:bottom w:val="single" w:sz="12" w:space="0" w:color="auto"/>
      </w:pBdr>
      <w:ind w:left="-15" w:right="-15"/>
      <w:outlineLvl w:val="2"/>
    </w:pPr>
    <w:rPr>
      <w:rFonts w:eastAsia="Times New Roman"/>
      <w:b/>
      <w:bCs/>
      <w:color w:val="000000" w:themeColor="text1"/>
      <w:sz w:val="50"/>
      <w:szCs w:val="50"/>
    </w:rPr>
  </w:style>
  <w:style w:type="paragraph" w:customStyle="1" w:styleId="TolReadBoxheading">
    <w:name w:val="Tol_ReadBox_heading"/>
    <w:basedOn w:val="Normal"/>
    <w:qFormat/>
    <w:rsid w:val="00262E21"/>
    <w:pPr>
      <w:shd w:val="clear" w:color="auto" w:fill="D9E2F3" w:themeFill="accent1" w:themeFillTint="33"/>
      <w:outlineLvl w:val="4"/>
    </w:pPr>
    <w:rPr>
      <w:rFonts w:eastAsia="Times New Roman"/>
      <w:b/>
    </w:rPr>
  </w:style>
  <w:style w:type="paragraph" w:customStyle="1" w:styleId="TOLreadboxcontent">
    <w:name w:val="TOL_readbox_content"/>
    <w:basedOn w:val="TolReadBoxheading"/>
    <w:qFormat/>
    <w:rsid w:val="00262E21"/>
    <w:pPr>
      <w:outlineLvl w:val="9"/>
    </w:pPr>
    <w:rPr>
      <w:b w:val="0"/>
    </w:rPr>
  </w:style>
  <w:style w:type="paragraph" w:customStyle="1" w:styleId="TolActiveBoxheading">
    <w:name w:val="Tol_ActiveBox_heading"/>
    <w:basedOn w:val="Heading5"/>
    <w:qFormat/>
    <w:rsid w:val="00262E21"/>
    <w:pPr>
      <w:shd w:val="clear" w:color="auto" w:fill="EFEFEF"/>
      <w:spacing w:before="100" w:after="100"/>
      <w:ind w:left="0" w:right="0"/>
    </w:pPr>
    <w:rPr>
      <w:rFonts w:eastAsia="Times New Roman"/>
      <w:b/>
      <w:bCs/>
      <w:sz w:val="44"/>
      <w:szCs w:val="4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E21"/>
    <w:rPr>
      <w:rFonts w:ascii="Helvetica" w:eastAsiaTheme="majorEastAsia" w:hAnsi="Helvetica" w:cs="Helvetica"/>
      <w:caps/>
      <w:color w:val="2F5496" w:themeColor="accent1" w:themeShade="BF"/>
      <w:spacing w:val="10"/>
      <w:sz w:val="31"/>
      <w:szCs w:val="31"/>
      <w:shd w:val="clear" w:color="auto" w:fill="FFFFFF"/>
      <w:lang w:eastAsia="en-AU"/>
    </w:rPr>
  </w:style>
  <w:style w:type="paragraph" w:customStyle="1" w:styleId="TolActiveBoxcontent">
    <w:name w:val="Tol_ActiveBox_content"/>
    <w:basedOn w:val="NormalWeb"/>
    <w:qFormat/>
    <w:rsid w:val="00262E21"/>
    <w:pPr>
      <w:shd w:val="clear" w:color="auto" w:fill="EFEFEF"/>
    </w:pPr>
    <w:rPr>
      <w:rFonts w:ascii="Helvetica" w:eastAsia="Times New Roman" w:hAnsi="Helvetica" w:cs="Helvetica"/>
      <w:color w:val="111111"/>
      <w:sz w:val="31"/>
      <w:szCs w:val="31"/>
    </w:rPr>
  </w:style>
  <w:style w:type="paragraph" w:styleId="NormalWeb">
    <w:name w:val="Normal (Web)"/>
    <w:basedOn w:val="Normal"/>
    <w:uiPriority w:val="99"/>
    <w:unhideWhenUsed/>
    <w:rsid w:val="00262E21"/>
    <w:pPr>
      <w:shd w:val="clear" w:color="auto" w:fill="auto"/>
      <w:ind w:left="0" w:right="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2E21"/>
    <w:rPr>
      <w:rFonts w:ascii="Helvetica" w:eastAsia="Times New Roman" w:hAnsi="Helvetica" w:cs="Helvetica"/>
      <w:b/>
      <w:color w:val="FFFFFF" w:themeColor="background1"/>
      <w:spacing w:val="15"/>
      <w:sz w:val="56"/>
      <w:szCs w:val="31"/>
      <w:shd w:val="clear" w:color="auto" w:fill="1F3864" w:themeFill="accent1" w:themeFillShade="8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62E21"/>
    <w:rPr>
      <w:rFonts w:ascii="Helvetica" w:eastAsia="Times New Roman" w:hAnsi="Helvetica" w:cs="Helvetica"/>
      <w:b/>
      <w:bCs/>
      <w:color w:val="000000" w:themeColor="text1"/>
      <w:sz w:val="50"/>
      <w:szCs w:val="50"/>
      <w:shd w:val="clear" w:color="auto" w:fill="FFFFF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E21"/>
    <w:rPr>
      <w:rFonts w:ascii="Helvetica" w:eastAsia="Times New Roman" w:hAnsi="Helvetica" w:cs="Helvetica"/>
      <w:caps/>
      <w:color w:val="2F5496" w:themeColor="accent1" w:themeShade="BF"/>
      <w:spacing w:val="10"/>
      <w:sz w:val="31"/>
      <w:szCs w:val="31"/>
      <w:shd w:val="clear" w:color="auto" w:fill="FFFFF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E21"/>
    <w:rPr>
      <w:rFonts w:ascii="Helvetica" w:eastAsia="Times New Roman" w:hAnsi="Helvetica" w:cs="Helvetica"/>
      <w:caps/>
      <w:color w:val="2F5496" w:themeColor="accent1" w:themeShade="BF"/>
      <w:spacing w:val="10"/>
      <w:sz w:val="31"/>
      <w:szCs w:val="31"/>
      <w:shd w:val="clear" w:color="auto" w:fill="FFFFF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E21"/>
    <w:rPr>
      <w:rFonts w:ascii="Helvetica" w:eastAsia="Times New Roman" w:hAnsi="Helvetica" w:cs="Helvetica"/>
      <w:caps/>
      <w:color w:val="2F5496" w:themeColor="accent1" w:themeShade="BF"/>
      <w:spacing w:val="10"/>
      <w:sz w:val="31"/>
      <w:szCs w:val="31"/>
      <w:shd w:val="clear" w:color="auto" w:fill="FFFFFF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E21"/>
    <w:rPr>
      <w:rFonts w:ascii="Helvetica" w:eastAsia="Times New Roman" w:hAnsi="Helvetica" w:cs="Helvetica"/>
      <w:caps/>
      <w:color w:val="111111"/>
      <w:spacing w:val="10"/>
      <w:sz w:val="18"/>
      <w:szCs w:val="18"/>
      <w:shd w:val="clear" w:color="auto" w:fill="FFFFFF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E21"/>
    <w:rPr>
      <w:rFonts w:ascii="Helvetica" w:eastAsia="Times New Roman" w:hAnsi="Helvetica" w:cs="Helvetica"/>
      <w:i/>
      <w:iCs/>
      <w:caps/>
      <w:color w:val="111111"/>
      <w:spacing w:val="10"/>
      <w:sz w:val="18"/>
      <w:szCs w:val="18"/>
      <w:shd w:val="clear" w:color="auto" w:fill="FFFFFF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E21"/>
    <w:rPr>
      <w:rFonts w:eastAsia="Times New Roman"/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2E2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E2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shd w:val="clear" w:color="auto" w:fill="FFFFFF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E21"/>
    <w:pPr>
      <w:spacing w:before="0" w:after="500"/>
    </w:pPr>
    <w:rPr>
      <w:rFonts w:eastAsia="Times New Roman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62E21"/>
    <w:rPr>
      <w:rFonts w:ascii="Helvetica" w:eastAsia="Times New Roman" w:hAnsi="Helvetica" w:cs="Helvetica"/>
      <w:caps/>
      <w:color w:val="595959" w:themeColor="text1" w:themeTint="A6"/>
      <w:spacing w:val="10"/>
      <w:sz w:val="21"/>
      <w:szCs w:val="21"/>
      <w:shd w:val="clear" w:color="auto" w:fill="FFFFFF"/>
      <w:lang w:eastAsia="en-AU"/>
    </w:rPr>
  </w:style>
  <w:style w:type="character" w:styleId="Hyperlink">
    <w:name w:val="Hyperlink"/>
    <w:basedOn w:val="DefaultParagraphFont"/>
    <w:uiPriority w:val="99"/>
    <w:unhideWhenUsed/>
    <w:rsid w:val="00262E21"/>
    <w:rPr>
      <w:color w:val="0563C1" w:themeColor="hyperlink"/>
      <w:u w:val="single"/>
    </w:rPr>
  </w:style>
  <w:style w:type="character" w:styleId="Strong">
    <w:name w:val="Strong"/>
    <w:uiPriority w:val="22"/>
    <w:qFormat/>
    <w:rsid w:val="00262E21"/>
    <w:rPr>
      <w:b/>
      <w:bCs/>
    </w:rPr>
  </w:style>
  <w:style w:type="character" w:styleId="Emphasis">
    <w:name w:val="Emphasis"/>
    <w:uiPriority w:val="20"/>
    <w:qFormat/>
    <w:rsid w:val="00262E21"/>
    <w:rPr>
      <w:caps/>
      <w:color w:val="1F3763" w:themeColor="accent1" w:themeShade="7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21"/>
    <w:pPr>
      <w:spacing w:after="0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21"/>
    <w:rPr>
      <w:rFonts w:ascii="Segoe UI" w:eastAsia="Times New Roman" w:hAnsi="Segoe UI" w:cs="Segoe UI"/>
      <w:color w:val="111111"/>
      <w:sz w:val="18"/>
      <w:szCs w:val="18"/>
      <w:shd w:val="clear" w:color="auto" w:fill="FFFFFF"/>
      <w:lang w:eastAsia="en-AU"/>
    </w:rPr>
  </w:style>
  <w:style w:type="paragraph" w:styleId="NoSpacing">
    <w:name w:val="No Spacing"/>
    <w:uiPriority w:val="1"/>
    <w:qFormat/>
    <w:rsid w:val="00262E21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62E21"/>
    <w:pPr>
      <w:ind w:left="0" w:right="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262E21"/>
    <w:rPr>
      <w:rFonts w:eastAsia="Times New Roma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2E21"/>
    <w:rPr>
      <w:rFonts w:ascii="Helvetica" w:eastAsia="Times New Roman" w:hAnsi="Helvetica" w:cs="Helvetica"/>
      <w:i/>
      <w:iCs/>
      <w:color w:val="111111"/>
      <w:sz w:val="24"/>
      <w:szCs w:val="24"/>
      <w:shd w:val="clear" w:color="auto" w:fill="FFFFFF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E21"/>
    <w:pPr>
      <w:spacing w:before="240" w:after="240"/>
      <w:ind w:left="1080" w:right="1080"/>
      <w:jc w:val="center"/>
    </w:pPr>
    <w:rPr>
      <w:rFonts w:eastAsia="Times New Roman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E21"/>
    <w:rPr>
      <w:rFonts w:ascii="Helvetica" w:eastAsia="Times New Roman" w:hAnsi="Helvetica" w:cs="Helvetica"/>
      <w:color w:val="4472C4" w:themeColor="accent1"/>
      <w:sz w:val="24"/>
      <w:szCs w:val="24"/>
      <w:shd w:val="clear" w:color="auto" w:fill="FFFFFF"/>
      <w:lang w:eastAsia="en-AU"/>
    </w:rPr>
  </w:style>
  <w:style w:type="character" w:styleId="SubtleEmphasis">
    <w:name w:val="Subtle Emphasis"/>
    <w:uiPriority w:val="19"/>
    <w:qFormat/>
    <w:rsid w:val="00262E21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62E21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62E21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62E21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62E2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E21"/>
    <w:pPr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Charles Sturt University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Dusselaar, Rui</dc:creator>
  <cp:keywords/>
  <dc:description/>
  <cp:lastModifiedBy>Calvert, Dawn</cp:lastModifiedBy>
  <cp:revision>2</cp:revision>
  <dcterms:created xsi:type="dcterms:W3CDTF">2022-08-25T06:37:00Z</dcterms:created>
  <dcterms:modified xsi:type="dcterms:W3CDTF">2022-08-25T06:37:00Z</dcterms:modified>
</cp:coreProperties>
</file>