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18"/>
        <w:gridCol w:w="4110"/>
        <w:gridCol w:w="4111"/>
        <w:gridCol w:w="3690"/>
      </w:tblGrid>
      <w:tr w:rsidR="001948A7" w:rsidRPr="001948A7" w14:paraId="20BDC7B2" w14:textId="77777777" w:rsidTr="001948A7">
        <w:trPr>
          <w:trHeight w:val="680"/>
        </w:trPr>
        <w:tc>
          <w:tcPr>
            <w:tcW w:w="1572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572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59682" w14:textId="77777777" w:rsidR="001948A7" w:rsidRPr="001948A7" w:rsidRDefault="001948A7" w:rsidP="001948A7">
            <w:pPr>
              <w:spacing w:after="60"/>
              <w:rPr>
                <w:color w:val="FFFFFF" w:themeColor="background1"/>
              </w:rPr>
            </w:pPr>
            <w:r w:rsidRPr="001948A7">
              <w:rPr>
                <w:b/>
                <w:bCs/>
                <w:color w:val="FFFFFF" w:themeColor="background1"/>
              </w:rPr>
              <w:t>&lt;Division/Faculty/Team&gt;</w:t>
            </w:r>
          </w:p>
          <w:p w14:paraId="1C9BD16B" w14:textId="77777777" w:rsidR="001948A7" w:rsidRPr="001948A7" w:rsidRDefault="001948A7" w:rsidP="001948A7">
            <w:pPr>
              <w:spacing w:after="60"/>
            </w:pPr>
            <w:r w:rsidRPr="001948A7">
              <w:rPr>
                <w:b/>
                <w:bCs/>
                <w:color w:val="FFFFFF" w:themeColor="background1"/>
              </w:rPr>
              <w:t>Hybrid Working – What it looks like for us</w:t>
            </w:r>
          </w:p>
        </w:tc>
      </w:tr>
      <w:tr w:rsidR="001948A7" w:rsidRPr="001948A7" w14:paraId="24D24215" w14:textId="77777777" w:rsidTr="001948A7">
        <w:trPr>
          <w:trHeight w:val="2556"/>
        </w:trPr>
        <w:tc>
          <w:tcPr>
            <w:tcW w:w="38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1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A2B8A1" w14:textId="77777777" w:rsidR="001948A7" w:rsidRPr="001948A7" w:rsidRDefault="001948A7" w:rsidP="001948A7">
            <w:pPr>
              <w:spacing w:after="60"/>
            </w:pPr>
            <w:r w:rsidRPr="001948A7">
              <w:rPr>
                <w:b/>
                <w:bCs/>
              </w:rPr>
              <w:t>What’s our core purpose?</w:t>
            </w:r>
          </w:p>
          <w:p w14:paraId="1C91BE79" w14:textId="77777777" w:rsidR="001948A7" w:rsidRPr="001948A7" w:rsidRDefault="001948A7" w:rsidP="001948A7">
            <w:pPr>
              <w:spacing w:after="60"/>
            </w:pPr>
            <w:r w:rsidRPr="001948A7">
              <w:t xml:space="preserve">Functional responsibilities, link to University Strategy, services delivered  </w:t>
            </w:r>
          </w:p>
        </w:tc>
        <w:tc>
          <w:tcPr>
            <w:tcW w:w="41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1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44F476" w14:textId="77777777" w:rsidR="001948A7" w:rsidRPr="001948A7" w:rsidRDefault="001948A7" w:rsidP="001948A7">
            <w:pPr>
              <w:spacing w:after="60"/>
            </w:pPr>
            <w:r w:rsidRPr="001948A7">
              <w:rPr>
                <w:b/>
                <w:bCs/>
              </w:rPr>
              <w:t xml:space="preserve">Who are our key stakeholders? </w:t>
            </w:r>
          </w:p>
          <w:p w14:paraId="566317CD" w14:textId="77777777" w:rsidR="001948A7" w:rsidRPr="001948A7" w:rsidRDefault="001948A7" w:rsidP="001948A7">
            <w:pPr>
              <w:spacing w:after="60"/>
            </w:pPr>
            <w:r w:rsidRPr="001948A7">
              <w:t xml:space="preserve">Be specific – who are they and how do we interact </w:t>
            </w:r>
            <w:proofErr w:type="gramStart"/>
            <w:r w:rsidRPr="001948A7">
              <w:t>e.g.</w:t>
            </w:r>
            <w:proofErr w:type="gramEnd"/>
            <w:r w:rsidRPr="001948A7">
              <w:t xml:space="preserve"> online students, on-campus students, managers, executive, staff etc</w:t>
            </w:r>
          </w:p>
          <w:p w14:paraId="3294F182" w14:textId="77777777" w:rsidR="001948A7" w:rsidRPr="001948A7" w:rsidRDefault="001948A7" w:rsidP="001948A7">
            <w:pPr>
              <w:spacing w:after="60"/>
            </w:pPr>
            <w:r w:rsidRPr="001948A7">
              <w:t>Consider any service standards applicable</w:t>
            </w:r>
          </w:p>
          <w:p w14:paraId="1701E07F" w14:textId="77777777" w:rsidR="001948A7" w:rsidRPr="001948A7" w:rsidRDefault="001948A7" w:rsidP="001948A7">
            <w:pPr>
              <w:spacing w:after="60"/>
            </w:pPr>
            <w:r w:rsidRPr="001948A7">
              <w:t>Outline stakeholder communication requirements/modes</w:t>
            </w:r>
          </w:p>
          <w:p w14:paraId="3E0E1A90" w14:textId="77777777" w:rsidR="001948A7" w:rsidRPr="001948A7" w:rsidRDefault="001948A7" w:rsidP="001948A7">
            <w:pPr>
              <w:spacing w:after="60"/>
            </w:pPr>
            <w:r w:rsidRPr="001948A7">
              <w:t>Availability expectations</w:t>
            </w:r>
          </w:p>
        </w:tc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1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1DE985" w14:textId="77777777" w:rsidR="001948A7" w:rsidRPr="001948A7" w:rsidRDefault="001948A7" w:rsidP="001948A7">
            <w:pPr>
              <w:spacing w:after="60"/>
            </w:pPr>
            <w:r w:rsidRPr="001948A7">
              <w:rPr>
                <w:b/>
                <w:bCs/>
              </w:rPr>
              <w:t>Principles for flexible working and what’s important to us.</w:t>
            </w:r>
          </w:p>
          <w:p w14:paraId="1C9459AD" w14:textId="77777777" w:rsidR="001948A7" w:rsidRPr="001948A7" w:rsidRDefault="001948A7" w:rsidP="001948A7">
            <w:pPr>
              <w:spacing w:after="60"/>
            </w:pPr>
            <w:r w:rsidRPr="001948A7">
              <w:t xml:space="preserve">Consider principles around support for campus vibrancy, students being vital to success,  </w:t>
            </w:r>
          </w:p>
          <w:p w14:paraId="02410AD5" w14:textId="77777777" w:rsidR="001948A7" w:rsidRPr="001948A7" w:rsidRDefault="001948A7" w:rsidP="001948A7">
            <w:pPr>
              <w:spacing w:after="60"/>
            </w:pPr>
            <w:r w:rsidRPr="001948A7">
              <w:t xml:space="preserve">Consider flexibility principles </w:t>
            </w:r>
            <w:proofErr w:type="gramStart"/>
            <w:r w:rsidRPr="001948A7">
              <w:t>i.e.</w:t>
            </w:r>
            <w:proofErr w:type="gramEnd"/>
            <w:r w:rsidRPr="001948A7">
              <w:t xml:space="preserve"> mutual trust, focus on outcomes, fairness and equity, however also recognising not a one size fits all etc</w:t>
            </w:r>
          </w:p>
          <w:p w14:paraId="14493DB6" w14:textId="77777777" w:rsidR="001948A7" w:rsidRPr="001948A7" w:rsidRDefault="001948A7" w:rsidP="001948A7">
            <w:pPr>
              <w:spacing w:after="60"/>
            </w:pPr>
            <w:r w:rsidRPr="001948A7">
              <w:t xml:space="preserve">Team member responsibilities </w:t>
            </w:r>
            <w:proofErr w:type="gramStart"/>
            <w:r w:rsidRPr="001948A7">
              <w:t>e.g.</w:t>
            </w:r>
            <w:proofErr w:type="gramEnd"/>
            <w:r w:rsidRPr="001948A7">
              <w:t xml:space="preserve"> managing time/workloads and supporting clients.</w:t>
            </w:r>
          </w:p>
          <w:p w14:paraId="58D128AA" w14:textId="77777777" w:rsidR="001948A7" w:rsidRPr="001948A7" w:rsidRDefault="001948A7" w:rsidP="001948A7">
            <w:pPr>
              <w:spacing w:after="60"/>
            </w:pPr>
            <w:r w:rsidRPr="001948A7">
              <w:t>Encouraged practices</w:t>
            </w:r>
          </w:p>
        </w:tc>
        <w:tc>
          <w:tcPr>
            <w:tcW w:w="36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1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11DF6A" w14:textId="77777777" w:rsidR="001948A7" w:rsidRPr="001948A7" w:rsidRDefault="001948A7" w:rsidP="001948A7">
            <w:pPr>
              <w:spacing w:after="60"/>
            </w:pPr>
            <w:r w:rsidRPr="001948A7">
              <w:rPr>
                <w:b/>
                <w:bCs/>
              </w:rPr>
              <w:t>How do we collaborate and stay connected?</w:t>
            </w:r>
          </w:p>
          <w:p w14:paraId="27B4E7A9" w14:textId="77777777" w:rsidR="001948A7" w:rsidRPr="001948A7" w:rsidRDefault="001948A7" w:rsidP="001948A7">
            <w:pPr>
              <w:spacing w:after="60"/>
            </w:pPr>
            <w:r w:rsidRPr="001948A7">
              <w:t>Is the team located across multiple locations?</w:t>
            </w:r>
          </w:p>
          <w:p w14:paraId="62280580" w14:textId="77777777" w:rsidR="001948A7" w:rsidRPr="001948A7" w:rsidRDefault="001948A7" w:rsidP="001948A7">
            <w:pPr>
              <w:spacing w:after="60"/>
            </w:pPr>
            <w:r w:rsidRPr="001948A7">
              <w:t xml:space="preserve">Technology utilisation </w:t>
            </w:r>
            <w:proofErr w:type="gramStart"/>
            <w:r w:rsidRPr="001948A7">
              <w:t>e.g.</w:t>
            </w:r>
            <w:proofErr w:type="gramEnd"/>
            <w:r w:rsidRPr="001948A7">
              <w:t xml:space="preserve"> MS teams, skype, outlook calendar updated with availability, outlook calendar sharing</w:t>
            </w:r>
          </w:p>
          <w:p w14:paraId="3467E7CD" w14:textId="77777777" w:rsidR="001948A7" w:rsidRPr="001948A7" w:rsidRDefault="001948A7" w:rsidP="001948A7">
            <w:pPr>
              <w:spacing w:after="60"/>
            </w:pPr>
            <w:r w:rsidRPr="001948A7">
              <w:t>Agreed common days in the office, dedicated team meeting day/forums, dedicated meeting-free days</w:t>
            </w:r>
          </w:p>
          <w:p w14:paraId="11347752" w14:textId="77777777" w:rsidR="001948A7" w:rsidRPr="001948A7" w:rsidRDefault="001948A7" w:rsidP="001948A7">
            <w:pPr>
              <w:spacing w:after="60"/>
            </w:pPr>
            <w:r w:rsidRPr="001948A7">
              <w:t xml:space="preserve">Peer to peer contact arrangements </w:t>
            </w:r>
          </w:p>
        </w:tc>
      </w:tr>
      <w:tr w:rsidR="001948A7" w:rsidRPr="001948A7" w14:paraId="018F5BE6" w14:textId="77777777" w:rsidTr="001948A7">
        <w:trPr>
          <w:trHeight w:val="5119"/>
        </w:trPr>
        <w:tc>
          <w:tcPr>
            <w:tcW w:w="7928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1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3DE96F" w14:textId="77777777" w:rsidR="001948A7" w:rsidRPr="001948A7" w:rsidRDefault="001948A7" w:rsidP="001948A7">
            <w:pPr>
              <w:spacing w:after="60"/>
            </w:pPr>
            <w:r w:rsidRPr="001948A7">
              <w:rPr>
                <w:b/>
                <w:bCs/>
              </w:rPr>
              <w:t>What are our on-campus attendance requirements/considerations?</w:t>
            </w:r>
          </w:p>
          <w:p w14:paraId="2F311DF1" w14:textId="77777777" w:rsidR="001948A7" w:rsidRPr="001948A7" w:rsidRDefault="001948A7" w:rsidP="001948A7">
            <w:pPr>
              <w:spacing w:after="60"/>
            </w:pPr>
            <w:r w:rsidRPr="001948A7">
              <w:t>On-campus operational requirements</w:t>
            </w:r>
          </w:p>
          <w:p w14:paraId="0A567F7F" w14:textId="77777777" w:rsidR="001948A7" w:rsidRPr="001948A7" w:rsidRDefault="001948A7" w:rsidP="001948A7">
            <w:pPr>
              <w:spacing w:after="60"/>
            </w:pPr>
            <w:r w:rsidRPr="001948A7">
              <w:t>Coverage levels and expectations</w:t>
            </w:r>
          </w:p>
          <w:p w14:paraId="3365CF8E" w14:textId="77777777" w:rsidR="001948A7" w:rsidRPr="001948A7" w:rsidRDefault="001948A7" w:rsidP="001948A7">
            <w:pPr>
              <w:spacing w:after="60"/>
            </w:pPr>
            <w:r w:rsidRPr="001948A7">
              <w:t xml:space="preserve">Peak periods of on-campus activities </w:t>
            </w:r>
            <w:proofErr w:type="gramStart"/>
            <w:r w:rsidRPr="001948A7">
              <w:t>e.g.</w:t>
            </w:r>
            <w:proofErr w:type="gramEnd"/>
            <w:r w:rsidRPr="001948A7">
              <w:t xml:space="preserve"> o-week, graduations etc</w:t>
            </w:r>
          </w:p>
          <w:p w14:paraId="63D838B3" w14:textId="77777777" w:rsidR="001948A7" w:rsidRPr="001948A7" w:rsidRDefault="001948A7" w:rsidP="001948A7">
            <w:pPr>
              <w:spacing w:after="60"/>
            </w:pPr>
            <w:r w:rsidRPr="001948A7">
              <w:t>Work/health and safety requirements?</w:t>
            </w:r>
          </w:p>
          <w:p w14:paraId="79041B1E" w14:textId="77777777" w:rsidR="001948A7" w:rsidRPr="001948A7" w:rsidRDefault="001948A7" w:rsidP="001948A7">
            <w:pPr>
              <w:spacing w:after="60"/>
            </w:pPr>
            <w:r w:rsidRPr="001948A7">
              <w:t xml:space="preserve">Do any space management issues need to be listed </w:t>
            </w:r>
            <w:proofErr w:type="gramStart"/>
            <w:r w:rsidRPr="001948A7">
              <w:t>e.g.</w:t>
            </w:r>
            <w:proofErr w:type="gramEnd"/>
            <w:r w:rsidRPr="001948A7">
              <w:t xml:space="preserve"> shared office? Hot desking?</w:t>
            </w:r>
          </w:p>
        </w:tc>
        <w:tc>
          <w:tcPr>
            <w:tcW w:w="780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4E1D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9143E9" w14:textId="77777777" w:rsidR="001948A7" w:rsidRPr="001948A7" w:rsidRDefault="001948A7" w:rsidP="001948A7">
            <w:pPr>
              <w:spacing w:after="60"/>
            </w:pPr>
            <w:r w:rsidRPr="001948A7">
              <w:rPr>
                <w:b/>
                <w:bCs/>
              </w:rPr>
              <w:t>What are the working arrangements for our team?</w:t>
            </w:r>
          </w:p>
          <w:p w14:paraId="38E71EC8" w14:textId="77777777" w:rsidR="001948A7" w:rsidRPr="001948A7" w:rsidRDefault="001948A7" w:rsidP="001948A7">
            <w:pPr>
              <w:spacing w:after="60"/>
            </w:pPr>
            <w:r w:rsidRPr="001948A7">
              <w:t>Division/Faculty – what level of autonomy will teams have to determine working arrangements?</w:t>
            </w:r>
          </w:p>
          <w:p w14:paraId="1594B008" w14:textId="77777777" w:rsidR="001948A7" w:rsidRPr="001948A7" w:rsidRDefault="001948A7" w:rsidP="001948A7">
            <w:pPr>
              <w:spacing w:after="60"/>
            </w:pPr>
            <w:r w:rsidRPr="001948A7">
              <w:t>Consider statements around attendance expectations of leaders and/or staff</w:t>
            </w:r>
          </w:p>
          <w:p w14:paraId="0431E06D" w14:textId="77777777" w:rsidR="001948A7" w:rsidRPr="001948A7" w:rsidRDefault="001948A7" w:rsidP="001948A7">
            <w:pPr>
              <w:spacing w:after="60"/>
            </w:pPr>
            <w:r w:rsidRPr="001948A7">
              <w:t>Modes of working available</w:t>
            </w:r>
          </w:p>
          <w:p w14:paraId="087B6DF3" w14:textId="77777777" w:rsidR="001948A7" w:rsidRPr="001948A7" w:rsidRDefault="001948A7" w:rsidP="001948A7">
            <w:pPr>
              <w:spacing w:after="60"/>
            </w:pPr>
            <w:r w:rsidRPr="001948A7">
              <w:t>Span of work hours and overtime</w:t>
            </w:r>
          </w:p>
          <w:p w14:paraId="0235A72C" w14:textId="77777777" w:rsidR="001948A7" w:rsidRPr="001948A7" w:rsidRDefault="001948A7" w:rsidP="001948A7">
            <w:pPr>
              <w:spacing w:after="60"/>
            </w:pPr>
            <w:r w:rsidRPr="001948A7">
              <w:t xml:space="preserve">Any specific flexible or hybrid work parameters </w:t>
            </w:r>
          </w:p>
          <w:p w14:paraId="5F5AF6AF" w14:textId="77777777" w:rsidR="001948A7" w:rsidRPr="001948A7" w:rsidRDefault="001948A7" w:rsidP="001948A7">
            <w:pPr>
              <w:spacing w:after="60"/>
            </w:pPr>
            <w:r w:rsidRPr="001948A7">
              <w:t>Flexibility during session breaks and troughs</w:t>
            </w:r>
          </w:p>
          <w:p w14:paraId="3FB67E27" w14:textId="77777777" w:rsidR="001948A7" w:rsidRPr="001948A7" w:rsidRDefault="001948A7" w:rsidP="001948A7">
            <w:pPr>
              <w:spacing w:after="60"/>
            </w:pPr>
            <w:r w:rsidRPr="001948A7">
              <w:t>Pattern of attendance expectations</w:t>
            </w:r>
          </w:p>
          <w:p w14:paraId="57128232" w14:textId="77777777" w:rsidR="001948A7" w:rsidRPr="001948A7" w:rsidRDefault="001948A7" w:rsidP="001948A7">
            <w:pPr>
              <w:spacing w:after="60"/>
            </w:pPr>
            <w:r w:rsidRPr="001948A7">
              <w:t>Process for requesting approval</w:t>
            </w:r>
          </w:p>
          <w:p w14:paraId="7C19A4CF" w14:textId="77777777" w:rsidR="001948A7" w:rsidRPr="001948A7" w:rsidRDefault="001948A7" w:rsidP="001948A7">
            <w:pPr>
              <w:spacing w:after="60"/>
            </w:pPr>
            <w:r w:rsidRPr="001948A7">
              <w:t>Process for making changes</w:t>
            </w:r>
          </w:p>
          <w:p w14:paraId="7ED48192" w14:textId="77777777" w:rsidR="001948A7" w:rsidRPr="001948A7" w:rsidRDefault="001948A7" w:rsidP="001948A7">
            <w:pPr>
              <w:spacing w:after="60"/>
            </w:pPr>
            <w:r w:rsidRPr="001948A7">
              <w:t>Process for raising concerns</w:t>
            </w:r>
          </w:p>
          <w:p w14:paraId="397BBF4B" w14:textId="77777777" w:rsidR="001948A7" w:rsidRPr="001948A7" w:rsidRDefault="001948A7" w:rsidP="001948A7">
            <w:pPr>
              <w:spacing w:after="60"/>
            </w:pPr>
            <w:r w:rsidRPr="001948A7">
              <w:t>Structured vs unstructured working arrangements? Ad-hoc or ongoing?</w:t>
            </w:r>
          </w:p>
          <w:p w14:paraId="5B666075" w14:textId="77777777" w:rsidR="001948A7" w:rsidRPr="001948A7" w:rsidRDefault="001948A7" w:rsidP="001948A7">
            <w:pPr>
              <w:spacing w:after="60"/>
            </w:pPr>
            <w:r w:rsidRPr="001948A7">
              <w:t>If hybrid not an option, what other flexibility is there?</w:t>
            </w:r>
          </w:p>
        </w:tc>
      </w:tr>
    </w:tbl>
    <w:p w14:paraId="55F1A59E" w14:textId="77777777" w:rsidR="00C22832" w:rsidRDefault="00C22832" w:rsidP="001948A7">
      <w:pPr>
        <w:spacing w:after="60"/>
      </w:pPr>
    </w:p>
    <w:sectPr w:rsidR="00C22832" w:rsidSect="001948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A7"/>
    <w:rsid w:val="001948A7"/>
    <w:rsid w:val="004978E9"/>
    <w:rsid w:val="00836266"/>
    <w:rsid w:val="00C2194D"/>
    <w:rsid w:val="00C22832"/>
    <w:rsid w:val="00D7128A"/>
    <w:rsid w:val="00EB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24348"/>
  <w15:chartTrackingRefBased/>
  <w15:docId w15:val="{5731966F-5292-45E7-90C2-B8FD9435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8A7"/>
    <w:pPr>
      <w:spacing w:after="8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Moore</dc:creator>
  <cp:keywords/>
  <dc:description/>
  <cp:lastModifiedBy>Alex Moore</cp:lastModifiedBy>
  <cp:revision>1</cp:revision>
  <dcterms:created xsi:type="dcterms:W3CDTF">2022-07-27T01:32:00Z</dcterms:created>
  <dcterms:modified xsi:type="dcterms:W3CDTF">2022-07-27T01:38:00Z</dcterms:modified>
</cp:coreProperties>
</file>